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5" w:type="dxa"/>
        <w:jc w:val="center"/>
        <w:tblLayout w:type="fixed"/>
        <w:tblLook w:val="04A0"/>
      </w:tblPr>
      <w:tblGrid>
        <w:gridCol w:w="3937"/>
        <w:gridCol w:w="991"/>
        <w:gridCol w:w="1135"/>
        <w:gridCol w:w="3792"/>
      </w:tblGrid>
      <w:tr w:rsidR="00155703" w:rsidTr="00155703">
        <w:trPr>
          <w:jc w:val="center"/>
        </w:trPr>
        <w:tc>
          <w:tcPr>
            <w:tcW w:w="3936" w:type="dxa"/>
          </w:tcPr>
          <w:p w:rsidR="00155703" w:rsidRDefault="00155703">
            <w:pPr>
              <w:jc w:val="center"/>
            </w:pPr>
          </w:p>
        </w:tc>
        <w:tc>
          <w:tcPr>
            <w:tcW w:w="2126" w:type="dxa"/>
            <w:gridSpan w:val="2"/>
            <w:hideMark/>
          </w:tcPr>
          <w:p w:rsidR="00155703" w:rsidRDefault="00155703">
            <w:pPr>
              <w:ind w:firstLine="384"/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551815" cy="629920"/>
                  <wp:effectExtent l="19050" t="0" r="63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15" cy="629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2" w:type="dxa"/>
          </w:tcPr>
          <w:p w:rsidR="00155703" w:rsidRDefault="00155703" w:rsidP="00134CF6">
            <w:pPr>
              <w:jc w:val="right"/>
            </w:pPr>
          </w:p>
        </w:tc>
      </w:tr>
      <w:tr w:rsidR="00155703" w:rsidTr="00155703">
        <w:trPr>
          <w:jc w:val="center"/>
        </w:trPr>
        <w:tc>
          <w:tcPr>
            <w:tcW w:w="9854" w:type="dxa"/>
            <w:gridSpan w:val="4"/>
          </w:tcPr>
          <w:p w:rsidR="00155703" w:rsidRDefault="00155703">
            <w:pPr>
              <w:jc w:val="center"/>
            </w:pPr>
          </w:p>
          <w:p w:rsidR="00155703" w:rsidRDefault="00155703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  <w:sz w:val="22"/>
                <w:szCs w:val="22"/>
              </w:rPr>
              <w:t>«УСОГОРСК» кар овмÖдчÖминлÖн муниципальнÖй юкÖнса СÖВЕТ</w:t>
            </w:r>
          </w:p>
          <w:p w:rsidR="00155703" w:rsidRDefault="00155703">
            <w:pPr>
              <w:jc w:val="center"/>
              <w:rPr>
                <w:b/>
                <w:bCs/>
                <w:caps/>
              </w:rPr>
            </w:pPr>
          </w:p>
          <w:p w:rsidR="00155703" w:rsidRDefault="00155703">
            <w:pPr>
              <w:pStyle w:val="1"/>
              <w:rPr>
                <w:rFonts w:eastAsiaTheme="minorEastAsia"/>
              </w:rPr>
            </w:pPr>
            <w:r>
              <w:rPr>
                <w:rFonts w:eastAsiaTheme="minorEastAsia"/>
                <w:sz w:val="22"/>
                <w:szCs w:val="22"/>
              </w:rPr>
              <w:t>Совет муниципального обРазования городского поселения «УСОГОрСК»</w:t>
            </w:r>
          </w:p>
          <w:p w:rsidR="00155703" w:rsidRDefault="00155703">
            <w:pPr>
              <w:jc w:val="center"/>
              <w:rPr>
                <w:b/>
                <w:bCs/>
                <w:caps/>
              </w:rPr>
            </w:pPr>
          </w:p>
          <w:p w:rsidR="00155703" w:rsidRDefault="00155703">
            <w:pPr>
              <w:pStyle w:val="4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169270, Республика Коми, п. Усогорск, ул. Дружбы, д.17</w:t>
            </w:r>
          </w:p>
        </w:tc>
      </w:tr>
      <w:tr w:rsidR="00155703" w:rsidTr="00155703">
        <w:trPr>
          <w:trHeight w:val="1137"/>
          <w:jc w:val="center"/>
        </w:trPr>
        <w:tc>
          <w:tcPr>
            <w:tcW w:w="985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5703" w:rsidRDefault="00155703">
            <w:pPr>
              <w:pStyle w:val="2"/>
              <w:spacing w:line="360" w:lineRule="auto"/>
              <w:rPr>
                <w:rFonts w:eastAsiaTheme="minorEastAsia"/>
                <w:color w:val="auto"/>
              </w:rPr>
            </w:pPr>
          </w:p>
          <w:p w:rsidR="00155703" w:rsidRDefault="00155703">
            <w:pPr>
              <w:pStyle w:val="2"/>
              <w:spacing w:line="360" w:lineRule="auto"/>
              <w:rPr>
                <w:rFonts w:eastAsiaTheme="minorEastAsia"/>
                <w:color w:val="auto"/>
                <w:sz w:val="28"/>
                <w:szCs w:val="28"/>
              </w:rPr>
            </w:pPr>
            <w:r>
              <w:rPr>
                <w:rFonts w:eastAsiaTheme="minorEastAsia"/>
                <w:color w:val="auto"/>
                <w:sz w:val="28"/>
                <w:szCs w:val="28"/>
              </w:rPr>
              <w:t>ПОМШУÖМ</w:t>
            </w:r>
          </w:p>
          <w:p w:rsidR="00155703" w:rsidRDefault="00155703">
            <w:pPr>
              <w:pStyle w:val="6"/>
              <w:spacing w:line="360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</w:rPr>
              <w:t>РЕШЕНИЕ</w:t>
            </w:r>
          </w:p>
        </w:tc>
      </w:tr>
      <w:tr w:rsidR="00155703" w:rsidTr="00155703">
        <w:trPr>
          <w:trHeight w:val="711"/>
          <w:jc w:val="center"/>
        </w:trPr>
        <w:tc>
          <w:tcPr>
            <w:tcW w:w="4927" w:type="dxa"/>
            <w:gridSpan w:val="2"/>
            <w:vAlign w:val="center"/>
            <w:hideMark/>
          </w:tcPr>
          <w:p w:rsidR="00155703" w:rsidRDefault="00134CF6">
            <w:pPr>
              <w:spacing w:line="360" w:lineRule="auto"/>
              <w:rPr>
                <w:sz w:val="32"/>
                <w:szCs w:val="32"/>
              </w:rPr>
            </w:pPr>
            <w:r>
              <w:rPr>
                <w:color w:val="000000"/>
                <w:spacing w:val="1"/>
                <w:sz w:val="32"/>
                <w:szCs w:val="32"/>
                <w:lang w:val="ru-RU"/>
              </w:rPr>
              <w:t>03 августа</w:t>
            </w:r>
            <w:r w:rsidR="00155703">
              <w:rPr>
                <w:sz w:val="32"/>
                <w:szCs w:val="32"/>
              </w:rPr>
              <w:t xml:space="preserve"> 201</w:t>
            </w:r>
            <w:r w:rsidR="00155703">
              <w:rPr>
                <w:sz w:val="32"/>
                <w:szCs w:val="32"/>
                <w:lang w:val="ru-RU"/>
              </w:rPr>
              <w:t>6</w:t>
            </w:r>
            <w:r w:rsidR="00155703">
              <w:rPr>
                <w:sz w:val="32"/>
                <w:szCs w:val="32"/>
              </w:rPr>
              <w:t xml:space="preserve"> г.</w:t>
            </w:r>
          </w:p>
        </w:tc>
        <w:tc>
          <w:tcPr>
            <w:tcW w:w="4927" w:type="dxa"/>
            <w:gridSpan w:val="2"/>
            <w:vAlign w:val="center"/>
            <w:hideMark/>
          </w:tcPr>
          <w:p w:rsidR="00155703" w:rsidRDefault="00155703" w:rsidP="005C4418">
            <w:pPr>
              <w:jc w:val="right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</w:rPr>
              <w:t xml:space="preserve">№ </w:t>
            </w:r>
            <w:r>
              <w:rPr>
                <w:sz w:val="32"/>
                <w:szCs w:val="32"/>
                <w:lang w:val="en-US"/>
              </w:rPr>
              <w:t>III-</w:t>
            </w:r>
            <w:r>
              <w:rPr>
                <w:sz w:val="32"/>
                <w:szCs w:val="32"/>
                <w:lang w:val="ru-RU"/>
              </w:rPr>
              <w:t>4</w:t>
            </w:r>
            <w:r w:rsidR="00134CF6">
              <w:rPr>
                <w:sz w:val="32"/>
                <w:szCs w:val="32"/>
                <w:lang w:val="ru-RU"/>
              </w:rPr>
              <w:t>6</w:t>
            </w:r>
            <w:r>
              <w:rPr>
                <w:sz w:val="32"/>
                <w:szCs w:val="32"/>
                <w:lang w:val="ru-RU"/>
              </w:rPr>
              <w:t>/</w:t>
            </w:r>
            <w:r w:rsidR="005C4418">
              <w:rPr>
                <w:sz w:val="32"/>
                <w:szCs w:val="32"/>
                <w:lang w:val="ru-RU"/>
              </w:rPr>
              <w:t>6</w:t>
            </w:r>
          </w:p>
        </w:tc>
      </w:tr>
    </w:tbl>
    <w:p w:rsidR="00155703" w:rsidRDefault="00155703" w:rsidP="00155703">
      <w:pPr>
        <w:shd w:val="clear" w:color="auto" w:fill="FFFFFF"/>
        <w:ind w:right="34"/>
        <w:jc w:val="center"/>
        <w:rPr>
          <w:b/>
          <w:sz w:val="28"/>
          <w:szCs w:val="28"/>
          <w:lang w:val="ru-RU"/>
        </w:rPr>
      </w:pPr>
    </w:p>
    <w:p w:rsidR="005C4418" w:rsidRDefault="005C4418" w:rsidP="005C4418">
      <w:pPr>
        <w:ind w:right="21" w:firstLine="540"/>
        <w:jc w:val="center"/>
        <w:rPr>
          <w:b/>
          <w:lang w:val="ru-RU"/>
        </w:rPr>
      </w:pPr>
      <w:r>
        <w:rPr>
          <w:b/>
        </w:rPr>
        <w:t xml:space="preserve">О </w:t>
      </w:r>
      <w:proofErr w:type="spellStart"/>
      <w:r>
        <w:rPr>
          <w:b/>
        </w:rPr>
        <w:t>выделении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дополнительных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денежных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средств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проведение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следующих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работ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бурение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скважины</w:t>
      </w:r>
      <w:proofErr w:type="spellEnd"/>
      <w:r>
        <w:rPr>
          <w:b/>
        </w:rPr>
        <w:t xml:space="preserve"> в д. </w:t>
      </w:r>
      <w:proofErr w:type="spellStart"/>
      <w:r>
        <w:rPr>
          <w:b/>
        </w:rPr>
        <w:t>Н.Вылиб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уборку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территории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от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борщевика</w:t>
      </w:r>
      <w:proofErr w:type="spellEnd"/>
      <w:r>
        <w:rPr>
          <w:b/>
        </w:rPr>
        <w:t xml:space="preserve"> </w:t>
      </w:r>
    </w:p>
    <w:p w:rsidR="005C4418" w:rsidRDefault="005C4418" w:rsidP="005C4418">
      <w:pPr>
        <w:ind w:right="21" w:firstLine="540"/>
        <w:jc w:val="center"/>
        <w:rPr>
          <w:b/>
        </w:rPr>
      </w:pPr>
      <w:r>
        <w:rPr>
          <w:b/>
        </w:rPr>
        <w:t xml:space="preserve">и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приобретение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дорожных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знаков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рекламу</w:t>
      </w:r>
      <w:proofErr w:type="spellEnd"/>
      <w:r>
        <w:rPr>
          <w:b/>
        </w:rPr>
        <w:t xml:space="preserve"> в </w:t>
      </w:r>
      <w:proofErr w:type="spellStart"/>
      <w:r>
        <w:rPr>
          <w:b/>
        </w:rPr>
        <w:t>честь</w:t>
      </w:r>
      <w:proofErr w:type="spellEnd"/>
      <w:r>
        <w:rPr>
          <w:b/>
        </w:rPr>
        <w:t xml:space="preserve"> 95-летия </w:t>
      </w:r>
      <w:proofErr w:type="spellStart"/>
      <w:r>
        <w:rPr>
          <w:b/>
        </w:rPr>
        <w:t>Республики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Коми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ко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Дню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рождения</w:t>
      </w:r>
      <w:proofErr w:type="spellEnd"/>
      <w:r>
        <w:rPr>
          <w:b/>
        </w:rPr>
        <w:t xml:space="preserve"> п.Усогорск.</w:t>
      </w:r>
    </w:p>
    <w:p w:rsidR="00155703" w:rsidRPr="005C4418" w:rsidRDefault="00155703" w:rsidP="00155703">
      <w:pPr>
        <w:shd w:val="clear" w:color="auto" w:fill="FFFFFF"/>
        <w:ind w:right="34"/>
        <w:jc w:val="center"/>
      </w:pPr>
    </w:p>
    <w:p w:rsidR="00155703" w:rsidRDefault="005C4418" w:rsidP="001557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Заслушав информацию Главы МО ГП «Усогорск» о мероприятиях по благоустройству тер</w:t>
      </w:r>
      <w:r w:rsidR="00877CE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итории поселения и о необходимости выполнения срочных работ, но в связи с отсутствием денежных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юджете поселения </w:t>
      </w:r>
      <w:r w:rsidR="00F627C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данные ви</w:t>
      </w:r>
      <w:r w:rsidR="00877CE6">
        <w:rPr>
          <w:rFonts w:ascii="Times New Roman" w:hAnsi="Times New Roman" w:cs="Times New Roman"/>
          <w:sz w:val="28"/>
          <w:szCs w:val="28"/>
        </w:rPr>
        <w:t>ды работ могут быть отложены. После обмена мнений и обсуж</w:t>
      </w:r>
      <w:r w:rsidR="00DB5E78">
        <w:rPr>
          <w:rFonts w:ascii="Times New Roman" w:hAnsi="Times New Roman" w:cs="Times New Roman"/>
          <w:sz w:val="28"/>
          <w:szCs w:val="28"/>
        </w:rPr>
        <w:t>дения вопроса</w:t>
      </w:r>
      <w:r w:rsidR="00155703">
        <w:rPr>
          <w:rFonts w:ascii="Times New Roman" w:hAnsi="Times New Roman" w:cs="Times New Roman"/>
          <w:sz w:val="28"/>
          <w:szCs w:val="28"/>
        </w:rPr>
        <w:t>,</w:t>
      </w:r>
    </w:p>
    <w:p w:rsidR="00155703" w:rsidRDefault="00155703" w:rsidP="0015570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</w:p>
    <w:p w:rsidR="00155703" w:rsidRDefault="00155703" w:rsidP="0015570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СОВЕТ  </w:t>
      </w:r>
      <w:r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РЕШИЛ:</w:t>
      </w:r>
    </w:p>
    <w:p w:rsidR="00155703" w:rsidRDefault="00877CE6" w:rsidP="00877CE6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администрации МО ГП «Усогорск» (руководитель Кузнецов И.М.) определиться </w:t>
      </w:r>
      <w:r w:rsidR="00F627C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изыскать дополнительные денежные средства на финансирование следующих работ и услуг в августе – сентябре месяцах 2016 г.:</w:t>
      </w:r>
    </w:p>
    <w:p w:rsidR="00877CE6" w:rsidRDefault="00877CE6" w:rsidP="00877CE6">
      <w:pPr>
        <w:pStyle w:val="ConsPlusNormal"/>
        <w:widowControl/>
        <w:tabs>
          <w:tab w:val="left" w:pos="993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оказание услуг по уборке борщевика в д.Разгорт – 10 000 руб.;</w:t>
      </w:r>
    </w:p>
    <w:p w:rsidR="00877CE6" w:rsidRDefault="00877CE6" w:rsidP="00877CE6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приобретение и установке дорожных знаков («пешеходный переход») - 20 000 руб.;</w:t>
      </w:r>
    </w:p>
    <w:p w:rsidR="00877CE6" w:rsidRDefault="00877CE6" w:rsidP="00877CE6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приобретение, установку баннеров и рекламных конструкций – 20 000 руб.;</w:t>
      </w:r>
    </w:p>
    <w:p w:rsidR="00877CE6" w:rsidRDefault="00877CE6" w:rsidP="00877CE6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бурение и обустройство скважины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д.Н.Вылиб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95 000 руб.</w:t>
      </w:r>
    </w:p>
    <w:p w:rsidR="00877CE6" w:rsidRDefault="00877CE6" w:rsidP="00877CE6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5703" w:rsidRDefault="00F627CD" w:rsidP="001557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55703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со дня </w:t>
      </w:r>
      <w:r>
        <w:rPr>
          <w:rFonts w:ascii="Times New Roman" w:hAnsi="Times New Roman" w:cs="Times New Roman"/>
          <w:sz w:val="28"/>
          <w:szCs w:val="28"/>
        </w:rPr>
        <w:t>принятия</w:t>
      </w:r>
      <w:r w:rsidR="00155703">
        <w:rPr>
          <w:rFonts w:ascii="Times New Roman" w:hAnsi="Times New Roman" w:cs="Times New Roman"/>
          <w:sz w:val="28"/>
          <w:szCs w:val="28"/>
        </w:rPr>
        <w:t>.</w:t>
      </w:r>
    </w:p>
    <w:p w:rsidR="00155703" w:rsidRDefault="00155703" w:rsidP="001557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5703" w:rsidRDefault="00155703" w:rsidP="00155703">
      <w:pPr>
        <w:jc w:val="both"/>
        <w:rPr>
          <w:bCs/>
          <w:color w:val="2F2F2F"/>
          <w:sz w:val="28"/>
          <w:szCs w:val="28"/>
          <w:lang w:val="ru-RU"/>
        </w:rPr>
      </w:pPr>
    </w:p>
    <w:p w:rsidR="00155703" w:rsidRDefault="00155703" w:rsidP="00155703">
      <w:pPr>
        <w:jc w:val="both"/>
        <w:rPr>
          <w:bCs/>
          <w:color w:val="2F2F2F"/>
          <w:sz w:val="28"/>
          <w:szCs w:val="28"/>
          <w:lang w:val="ru-RU"/>
        </w:rPr>
      </w:pPr>
    </w:p>
    <w:p w:rsidR="00155703" w:rsidRDefault="00155703" w:rsidP="00155703">
      <w:pPr>
        <w:jc w:val="both"/>
        <w:rPr>
          <w:b/>
          <w:sz w:val="28"/>
          <w:szCs w:val="28"/>
          <w:lang w:val="ru-RU"/>
        </w:rPr>
      </w:pPr>
      <w:proofErr w:type="spellStart"/>
      <w:r>
        <w:rPr>
          <w:b/>
          <w:bCs/>
          <w:color w:val="2F2F2F"/>
          <w:sz w:val="28"/>
          <w:szCs w:val="28"/>
        </w:rPr>
        <w:t>Глава</w:t>
      </w:r>
      <w:proofErr w:type="spellEnd"/>
      <w:r>
        <w:rPr>
          <w:b/>
          <w:bCs/>
          <w:color w:val="2F2F2F"/>
          <w:sz w:val="28"/>
          <w:szCs w:val="28"/>
        </w:rPr>
        <w:t xml:space="preserve"> </w:t>
      </w:r>
      <w:proofErr w:type="spellStart"/>
      <w:r>
        <w:rPr>
          <w:b/>
          <w:bCs/>
          <w:color w:val="2F2F2F"/>
          <w:sz w:val="28"/>
          <w:szCs w:val="28"/>
        </w:rPr>
        <w:t>городского</w:t>
      </w:r>
      <w:proofErr w:type="spellEnd"/>
      <w:r>
        <w:rPr>
          <w:b/>
          <w:bCs/>
          <w:color w:val="2F2F2F"/>
          <w:sz w:val="28"/>
          <w:szCs w:val="28"/>
        </w:rPr>
        <w:t xml:space="preserve"> </w:t>
      </w:r>
      <w:proofErr w:type="spellStart"/>
      <w:r>
        <w:rPr>
          <w:b/>
          <w:bCs/>
          <w:color w:val="2F2F2F"/>
          <w:sz w:val="28"/>
          <w:szCs w:val="28"/>
        </w:rPr>
        <w:t>поселения</w:t>
      </w:r>
      <w:proofErr w:type="spellEnd"/>
      <w:r>
        <w:rPr>
          <w:b/>
          <w:bCs/>
          <w:color w:val="2F2F2F"/>
          <w:sz w:val="28"/>
          <w:szCs w:val="28"/>
        </w:rPr>
        <w:t xml:space="preserve"> </w:t>
      </w:r>
      <w:r>
        <w:rPr>
          <w:b/>
          <w:bCs/>
          <w:color w:val="2F2F2F"/>
          <w:spacing w:val="-3"/>
          <w:sz w:val="28"/>
          <w:szCs w:val="28"/>
        </w:rPr>
        <w:t>«Усогорск»</w:t>
      </w:r>
      <w:r>
        <w:rPr>
          <w:b/>
          <w:bCs/>
          <w:color w:val="2F2F2F"/>
          <w:spacing w:val="-3"/>
          <w:sz w:val="28"/>
          <w:szCs w:val="28"/>
          <w:lang w:val="ru-RU"/>
        </w:rPr>
        <w:t xml:space="preserve"> -</w:t>
      </w:r>
    </w:p>
    <w:p w:rsidR="00155703" w:rsidRDefault="00155703" w:rsidP="00155703">
      <w:pPr>
        <w:shd w:val="clear" w:color="auto" w:fill="FFFFFF"/>
        <w:tabs>
          <w:tab w:val="left" w:pos="7046"/>
        </w:tabs>
        <w:spacing w:line="278" w:lineRule="exact"/>
        <w:rPr>
          <w:b/>
          <w:bCs/>
          <w:color w:val="2F2F2F"/>
          <w:spacing w:val="-2"/>
          <w:sz w:val="28"/>
          <w:szCs w:val="28"/>
          <w:lang w:val="ru-RU"/>
        </w:rPr>
      </w:pPr>
      <w:proofErr w:type="spellStart"/>
      <w:r>
        <w:rPr>
          <w:b/>
          <w:bCs/>
          <w:color w:val="2F2F2F"/>
          <w:spacing w:val="-3"/>
          <w:sz w:val="28"/>
          <w:szCs w:val="28"/>
        </w:rPr>
        <w:t>председатель</w:t>
      </w:r>
      <w:proofErr w:type="spellEnd"/>
      <w:r>
        <w:rPr>
          <w:b/>
          <w:bCs/>
          <w:color w:val="2F2F2F"/>
          <w:spacing w:val="-3"/>
          <w:sz w:val="28"/>
          <w:szCs w:val="28"/>
        </w:rPr>
        <w:t xml:space="preserve"> </w:t>
      </w:r>
      <w:proofErr w:type="spellStart"/>
      <w:r>
        <w:rPr>
          <w:b/>
          <w:bCs/>
          <w:color w:val="2F2F2F"/>
          <w:spacing w:val="-3"/>
          <w:sz w:val="28"/>
          <w:szCs w:val="28"/>
        </w:rPr>
        <w:t>Совета</w:t>
      </w:r>
      <w:proofErr w:type="spellEnd"/>
      <w:r>
        <w:rPr>
          <w:b/>
          <w:bCs/>
          <w:color w:val="2F2F2F"/>
          <w:spacing w:val="-3"/>
          <w:sz w:val="28"/>
          <w:szCs w:val="28"/>
        </w:rPr>
        <w:t xml:space="preserve"> </w:t>
      </w:r>
      <w:proofErr w:type="spellStart"/>
      <w:r>
        <w:rPr>
          <w:b/>
          <w:bCs/>
          <w:color w:val="2F2F2F"/>
          <w:spacing w:val="-3"/>
          <w:sz w:val="28"/>
          <w:szCs w:val="28"/>
        </w:rPr>
        <w:t>поселения</w:t>
      </w:r>
      <w:proofErr w:type="spellEnd"/>
      <w:r>
        <w:rPr>
          <w:b/>
          <w:bCs/>
          <w:color w:val="2F2F2F"/>
          <w:spacing w:val="-3"/>
          <w:sz w:val="28"/>
          <w:szCs w:val="28"/>
        </w:rPr>
        <w:t xml:space="preserve">                        </w:t>
      </w:r>
      <w:r>
        <w:rPr>
          <w:b/>
          <w:bCs/>
          <w:color w:val="2F2F2F"/>
          <w:sz w:val="28"/>
          <w:szCs w:val="28"/>
        </w:rPr>
        <w:t xml:space="preserve">   </w:t>
      </w:r>
      <w:r>
        <w:rPr>
          <w:b/>
          <w:bCs/>
          <w:color w:val="2F2F2F"/>
          <w:sz w:val="28"/>
          <w:szCs w:val="28"/>
          <w:lang w:val="ru-RU"/>
        </w:rPr>
        <w:t xml:space="preserve">           </w:t>
      </w:r>
      <w:r>
        <w:rPr>
          <w:b/>
          <w:bCs/>
          <w:color w:val="2F2F2F"/>
          <w:sz w:val="28"/>
          <w:szCs w:val="28"/>
        </w:rPr>
        <w:t xml:space="preserve">        </w:t>
      </w:r>
      <w:r>
        <w:rPr>
          <w:b/>
          <w:bCs/>
          <w:color w:val="2F2F2F"/>
          <w:spacing w:val="-2"/>
          <w:sz w:val="28"/>
          <w:szCs w:val="28"/>
        </w:rPr>
        <w:t xml:space="preserve">Б. Н. </w:t>
      </w:r>
      <w:proofErr w:type="spellStart"/>
      <w:r>
        <w:rPr>
          <w:b/>
          <w:bCs/>
          <w:color w:val="2F2F2F"/>
          <w:spacing w:val="-2"/>
          <w:sz w:val="28"/>
          <w:szCs w:val="28"/>
        </w:rPr>
        <w:t>Немчинов</w:t>
      </w:r>
      <w:proofErr w:type="spellEnd"/>
    </w:p>
    <w:p w:rsidR="00155703" w:rsidRDefault="00155703" w:rsidP="00155703">
      <w:pPr>
        <w:shd w:val="clear" w:color="auto" w:fill="FFFFFF"/>
        <w:tabs>
          <w:tab w:val="left" w:pos="7046"/>
        </w:tabs>
        <w:spacing w:line="278" w:lineRule="exact"/>
        <w:rPr>
          <w:bCs/>
          <w:color w:val="2F2F2F"/>
          <w:spacing w:val="-2"/>
          <w:sz w:val="28"/>
          <w:szCs w:val="28"/>
          <w:lang w:val="ru-RU"/>
        </w:rPr>
      </w:pPr>
    </w:p>
    <w:p w:rsidR="00155703" w:rsidRDefault="00155703" w:rsidP="00155703">
      <w:pPr>
        <w:shd w:val="clear" w:color="auto" w:fill="FFFFFF"/>
        <w:tabs>
          <w:tab w:val="left" w:pos="7046"/>
        </w:tabs>
        <w:spacing w:line="278" w:lineRule="exact"/>
        <w:ind w:firstLine="360"/>
        <w:jc w:val="both"/>
        <w:rPr>
          <w:lang w:val="ru-RU"/>
        </w:rPr>
      </w:pPr>
    </w:p>
    <w:p w:rsidR="007A2E23" w:rsidRDefault="007A2E23" w:rsidP="007A2E23">
      <w:pPr>
        <w:jc w:val="right"/>
        <w:rPr>
          <w:sz w:val="28"/>
          <w:szCs w:val="28"/>
          <w:lang w:val="ru-RU"/>
        </w:rPr>
      </w:pPr>
    </w:p>
    <w:p w:rsidR="007A2E23" w:rsidRDefault="007A2E23" w:rsidP="007A2E23">
      <w:pPr>
        <w:jc w:val="right"/>
        <w:rPr>
          <w:sz w:val="28"/>
          <w:szCs w:val="28"/>
          <w:lang w:val="ru-RU"/>
        </w:rPr>
      </w:pPr>
    </w:p>
    <w:p w:rsidR="00134CF6" w:rsidRDefault="00134CF6" w:rsidP="007A2E23">
      <w:pPr>
        <w:jc w:val="right"/>
        <w:rPr>
          <w:sz w:val="28"/>
          <w:szCs w:val="28"/>
          <w:lang w:val="ru-RU"/>
        </w:rPr>
      </w:pPr>
    </w:p>
    <w:p w:rsidR="00134CF6" w:rsidRDefault="00134CF6" w:rsidP="007A2E23">
      <w:pPr>
        <w:jc w:val="right"/>
        <w:rPr>
          <w:sz w:val="28"/>
          <w:szCs w:val="28"/>
          <w:lang w:val="ru-RU"/>
        </w:rPr>
      </w:pPr>
    </w:p>
    <w:p w:rsidR="00E67598" w:rsidRPr="00134CF6" w:rsidRDefault="00E67598" w:rsidP="00F627CD">
      <w:pPr>
        <w:pStyle w:val="a5"/>
        <w:shd w:val="clear" w:color="auto" w:fill="FFFFFF"/>
        <w:tabs>
          <w:tab w:val="left" w:pos="993"/>
        </w:tabs>
        <w:ind w:left="709"/>
        <w:jc w:val="both"/>
        <w:rPr>
          <w:lang w:val="ru-RU"/>
        </w:rPr>
      </w:pPr>
    </w:p>
    <w:sectPr w:rsidR="00E67598" w:rsidRPr="00134CF6" w:rsidSect="00134CF6">
      <w:pgSz w:w="11906" w:h="16838"/>
      <w:pgMar w:top="709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40B75"/>
    <w:multiLevelType w:val="hybridMultilevel"/>
    <w:tmpl w:val="C390F5E8"/>
    <w:lvl w:ilvl="0" w:tplc="A2D09F8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68F1D3C"/>
    <w:multiLevelType w:val="multilevel"/>
    <w:tmpl w:val="6D1095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55703"/>
    <w:rsid w:val="00134CF6"/>
    <w:rsid w:val="00155703"/>
    <w:rsid w:val="00334901"/>
    <w:rsid w:val="00536649"/>
    <w:rsid w:val="00543C2B"/>
    <w:rsid w:val="00572FD7"/>
    <w:rsid w:val="005C4418"/>
    <w:rsid w:val="006B2ACF"/>
    <w:rsid w:val="007A2E23"/>
    <w:rsid w:val="007C052E"/>
    <w:rsid w:val="007F2BC8"/>
    <w:rsid w:val="00800518"/>
    <w:rsid w:val="00863235"/>
    <w:rsid w:val="00877CE6"/>
    <w:rsid w:val="008F6100"/>
    <w:rsid w:val="009F3713"/>
    <w:rsid w:val="00A41DF7"/>
    <w:rsid w:val="00A971D7"/>
    <w:rsid w:val="00C3019D"/>
    <w:rsid w:val="00DB5E78"/>
    <w:rsid w:val="00E67598"/>
    <w:rsid w:val="00F62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ru-RU"/>
    </w:rPr>
  </w:style>
  <w:style w:type="paragraph" w:styleId="1">
    <w:name w:val="heading 1"/>
    <w:basedOn w:val="a"/>
    <w:next w:val="a"/>
    <w:link w:val="10"/>
    <w:qFormat/>
    <w:rsid w:val="00155703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bCs/>
      <w:caps/>
      <w:lang w:val="ru-RU"/>
    </w:rPr>
  </w:style>
  <w:style w:type="paragraph" w:styleId="2">
    <w:name w:val="heading 2"/>
    <w:basedOn w:val="a"/>
    <w:next w:val="a"/>
    <w:link w:val="20"/>
    <w:semiHidden/>
    <w:unhideWhenUsed/>
    <w:qFormat/>
    <w:rsid w:val="00155703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bCs/>
      <w:color w:val="FF0000"/>
      <w:lang w:val="ru-RU"/>
    </w:rPr>
  </w:style>
  <w:style w:type="paragraph" w:styleId="4">
    <w:name w:val="heading 4"/>
    <w:basedOn w:val="a"/>
    <w:next w:val="a"/>
    <w:link w:val="40"/>
    <w:unhideWhenUsed/>
    <w:qFormat/>
    <w:rsid w:val="00155703"/>
    <w:pPr>
      <w:keepNext/>
      <w:overflowPunct w:val="0"/>
      <w:autoSpaceDE w:val="0"/>
      <w:autoSpaceDN w:val="0"/>
      <w:adjustRightInd w:val="0"/>
      <w:jc w:val="right"/>
      <w:outlineLvl w:val="3"/>
    </w:pPr>
    <w:rPr>
      <w:lang w:val="ru-RU"/>
    </w:rPr>
  </w:style>
  <w:style w:type="paragraph" w:styleId="6">
    <w:name w:val="heading 6"/>
    <w:basedOn w:val="a"/>
    <w:next w:val="a"/>
    <w:link w:val="60"/>
    <w:unhideWhenUsed/>
    <w:qFormat/>
    <w:rsid w:val="00155703"/>
    <w:pPr>
      <w:keepNext/>
      <w:overflowPunct w:val="0"/>
      <w:autoSpaceDE w:val="0"/>
      <w:autoSpaceDN w:val="0"/>
      <w:adjustRightInd w:val="0"/>
      <w:jc w:val="center"/>
      <w:outlineLvl w:val="5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5703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155703"/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557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5570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rsid w:val="001557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557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557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703"/>
    <w:rPr>
      <w:rFonts w:ascii="Tahoma" w:eastAsia="Times New Roman" w:hAnsi="Tahoma" w:cs="Tahoma"/>
      <w:sz w:val="16"/>
      <w:szCs w:val="16"/>
      <w:lang w:val="de-AT" w:eastAsia="ru-RU"/>
    </w:rPr>
  </w:style>
  <w:style w:type="paragraph" w:styleId="a5">
    <w:name w:val="List Paragraph"/>
    <w:basedOn w:val="a"/>
    <w:uiPriority w:val="34"/>
    <w:qFormat/>
    <w:rsid w:val="00134C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1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27920A-2D5C-4805-BCAB-C0E242A8E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12</cp:revision>
  <cp:lastPrinted>2016-08-05T07:14:00Z</cp:lastPrinted>
  <dcterms:created xsi:type="dcterms:W3CDTF">2016-06-20T07:10:00Z</dcterms:created>
  <dcterms:modified xsi:type="dcterms:W3CDTF">2016-08-05T07:14:00Z</dcterms:modified>
</cp:coreProperties>
</file>