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7D7231" w:rsidTr="007D723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231" w:rsidRDefault="007D7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«Усогорск» кар</w:t>
            </w:r>
          </w:p>
          <w:p w:rsidR="007D7231" w:rsidRDefault="007D72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7D7231" w:rsidRDefault="007D72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7D7231" w:rsidRDefault="007D72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231" w:rsidRDefault="007D72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2545" cy="11296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231" w:rsidRDefault="007D72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D7231" w:rsidRDefault="007D72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7D7231" w:rsidRDefault="007D7231" w:rsidP="007D7231">
      <w:pPr>
        <w:jc w:val="both"/>
      </w:pPr>
    </w:p>
    <w:p w:rsidR="007D7231" w:rsidRDefault="007D7231" w:rsidP="007D7231">
      <w:pPr>
        <w:jc w:val="both"/>
      </w:pPr>
    </w:p>
    <w:p w:rsidR="007D7231" w:rsidRDefault="007D7231" w:rsidP="007D723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7D7231" w:rsidRDefault="007D7231" w:rsidP="007D7231">
      <w:pPr>
        <w:jc w:val="center"/>
        <w:rPr>
          <w:b/>
          <w:sz w:val="32"/>
          <w:szCs w:val="32"/>
        </w:rPr>
      </w:pPr>
    </w:p>
    <w:p w:rsidR="007D7231" w:rsidRDefault="007D7231" w:rsidP="007D72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7D7231" w:rsidRDefault="007D7231" w:rsidP="007D7231">
      <w:pPr>
        <w:rPr>
          <w:b/>
        </w:rPr>
      </w:pPr>
    </w:p>
    <w:p w:rsidR="007D7231" w:rsidRDefault="007D7231" w:rsidP="007D7231">
      <w:pPr>
        <w:rPr>
          <w:b/>
        </w:rPr>
      </w:pPr>
    </w:p>
    <w:p w:rsidR="007D7231" w:rsidRDefault="007D7231" w:rsidP="007D7231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  03 августа  2015 года </w:t>
      </w:r>
      <w:r>
        <w:rPr>
          <w:sz w:val="32"/>
          <w:szCs w:val="32"/>
        </w:rPr>
        <w:t xml:space="preserve">                                                           №  </w:t>
      </w:r>
      <w:r w:rsidR="00784D9E">
        <w:rPr>
          <w:sz w:val="32"/>
          <w:szCs w:val="32"/>
        </w:rPr>
        <w:t>9</w:t>
      </w:r>
    </w:p>
    <w:p w:rsidR="007D7231" w:rsidRDefault="007D7231" w:rsidP="007D7231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7D7231" w:rsidRDefault="007D7231" w:rsidP="007D7231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7D7231" w:rsidRDefault="007D7231" w:rsidP="007D7231">
      <w:pPr>
        <w:jc w:val="center"/>
        <w:rPr>
          <w:b/>
        </w:rPr>
      </w:pPr>
    </w:p>
    <w:p w:rsidR="007D7231" w:rsidRDefault="007D7231" w:rsidP="007D7231">
      <w:pPr>
        <w:ind w:right="97" w:firstLine="360"/>
        <w:jc w:val="both"/>
      </w:pPr>
    </w:p>
    <w:p w:rsidR="007D7231" w:rsidRDefault="007D7231" w:rsidP="007D72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7570F8">
        <w:rPr>
          <w:b/>
          <w:sz w:val="26"/>
          <w:szCs w:val="26"/>
        </w:rPr>
        <w:t>определении помещений</w:t>
      </w:r>
      <w:r>
        <w:rPr>
          <w:b/>
          <w:sz w:val="26"/>
          <w:szCs w:val="26"/>
        </w:rPr>
        <w:t xml:space="preserve"> для организации и проведения выборов депутатов </w:t>
      </w:r>
      <w:r w:rsidRPr="00387A00">
        <w:rPr>
          <w:b/>
          <w:sz w:val="26"/>
          <w:szCs w:val="26"/>
        </w:rPr>
        <w:t>Государственного Совета Республики Коми</w:t>
      </w:r>
      <w:r>
        <w:rPr>
          <w:b/>
          <w:sz w:val="26"/>
          <w:szCs w:val="26"/>
        </w:rPr>
        <w:t xml:space="preserve"> </w:t>
      </w:r>
      <w:r w:rsidRPr="00387A00">
        <w:rPr>
          <w:b/>
          <w:sz w:val="26"/>
          <w:szCs w:val="26"/>
          <w:lang w:val="en-US"/>
        </w:rPr>
        <w:t>VI</w:t>
      </w:r>
      <w:r w:rsidRPr="00387A00">
        <w:rPr>
          <w:b/>
          <w:sz w:val="26"/>
          <w:szCs w:val="26"/>
        </w:rPr>
        <w:t xml:space="preserve"> созыва, депутатов  Совета муниципального района «Удорский» пятого созыва</w:t>
      </w:r>
      <w:r>
        <w:rPr>
          <w:b/>
          <w:sz w:val="26"/>
          <w:szCs w:val="26"/>
        </w:rPr>
        <w:t xml:space="preserve"> </w:t>
      </w:r>
    </w:p>
    <w:p w:rsidR="007D7231" w:rsidRDefault="007D7231" w:rsidP="007D7231">
      <w:pPr>
        <w:jc w:val="center"/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>13 сентября 2015</w:t>
      </w:r>
      <w:r>
        <w:rPr>
          <w:b/>
          <w:sz w:val="26"/>
          <w:szCs w:val="26"/>
        </w:rPr>
        <w:t xml:space="preserve"> года</w:t>
      </w:r>
    </w:p>
    <w:p w:rsidR="007D7231" w:rsidRDefault="007D7231" w:rsidP="007D7231">
      <w:pPr>
        <w:ind w:right="97" w:firstLine="360"/>
        <w:jc w:val="both"/>
        <w:rPr>
          <w:sz w:val="26"/>
          <w:szCs w:val="26"/>
        </w:rPr>
      </w:pPr>
    </w:p>
    <w:p w:rsidR="007D7231" w:rsidRPr="007D7231" w:rsidRDefault="007D7231" w:rsidP="007D7231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proofErr w:type="gramStart"/>
      <w:r w:rsidRPr="007D7231">
        <w:rPr>
          <w:sz w:val="28"/>
          <w:szCs w:val="28"/>
        </w:rPr>
        <w:t xml:space="preserve">В целях обеспечения условий проведения предвыборной агитации посредством размещения печатных агитационных материалов при подготовке и проведении выборов депутатов Государственного Совета Республики Коми </w:t>
      </w:r>
      <w:r w:rsidRPr="007D7231">
        <w:rPr>
          <w:sz w:val="28"/>
          <w:szCs w:val="28"/>
          <w:lang w:val="en-US"/>
        </w:rPr>
        <w:t>VI</w:t>
      </w:r>
      <w:r w:rsidRPr="007D7231">
        <w:rPr>
          <w:sz w:val="28"/>
          <w:szCs w:val="28"/>
        </w:rPr>
        <w:t xml:space="preserve"> созыва, депутатов Совета муниципального района «Удорский» пятого созыва в единый день голосования 13 сентября 2015 года, в соответствии с пунктом 7 статьи 54 Федерального закона №67-ФЗ «об основных гарантиях избирательных прав и права на участие в референдуме</w:t>
      </w:r>
      <w:proofErr w:type="gramEnd"/>
      <w:r w:rsidRPr="007D7231">
        <w:rPr>
          <w:sz w:val="28"/>
          <w:szCs w:val="28"/>
        </w:rPr>
        <w:t xml:space="preserve"> граждан Российской Федерации» от 12.06.2012 года, </w:t>
      </w:r>
    </w:p>
    <w:p w:rsidR="007D7231" w:rsidRP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</w:rPr>
      </w:pPr>
    </w:p>
    <w:p w:rsidR="007D7231" w:rsidRDefault="007D7231" w:rsidP="007D7231">
      <w:pPr>
        <w:spacing w:line="276" w:lineRule="auto"/>
        <w:ind w:right="97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D7231" w:rsidRDefault="007D7231" w:rsidP="007D7231">
      <w:pPr>
        <w:spacing w:line="276" w:lineRule="auto"/>
        <w:ind w:right="97" w:firstLine="540"/>
        <w:jc w:val="both"/>
        <w:rPr>
          <w:b/>
          <w:sz w:val="28"/>
          <w:szCs w:val="28"/>
        </w:rPr>
      </w:pPr>
    </w:p>
    <w:p w:rsidR="007D7231" w:rsidRDefault="007D7231" w:rsidP="007570F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7570F8">
        <w:rPr>
          <w:sz w:val="28"/>
          <w:szCs w:val="28"/>
        </w:rPr>
        <w:t xml:space="preserve">пределить помещение для работы избирательных комиссий и проведения выборов (голосования) </w:t>
      </w:r>
      <w:r w:rsidR="007570F8" w:rsidRPr="007570F8">
        <w:rPr>
          <w:sz w:val="28"/>
          <w:szCs w:val="28"/>
        </w:rPr>
        <w:t xml:space="preserve">депутатов Государственного Совета Республики Коми </w:t>
      </w:r>
      <w:r w:rsidR="007570F8" w:rsidRPr="007570F8">
        <w:rPr>
          <w:sz w:val="28"/>
          <w:szCs w:val="28"/>
          <w:lang w:val="en-US"/>
        </w:rPr>
        <w:t>VI</w:t>
      </w:r>
      <w:r w:rsidR="007570F8" w:rsidRPr="007570F8">
        <w:rPr>
          <w:sz w:val="28"/>
          <w:szCs w:val="28"/>
        </w:rPr>
        <w:t xml:space="preserve"> созыва, депутатов  Совета муниципального района «Удорский» пятого созыва 13 сентября 2015 года</w:t>
      </w:r>
      <w:r>
        <w:rPr>
          <w:sz w:val="28"/>
          <w:szCs w:val="28"/>
        </w:rPr>
        <w:t>:</w:t>
      </w: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1.1 </w:t>
      </w:r>
      <w:r>
        <w:rPr>
          <w:sz w:val="28"/>
          <w:szCs w:val="28"/>
          <w:u w:val="single"/>
        </w:rPr>
        <w:t xml:space="preserve">Избирательный участок №442 </w:t>
      </w: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– здание администрации муниципального образования городского поселения «Усогорск». Адрес: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согорск</w:t>
      </w:r>
      <w:proofErr w:type="spellEnd"/>
      <w:r>
        <w:rPr>
          <w:sz w:val="28"/>
          <w:szCs w:val="28"/>
        </w:rPr>
        <w:t xml:space="preserve">, ул.Дружбы, д.17, тел 52-576. Помещение для голосования  - актовый зал администрации муниципального образования </w:t>
      </w:r>
      <w:r>
        <w:rPr>
          <w:sz w:val="28"/>
          <w:szCs w:val="28"/>
        </w:rPr>
        <w:lastRenderedPageBreak/>
        <w:t xml:space="preserve">городского поселения «Усогорск». Адрес: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согорск</w:t>
      </w:r>
      <w:proofErr w:type="spellEnd"/>
      <w:r>
        <w:rPr>
          <w:sz w:val="28"/>
          <w:szCs w:val="28"/>
        </w:rPr>
        <w:t>, ул.Дружбы, д.17, тел 52-576.</w:t>
      </w: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</w:rPr>
      </w:pP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u w:val="single"/>
        </w:rPr>
        <w:t xml:space="preserve">Избирательный участок №443 </w:t>
      </w: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избирательной комиссии – здание администрации муниципального образования городского поселения «Усогорск». Адрес: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согорск</w:t>
      </w:r>
      <w:proofErr w:type="spellEnd"/>
      <w:r>
        <w:rPr>
          <w:sz w:val="28"/>
          <w:szCs w:val="28"/>
        </w:rPr>
        <w:t xml:space="preserve">, ул.Дружбы, д.17, тел 51-514. Помещение для голосования – актовый зал  МУДОД «Дом детского творчества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согорск</w:t>
      </w:r>
      <w:proofErr w:type="spellEnd"/>
      <w:r>
        <w:rPr>
          <w:sz w:val="28"/>
          <w:szCs w:val="28"/>
        </w:rPr>
        <w:t xml:space="preserve">». Адрес: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согорск</w:t>
      </w:r>
      <w:proofErr w:type="spellEnd"/>
      <w:r>
        <w:rPr>
          <w:sz w:val="28"/>
          <w:szCs w:val="28"/>
        </w:rPr>
        <w:t>, ул.Ленина, д.18, тел 51-189.</w:t>
      </w: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1.3</w:t>
      </w:r>
      <w:r>
        <w:rPr>
          <w:sz w:val="28"/>
          <w:szCs w:val="28"/>
          <w:u w:val="single"/>
        </w:rPr>
        <w:t xml:space="preserve">. Избирательный участок №444 </w:t>
      </w: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участкового избирательной комиссии – здание МОУ «Детский сад «Белочка». Адрес: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согорск</w:t>
      </w:r>
      <w:proofErr w:type="spellEnd"/>
      <w:r>
        <w:rPr>
          <w:sz w:val="28"/>
          <w:szCs w:val="28"/>
        </w:rPr>
        <w:t xml:space="preserve">, ул.Привокзальная, д.9, тел.28-247. Помещение для голосования - здание МОУ «Детский сад «Белочка». Адрес: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согорск</w:t>
      </w:r>
      <w:proofErr w:type="spellEnd"/>
      <w:r>
        <w:rPr>
          <w:sz w:val="28"/>
          <w:szCs w:val="28"/>
        </w:rPr>
        <w:t>, ул.Привокзальная, д.9, тел.28-247.</w:t>
      </w: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  <w:u w:val="single"/>
        </w:rPr>
        <w:t xml:space="preserve">Избирательный участок №445 </w:t>
      </w: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– здание филиала ММУК «Центр культуры и досуга». Адрес: д.Разгорт, д.31, тел.35-231. Помещение для голосования - здание филиала ММУК «Центр культуры и досуга». Адрес: д.Разгорт, д.31, тел.35-231.</w:t>
      </w: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обнародованию..</w:t>
      </w: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</w:rPr>
      </w:pP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</w:rPr>
      </w:pPr>
    </w:p>
    <w:p w:rsidR="007D7231" w:rsidRDefault="007D7231" w:rsidP="007D7231">
      <w:pPr>
        <w:spacing w:line="276" w:lineRule="auto"/>
        <w:ind w:right="97" w:firstLine="360"/>
        <w:jc w:val="both"/>
        <w:rPr>
          <w:sz w:val="28"/>
          <w:szCs w:val="28"/>
        </w:rPr>
      </w:pPr>
    </w:p>
    <w:p w:rsidR="007D7231" w:rsidRDefault="007D7231" w:rsidP="007D7231">
      <w:pPr>
        <w:spacing w:line="276" w:lineRule="auto"/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7D7231" w:rsidRDefault="007D7231" w:rsidP="007D7231">
      <w:pPr>
        <w:spacing w:line="276" w:lineRule="auto"/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Усогорск –</w:t>
      </w:r>
    </w:p>
    <w:p w:rsidR="007D7231" w:rsidRDefault="007D7231" w:rsidP="007D7231">
      <w:pPr>
        <w:spacing w:line="276" w:lineRule="auto"/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поселения                                               Б. Н. Немчинов</w:t>
      </w:r>
    </w:p>
    <w:p w:rsidR="007D7231" w:rsidRDefault="007D7231" w:rsidP="007D7231">
      <w:pPr>
        <w:tabs>
          <w:tab w:val="left" w:pos="9360"/>
        </w:tabs>
        <w:spacing w:line="276" w:lineRule="auto"/>
        <w:ind w:right="-83"/>
        <w:jc w:val="both"/>
      </w:pPr>
    </w:p>
    <w:p w:rsidR="007D7231" w:rsidRDefault="007D7231" w:rsidP="007D7231">
      <w:pPr>
        <w:spacing w:line="276" w:lineRule="auto"/>
        <w:ind w:right="-83"/>
        <w:jc w:val="both"/>
        <w:rPr>
          <w:b/>
          <w:sz w:val="28"/>
          <w:szCs w:val="28"/>
        </w:rPr>
      </w:pPr>
    </w:p>
    <w:p w:rsidR="007D7231" w:rsidRDefault="007D7231" w:rsidP="007D7231">
      <w:pPr>
        <w:ind w:right="-83"/>
        <w:jc w:val="both"/>
        <w:rPr>
          <w:b/>
          <w:sz w:val="28"/>
          <w:szCs w:val="28"/>
        </w:rPr>
      </w:pPr>
    </w:p>
    <w:p w:rsidR="00E67598" w:rsidRDefault="00E67598"/>
    <w:sectPr w:rsidR="00E67598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7231"/>
    <w:rsid w:val="001A5C62"/>
    <w:rsid w:val="003B2D08"/>
    <w:rsid w:val="007570F8"/>
    <w:rsid w:val="00784D9E"/>
    <w:rsid w:val="007D7231"/>
    <w:rsid w:val="00D42ED9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2015-08-19T08:49:00Z</cp:lastPrinted>
  <dcterms:created xsi:type="dcterms:W3CDTF">2015-08-19T08:28:00Z</dcterms:created>
  <dcterms:modified xsi:type="dcterms:W3CDTF">2015-08-19T08:50:00Z</dcterms:modified>
</cp:coreProperties>
</file>