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F8A" w:rsidRDefault="00141F8A" w:rsidP="00141F8A">
      <w:pPr>
        <w:pStyle w:val="ConsPlusNormal0"/>
        <w:ind w:firstLine="0"/>
        <w:jc w:val="center"/>
        <w:rPr>
          <w:rFonts w:ascii="Times New Roman" w:hAnsi="Times New Roman" w:cs="Times New Roman"/>
          <w:sz w:val="24"/>
          <w:szCs w:val="28"/>
        </w:rPr>
      </w:pPr>
      <w:r>
        <w:rPr>
          <w:rFonts w:ascii="Times New Roman" w:hAnsi="Times New Roman" w:cs="Times New Roman"/>
          <w:sz w:val="24"/>
          <w:szCs w:val="28"/>
        </w:rPr>
        <w:t>ПРОЕКТ</w:t>
      </w:r>
    </w:p>
    <w:p w:rsidR="00141F8A" w:rsidRPr="004C636F" w:rsidRDefault="00141F8A" w:rsidP="00141F8A">
      <w:pPr>
        <w:pStyle w:val="ConsPlusNormal0"/>
        <w:ind w:firstLine="0"/>
        <w:jc w:val="right"/>
        <w:rPr>
          <w:rFonts w:ascii="Times New Roman" w:hAnsi="Times New Roman" w:cs="Times New Roman"/>
          <w:sz w:val="24"/>
          <w:szCs w:val="28"/>
        </w:rPr>
      </w:pPr>
      <w:r w:rsidRPr="004C636F">
        <w:rPr>
          <w:rFonts w:ascii="Times New Roman" w:hAnsi="Times New Roman" w:cs="Times New Roman"/>
          <w:sz w:val="24"/>
          <w:szCs w:val="28"/>
        </w:rPr>
        <w:t>УТВЕРЖДЕНА</w:t>
      </w:r>
    </w:p>
    <w:p w:rsidR="00141F8A" w:rsidRPr="004C636F" w:rsidRDefault="00141F8A" w:rsidP="00141F8A">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постановлением администрации</w:t>
      </w:r>
    </w:p>
    <w:p w:rsidR="00141F8A" w:rsidRPr="004C636F" w:rsidRDefault="00141F8A" w:rsidP="00141F8A">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МО ГП «</w:t>
      </w:r>
      <w:proofErr w:type="spellStart"/>
      <w:r w:rsidRPr="004C636F">
        <w:rPr>
          <w:rFonts w:ascii="Times New Roman" w:hAnsi="Times New Roman" w:cs="Times New Roman"/>
          <w:sz w:val="24"/>
          <w:szCs w:val="28"/>
        </w:rPr>
        <w:t>Усогорск</w:t>
      </w:r>
      <w:proofErr w:type="spellEnd"/>
      <w:r w:rsidRPr="004C636F">
        <w:rPr>
          <w:rFonts w:ascii="Times New Roman" w:hAnsi="Times New Roman" w:cs="Times New Roman"/>
          <w:sz w:val="24"/>
          <w:szCs w:val="28"/>
        </w:rPr>
        <w:t xml:space="preserve">» </w:t>
      </w:r>
    </w:p>
    <w:p w:rsidR="00141F8A" w:rsidRPr="004C636F" w:rsidRDefault="00141F8A" w:rsidP="00141F8A">
      <w:pPr>
        <w:pStyle w:val="ConsPlusNormal0"/>
        <w:tabs>
          <w:tab w:val="left" w:pos="5670"/>
        </w:tabs>
        <w:ind w:firstLine="0"/>
        <w:jc w:val="right"/>
        <w:rPr>
          <w:rFonts w:ascii="Times New Roman" w:hAnsi="Times New Roman" w:cs="Times New Roman"/>
          <w:sz w:val="24"/>
          <w:szCs w:val="28"/>
        </w:rPr>
      </w:pPr>
      <w:r w:rsidRPr="004C636F">
        <w:rPr>
          <w:rFonts w:ascii="Times New Roman" w:hAnsi="Times New Roman" w:cs="Times New Roman"/>
          <w:sz w:val="24"/>
          <w:szCs w:val="28"/>
        </w:rPr>
        <w:t xml:space="preserve">от </w:t>
      </w:r>
      <w:r>
        <w:rPr>
          <w:rFonts w:ascii="Times New Roman" w:hAnsi="Times New Roman" w:cs="Times New Roman"/>
          <w:sz w:val="24"/>
          <w:szCs w:val="28"/>
        </w:rPr>
        <w:t>_______</w:t>
      </w:r>
      <w:r w:rsidRPr="004C636F">
        <w:rPr>
          <w:rFonts w:ascii="Times New Roman" w:hAnsi="Times New Roman" w:cs="Times New Roman"/>
          <w:sz w:val="24"/>
          <w:szCs w:val="28"/>
        </w:rPr>
        <w:t xml:space="preserve"> года № </w:t>
      </w:r>
      <w:r>
        <w:rPr>
          <w:rFonts w:ascii="Times New Roman" w:hAnsi="Times New Roman" w:cs="Times New Roman"/>
          <w:sz w:val="24"/>
          <w:szCs w:val="28"/>
        </w:rPr>
        <w:t>____</w:t>
      </w:r>
    </w:p>
    <w:p w:rsidR="00141F8A" w:rsidRPr="004C636F" w:rsidRDefault="00141F8A" w:rsidP="00141F8A">
      <w:pPr>
        <w:pStyle w:val="ConsPlusNormal0"/>
        <w:ind w:firstLine="0"/>
        <w:jc w:val="right"/>
        <w:rPr>
          <w:rFonts w:ascii="Times New Roman" w:hAnsi="Times New Roman" w:cs="Times New Roman"/>
          <w:sz w:val="24"/>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widowControl w:val="0"/>
        <w:spacing w:before="2040" w:line="240" w:lineRule="auto"/>
        <w:ind w:firstLine="0"/>
        <w:jc w:val="center"/>
        <w:rPr>
          <w:rFonts w:ascii="Times New Roman" w:hAnsi="Times New Roman"/>
          <w:b/>
          <w:sz w:val="44"/>
          <w:szCs w:val="44"/>
        </w:rPr>
      </w:pPr>
    </w:p>
    <w:p w:rsidR="00141F8A" w:rsidRDefault="00141F8A" w:rsidP="00141F8A">
      <w:pPr>
        <w:widowControl w:val="0"/>
        <w:spacing w:line="360" w:lineRule="auto"/>
        <w:ind w:firstLine="0"/>
        <w:jc w:val="center"/>
        <w:rPr>
          <w:rFonts w:ascii="Times New Roman" w:hAnsi="Times New Roman"/>
          <w:b/>
          <w:sz w:val="44"/>
          <w:szCs w:val="44"/>
        </w:rPr>
      </w:pPr>
      <w:r>
        <w:rPr>
          <w:rFonts w:ascii="Times New Roman" w:hAnsi="Times New Roman"/>
          <w:b/>
          <w:sz w:val="44"/>
          <w:szCs w:val="44"/>
        </w:rPr>
        <w:t xml:space="preserve">Схема теплоснабжения </w:t>
      </w:r>
    </w:p>
    <w:p w:rsidR="00141F8A" w:rsidRDefault="00141F8A" w:rsidP="00141F8A">
      <w:pPr>
        <w:widowControl w:val="0"/>
        <w:spacing w:line="360" w:lineRule="auto"/>
        <w:ind w:firstLine="0"/>
        <w:jc w:val="center"/>
        <w:rPr>
          <w:rFonts w:ascii="Times New Roman" w:hAnsi="Times New Roman"/>
          <w:b/>
          <w:sz w:val="44"/>
          <w:szCs w:val="44"/>
        </w:rPr>
      </w:pPr>
      <w:r>
        <w:rPr>
          <w:rFonts w:ascii="Times New Roman" w:hAnsi="Times New Roman"/>
          <w:b/>
          <w:sz w:val="44"/>
          <w:szCs w:val="44"/>
        </w:rPr>
        <w:t>городского поселения «</w:t>
      </w:r>
      <w:proofErr w:type="spellStart"/>
      <w:r>
        <w:rPr>
          <w:rFonts w:ascii="Times New Roman" w:hAnsi="Times New Roman"/>
          <w:b/>
          <w:sz w:val="44"/>
          <w:szCs w:val="44"/>
        </w:rPr>
        <w:t>Усогорск</w:t>
      </w:r>
      <w:proofErr w:type="spellEnd"/>
      <w:r>
        <w:rPr>
          <w:rFonts w:ascii="Times New Roman" w:hAnsi="Times New Roman"/>
          <w:b/>
          <w:sz w:val="44"/>
          <w:szCs w:val="44"/>
        </w:rPr>
        <w:t>»</w:t>
      </w:r>
    </w:p>
    <w:p w:rsidR="00141F8A" w:rsidRPr="00F36174" w:rsidRDefault="00141F8A" w:rsidP="00141F8A">
      <w:pPr>
        <w:widowControl w:val="0"/>
        <w:spacing w:line="360" w:lineRule="auto"/>
        <w:ind w:firstLine="0"/>
        <w:jc w:val="center"/>
        <w:rPr>
          <w:rFonts w:ascii="Times New Roman" w:hAnsi="Times New Roman"/>
          <w:b/>
          <w:sz w:val="44"/>
          <w:szCs w:val="44"/>
        </w:rPr>
      </w:pPr>
      <w:r>
        <w:rPr>
          <w:rFonts w:ascii="Times New Roman" w:hAnsi="Times New Roman"/>
          <w:b/>
          <w:sz w:val="44"/>
          <w:szCs w:val="44"/>
        </w:rPr>
        <w:t xml:space="preserve">на период до 2035 года </w:t>
      </w: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Default="00141F8A" w:rsidP="00141F8A">
      <w:pPr>
        <w:pStyle w:val="ConsPlusTitle"/>
        <w:ind w:firstLine="0"/>
        <w:rPr>
          <w:rFonts w:ascii="Times New Roman" w:hAnsi="Times New Roman" w:cs="Times New Roman"/>
          <w:b w:val="0"/>
          <w:sz w:val="28"/>
          <w:szCs w:val="28"/>
        </w:rPr>
      </w:pPr>
    </w:p>
    <w:p w:rsidR="00141F8A" w:rsidRPr="00637B65" w:rsidRDefault="00141F8A" w:rsidP="00141F8A">
      <w:pPr>
        <w:pStyle w:val="ConsPlusTitle"/>
        <w:ind w:firstLine="0"/>
        <w:rPr>
          <w:rFonts w:ascii="Times New Roman" w:hAnsi="Times New Roman" w:cs="Times New Roman"/>
          <w:b w:val="0"/>
          <w:sz w:val="28"/>
          <w:szCs w:val="28"/>
        </w:rPr>
      </w:pPr>
    </w:p>
    <w:p w:rsidR="00141F8A" w:rsidRPr="00637B65" w:rsidRDefault="00141F8A" w:rsidP="00141F8A">
      <w:pPr>
        <w:widowControl w:val="0"/>
        <w:spacing w:line="240" w:lineRule="auto"/>
        <w:ind w:firstLine="0"/>
        <w:rPr>
          <w:rFonts w:ascii="Times New Roman" w:hAnsi="Times New Roman"/>
          <w:sz w:val="28"/>
          <w:szCs w:val="28"/>
        </w:rPr>
      </w:pPr>
    </w:p>
    <w:p w:rsidR="00141F8A" w:rsidRDefault="00141F8A" w:rsidP="00141F8A">
      <w:pPr>
        <w:widowControl w:val="0"/>
        <w:spacing w:line="240" w:lineRule="auto"/>
        <w:ind w:firstLine="0"/>
        <w:jc w:val="center"/>
        <w:rPr>
          <w:rFonts w:ascii="Times New Roman" w:hAnsi="Times New Roman"/>
          <w:sz w:val="28"/>
          <w:szCs w:val="28"/>
        </w:rPr>
      </w:pPr>
    </w:p>
    <w:p w:rsidR="00141F8A" w:rsidRPr="00637B65" w:rsidRDefault="00141F8A" w:rsidP="00141F8A">
      <w:pPr>
        <w:widowControl w:val="0"/>
        <w:spacing w:line="240" w:lineRule="auto"/>
        <w:ind w:firstLine="0"/>
        <w:jc w:val="center"/>
        <w:rPr>
          <w:rFonts w:ascii="Times New Roman" w:hAnsi="Times New Roman"/>
          <w:sz w:val="28"/>
          <w:szCs w:val="28"/>
        </w:rPr>
      </w:pPr>
    </w:p>
    <w:p w:rsidR="00141F8A" w:rsidRPr="00637B65" w:rsidRDefault="00141F8A" w:rsidP="00141F8A">
      <w:pPr>
        <w:widowControl w:val="0"/>
        <w:spacing w:line="240" w:lineRule="auto"/>
        <w:ind w:firstLine="0"/>
        <w:jc w:val="center"/>
        <w:rPr>
          <w:rFonts w:ascii="Times New Roman" w:hAnsi="Times New Roman"/>
          <w:sz w:val="28"/>
          <w:szCs w:val="28"/>
        </w:rPr>
      </w:pPr>
    </w:p>
    <w:p w:rsidR="00141F8A" w:rsidRPr="00637B65" w:rsidRDefault="00141F8A" w:rsidP="00141F8A">
      <w:pPr>
        <w:widowControl w:val="0"/>
        <w:spacing w:line="240" w:lineRule="auto"/>
        <w:ind w:firstLine="0"/>
        <w:jc w:val="center"/>
        <w:rPr>
          <w:rFonts w:ascii="Times New Roman" w:hAnsi="Times New Roman"/>
          <w:sz w:val="28"/>
          <w:szCs w:val="28"/>
        </w:rPr>
      </w:pPr>
    </w:p>
    <w:p w:rsidR="00141F8A" w:rsidRPr="00637B65" w:rsidRDefault="00141F8A" w:rsidP="00141F8A">
      <w:pPr>
        <w:widowControl w:val="0"/>
        <w:spacing w:line="240" w:lineRule="auto"/>
        <w:ind w:firstLine="0"/>
        <w:jc w:val="center"/>
        <w:rPr>
          <w:rFonts w:ascii="Times New Roman" w:hAnsi="Times New Roman"/>
          <w:sz w:val="28"/>
          <w:szCs w:val="28"/>
        </w:rPr>
      </w:pPr>
    </w:p>
    <w:p w:rsidR="00141F8A" w:rsidRDefault="00141F8A" w:rsidP="00141F8A">
      <w:pPr>
        <w:widowControl w:val="0"/>
        <w:spacing w:line="240" w:lineRule="auto"/>
        <w:ind w:firstLine="0"/>
        <w:jc w:val="center"/>
        <w:rPr>
          <w:rFonts w:ascii="Times New Roman" w:hAnsi="Times New Roman"/>
          <w:sz w:val="28"/>
          <w:szCs w:val="28"/>
        </w:rPr>
      </w:pPr>
    </w:p>
    <w:p w:rsidR="00141F8A" w:rsidRDefault="00141F8A" w:rsidP="00141F8A">
      <w:pPr>
        <w:widowControl w:val="0"/>
        <w:spacing w:line="240" w:lineRule="auto"/>
        <w:ind w:firstLine="0"/>
        <w:jc w:val="center"/>
        <w:rPr>
          <w:rFonts w:ascii="Times New Roman" w:hAnsi="Times New Roman"/>
          <w:sz w:val="28"/>
          <w:szCs w:val="28"/>
        </w:rPr>
      </w:pPr>
    </w:p>
    <w:p w:rsidR="00141F8A" w:rsidRDefault="00141F8A" w:rsidP="00141F8A">
      <w:pPr>
        <w:widowControl w:val="0"/>
        <w:spacing w:line="240" w:lineRule="auto"/>
        <w:ind w:firstLine="0"/>
        <w:jc w:val="center"/>
        <w:rPr>
          <w:rFonts w:ascii="Times New Roman" w:hAnsi="Times New Roman"/>
          <w:sz w:val="28"/>
          <w:szCs w:val="28"/>
        </w:rPr>
      </w:pPr>
    </w:p>
    <w:p w:rsidR="00141F8A" w:rsidRPr="00637B65" w:rsidRDefault="00141F8A" w:rsidP="00141F8A">
      <w:pPr>
        <w:widowControl w:val="0"/>
        <w:spacing w:line="240" w:lineRule="auto"/>
        <w:ind w:firstLine="0"/>
        <w:jc w:val="center"/>
        <w:rPr>
          <w:rFonts w:ascii="Times New Roman" w:hAnsi="Times New Roman"/>
          <w:sz w:val="28"/>
          <w:szCs w:val="28"/>
        </w:rPr>
      </w:pPr>
    </w:p>
    <w:p w:rsidR="00141F8A" w:rsidRPr="00637B65" w:rsidRDefault="00141F8A" w:rsidP="00141F8A">
      <w:pPr>
        <w:widowControl w:val="0"/>
        <w:spacing w:line="240" w:lineRule="auto"/>
        <w:ind w:firstLine="0"/>
        <w:jc w:val="center"/>
        <w:rPr>
          <w:rFonts w:ascii="Times New Roman" w:hAnsi="Times New Roman"/>
          <w:sz w:val="28"/>
          <w:szCs w:val="28"/>
        </w:rPr>
      </w:pPr>
    </w:p>
    <w:p w:rsidR="00141F8A" w:rsidRPr="004C636F" w:rsidRDefault="00141F8A" w:rsidP="00141F8A">
      <w:pPr>
        <w:widowControl w:val="0"/>
        <w:spacing w:line="240" w:lineRule="auto"/>
        <w:ind w:firstLine="0"/>
        <w:jc w:val="center"/>
        <w:rPr>
          <w:rFonts w:ascii="Times New Roman" w:hAnsi="Times New Roman"/>
          <w:b/>
          <w:sz w:val="28"/>
          <w:szCs w:val="28"/>
        </w:rPr>
      </w:pPr>
      <w:r w:rsidRPr="004C636F">
        <w:rPr>
          <w:rFonts w:ascii="Times New Roman" w:hAnsi="Times New Roman"/>
          <w:b/>
          <w:sz w:val="28"/>
          <w:szCs w:val="28"/>
        </w:rPr>
        <w:t>20</w:t>
      </w:r>
      <w:r>
        <w:rPr>
          <w:rFonts w:ascii="Times New Roman" w:hAnsi="Times New Roman"/>
          <w:b/>
          <w:sz w:val="28"/>
          <w:szCs w:val="28"/>
        </w:rPr>
        <w:t>20</w:t>
      </w:r>
      <w:r w:rsidRPr="004C636F">
        <w:rPr>
          <w:rFonts w:ascii="Times New Roman" w:hAnsi="Times New Roman"/>
          <w:b/>
          <w:sz w:val="28"/>
          <w:szCs w:val="28"/>
        </w:rPr>
        <w:t xml:space="preserve"> год</w:t>
      </w:r>
    </w:p>
    <w:p w:rsidR="00141F8A" w:rsidRPr="0038032E" w:rsidRDefault="00141F8A" w:rsidP="00141F8A">
      <w:pPr>
        <w:pStyle w:val="affd"/>
        <w:keepNext w:val="0"/>
        <w:keepLines w:val="0"/>
        <w:widowControl w:val="0"/>
        <w:ind w:firstLine="0"/>
        <w:jc w:val="center"/>
        <w:rPr>
          <w:rFonts w:ascii="Times New Roman" w:hAnsi="Times New Roman"/>
          <w:color w:val="auto"/>
          <w:sz w:val="24"/>
        </w:rPr>
      </w:pPr>
      <w:r w:rsidRPr="0038032E">
        <w:rPr>
          <w:rFonts w:ascii="Times New Roman" w:hAnsi="Times New Roman"/>
          <w:color w:val="auto"/>
          <w:sz w:val="24"/>
        </w:rPr>
        <w:lastRenderedPageBreak/>
        <w:t>СОДЕРЖАНИЕ</w:t>
      </w:r>
    </w:p>
    <w:p w:rsidR="00141F8A" w:rsidRPr="004C636F" w:rsidRDefault="00141F8A" w:rsidP="00141F8A">
      <w:pPr>
        <w:pStyle w:val="11"/>
        <w:rPr>
          <w:rFonts w:eastAsiaTheme="minorEastAsia"/>
          <w:b w:val="0"/>
          <w:lang w:eastAsia="ru-RU"/>
        </w:rPr>
      </w:pPr>
      <w:r w:rsidRPr="004E4063">
        <w:fldChar w:fldCharType="begin"/>
      </w:r>
      <w:r w:rsidRPr="004C636F">
        <w:instrText xml:space="preserve"> TOC \o "1-4" \h \z \u </w:instrText>
      </w:r>
      <w:r w:rsidRPr="004E4063">
        <w:fldChar w:fldCharType="separate"/>
      </w:r>
      <w:hyperlink w:anchor="_Toc9513787" w:history="1">
        <w:r w:rsidRPr="004C636F">
          <w:rPr>
            <w:rStyle w:val="a6"/>
          </w:rPr>
          <w:t>ВВЕДЕНИЕ</w:t>
        </w:r>
        <w:r w:rsidRPr="004C636F">
          <w:rPr>
            <w:webHidden/>
          </w:rPr>
          <w:tab/>
        </w:r>
        <w:r w:rsidRPr="004C636F">
          <w:rPr>
            <w:webHidden/>
          </w:rPr>
          <w:fldChar w:fldCharType="begin"/>
        </w:r>
        <w:r w:rsidRPr="004C636F">
          <w:rPr>
            <w:webHidden/>
          </w:rPr>
          <w:instrText xml:space="preserve"> PAGEREF _Toc9513787 \h </w:instrText>
        </w:r>
        <w:r w:rsidRPr="004C636F">
          <w:rPr>
            <w:webHidden/>
          </w:rPr>
        </w:r>
        <w:r w:rsidRPr="004C636F">
          <w:rPr>
            <w:webHidden/>
          </w:rPr>
          <w:fldChar w:fldCharType="separate"/>
        </w:r>
        <w:r>
          <w:rPr>
            <w:webHidden/>
          </w:rPr>
          <w:t>5</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788" w:history="1">
        <w:r w:rsidRPr="004C636F">
          <w:rPr>
            <w:rStyle w:val="a6"/>
          </w:rPr>
          <w:t>ОБОСНОВЫВАЮЩИЕ МАТЕРИАЛЫ К СХЕМЕ ТЕПЛОСНАБЖЕНИЯ</w:t>
        </w:r>
        <w:r w:rsidRPr="004C636F">
          <w:rPr>
            <w:webHidden/>
          </w:rPr>
          <w:tab/>
        </w:r>
        <w:r w:rsidRPr="004C636F">
          <w:rPr>
            <w:webHidden/>
          </w:rPr>
          <w:fldChar w:fldCharType="begin"/>
        </w:r>
        <w:r w:rsidRPr="004C636F">
          <w:rPr>
            <w:webHidden/>
          </w:rPr>
          <w:instrText xml:space="preserve"> PAGEREF _Toc9513788 \h </w:instrText>
        </w:r>
        <w:r w:rsidRPr="004C636F">
          <w:rPr>
            <w:webHidden/>
          </w:rPr>
        </w:r>
        <w:r w:rsidRPr="004C636F">
          <w:rPr>
            <w:webHidden/>
          </w:rPr>
          <w:fldChar w:fldCharType="separate"/>
        </w:r>
        <w:r>
          <w:rPr>
            <w:webHidden/>
          </w:rPr>
          <w:t>7</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789" w:history="1">
        <w:r w:rsidRPr="004C636F">
          <w:rPr>
            <w:rStyle w:val="a6"/>
          </w:rPr>
          <w:t>ГЛАВА 1. СУЩЕСТВУЮЩЕЕ ПОЛОЖЕНИЕ В СФЕРЕ ПРОИЗВОДСТВА, ПЕРЕДАЧИ И ПОТРЕБЛЕНИЯ ТЕПЛОВОЙ ЭНЕРГИИ ДЛЯ ЦЕЛЕЙ ТЕПЛОСНАБЖЕНИЯ</w:t>
        </w:r>
        <w:r w:rsidRPr="004C636F">
          <w:rPr>
            <w:webHidden/>
          </w:rPr>
          <w:tab/>
        </w:r>
        <w:r w:rsidRPr="004C636F">
          <w:rPr>
            <w:webHidden/>
          </w:rPr>
          <w:fldChar w:fldCharType="begin"/>
        </w:r>
        <w:r w:rsidRPr="004C636F">
          <w:rPr>
            <w:webHidden/>
          </w:rPr>
          <w:instrText xml:space="preserve"> PAGEREF _Toc9513789 \h </w:instrText>
        </w:r>
        <w:r w:rsidRPr="004C636F">
          <w:rPr>
            <w:webHidden/>
          </w:rPr>
        </w:r>
        <w:r w:rsidRPr="004C636F">
          <w:rPr>
            <w:webHidden/>
          </w:rPr>
          <w:fldChar w:fldCharType="separate"/>
        </w:r>
        <w:r>
          <w:rPr>
            <w:webHidden/>
          </w:rPr>
          <w:t>7</w:t>
        </w:r>
        <w:r w:rsidRPr="004C636F">
          <w:rPr>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790" w:history="1">
        <w:r w:rsidRPr="004C636F">
          <w:rPr>
            <w:rStyle w:val="a6"/>
            <w:rFonts w:ascii="Times New Roman" w:hAnsi="Times New Roman"/>
            <w:noProof/>
          </w:rPr>
          <w:t>Часть 1. Функциональная структура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_Toc9513790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791" w:history="1">
        <w:r w:rsidRPr="004C636F">
          <w:rPr>
            <w:rStyle w:val="a6"/>
            <w:rFonts w:ascii="Times New Roman" w:hAnsi="Times New Roman"/>
            <w:noProof/>
          </w:rPr>
          <w:t>Часть 2. Источники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_Toc9513791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141F8A" w:rsidRPr="004C636F" w:rsidRDefault="00141F8A" w:rsidP="00141F8A">
      <w:pPr>
        <w:pStyle w:val="32"/>
        <w:tabs>
          <w:tab w:val="right" w:leader="dot" w:pos="9911"/>
        </w:tabs>
        <w:rPr>
          <w:rFonts w:ascii="Times New Roman" w:eastAsiaTheme="minorEastAsia" w:hAnsi="Times New Roman"/>
          <w:noProof/>
          <w:lang w:eastAsia="ru-RU"/>
        </w:rPr>
      </w:pPr>
      <w:hyperlink w:anchor="_Toc9513792" w:history="1">
        <w:r w:rsidRPr="004C636F">
          <w:rPr>
            <w:rStyle w:val="a6"/>
            <w:rFonts w:ascii="Times New Roman" w:hAnsi="Times New Roman"/>
            <w:noProof/>
          </w:rPr>
          <w:t xml:space="preserve">2.1. Система теплоснабжения </w:t>
        </w:r>
        <w:r w:rsidRPr="004C636F">
          <w:rPr>
            <w:rStyle w:val="a6"/>
            <w:rFonts w:ascii="Times New Roman" w:hAnsi="Times New Roman"/>
            <w:noProof/>
            <w:spacing w:val="-5"/>
          </w:rPr>
          <w:t>городского поселения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141F8A" w:rsidRPr="004C636F" w:rsidRDefault="00141F8A" w:rsidP="00141F8A">
      <w:pPr>
        <w:pStyle w:val="42"/>
        <w:rPr>
          <w:rFonts w:ascii="Times New Roman" w:eastAsiaTheme="minorEastAsia" w:hAnsi="Times New Roman"/>
          <w:noProof/>
          <w:lang w:eastAsia="ru-RU"/>
        </w:rPr>
      </w:pPr>
      <w:hyperlink w:anchor="_Toc9513793" w:history="1">
        <w:r w:rsidRPr="004C636F">
          <w:rPr>
            <w:rStyle w:val="a6"/>
            <w:rFonts w:ascii="Times New Roman" w:hAnsi="Times New Roman"/>
            <w:noProof/>
          </w:rPr>
          <w:t>2.1.1. Система теплоснабжения от Центральной котельной п.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_Toc9513793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7</w:t>
        </w:r>
        <w:r w:rsidRPr="004C636F">
          <w:rPr>
            <w:rFonts w:ascii="Times New Roman" w:hAnsi="Times New Roman"/>
            <w:noProof/>
            <w:webHidden/>
          </w:rPr>
          <w:fldChar w:fldCharType="end"/>
        </w:r>
      </w:hyperlink>
    </w:p>
    <w:p w:rsidR="00141F8A" w:rsidRPr="004C636F" w:rsidRDefault="00141F8A" w:rsidP="00141F8A">
      <w:pPr>
        <w:pStyle w:val="42"/>
        <w:rPr>
          <w:rFonts w:ascii="Times New Roman" w:eastAsiaTheme="minorEastAsia" w:hAnsi="Times New Roman"/>
          <w:noProof/>
          <w:lang w:eastAsia="ru-RU"/>
        </w:rPr>
      </w:pPr>
      <w:hyperlink w:anchor="_Toc9513794" w:history="1">
        <w:r w:rsidRPr="004C636F">
          <w:rPr>
            <w:rStyle w:val="a6"/>
            <w:rFonts w:ascii="Times New Roman" w:hAnsi="Times New Roman"/>
            <w:noProof/>
          </w:rPr>
          <w:t>2.1.2. Система теплоснабжения от котельной станции Кослан</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8</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795" w:history="1">
        <w:r w:rsidRPr="004C636F">
          <w:rPr>
            <w:rStyle w:val="a6"/>
            <w:rFonts w:ascii="Times New Roman" w:hAnsi="Times New Roman"/>
            <w:noProof/>
          </w:rPr>
          <w:t>Часть 3. Тепловые сети, сооружения на них и тепловые пункты</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9</w:t>
        </w:r>
        <w:r w:rsidRPr="004C636F">
          <w:rPr>
            <w:rFonts w:ascii="Times New Roman" w:hAnsi="Times New Roman"/>
            <w:noProof/>
            <w:webHidden/>
          </w:rPr>
          <w:fldChar w:fldCharType="end"/>
        </w:r>
      </w:hyperlink>
    </w:p>
    <w:p w:rsidR="00141F8A" w:rsidRPr="004C636F" w:rsidRDefault="00141F8A" w:rsidP="00141F8A">
      <w:pPr>
        <w:pStyle w:val="32"/>
        <w:tabs>
          <w:tab w:val="right" w:leader="dot" w:pos="9911"/>
        </w:tabs>
        <w:rPr>
          <w:rFonts w:ascii="Times New Roman" w:eastAsiaTheme="minorEastAsia" w:hAnsi="Times New Roman"/>
          <w:noProof/>
          <w:lang w:eastAsia="ru-RU"/>
        </w:rPr>
      </w:pPr>
      <w:hyperlink w:anchor="_Toc9513796" w:history="1">
        <w:r w:rsidRPr="004C636F">
          <w:rPr>
            <w:rStyle w:val="a6"/>
            <w:rFonts w:ascii="Times New Roman" w:hAnsi="Times New Roman"/>
            <w:noProof/>
          </w:rPr>
          <w:t>3.1. Тепловые сети городского поселения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9</w:t>
        </w:r>
        <w:r w:rsidRPr="004C636F">
          <w:rPr>
            <w:rFonts w:ascii="Times New Roman" w:hAnsi="Times New Roman"/>
            <w:noProof/>
            <w:webHidden/>
          </w:rPr>
          <w:fldChar w:fldCharType="end"/>
        </w:r>
      </w:hyperlink>
    </w:p>
    <w:p w:rsidR="00141F8A" w:rsidRPr="004C636F" w:rsidRDefault="00141F8A" w:rsidP="00141F8A">
      <w:pPr>
        <w:pStyle w:val="42"/>
        <w:rPr>
          <w:rFonts w:ascii="Times New Roman" w:eastAsiaTheme="minorEastAsia" w:hAnsi="Times New Roman"/>
          <w:noProof/>
          <w:lang w:eastAsia="ru-RU"/>
        </w:rPr>
      </w:pPr>
      <w:hyperlink w:anchor="_Toc9513797" w:history="1">
        <w:r w:rsidRPr="004C636F">
          <w:rPr>
            <w:rStyle w:val="a6"/>
            <w:rFonts w:ascii="Times New Roman" w:hAnsi="Times New Roman"/>
            <w:noProof/>
          </w:rPr>
          <w:t>3.1.1.  Тепловые сети от Центральной котельной п. Усогорск</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_Toc9513797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9</w:t>
        </w:r>
        <w:r w:rsidRPr="004C636F">
          <w:rPr>
            <w:rFonts w:ascii="Times New Roman" w:hAnsi="Times New Roman"/>
            <w:noProof/>
            <w:webHidden/>
          </w:rPr>
          <w:fldChar w:fldCharType="end"/>
        </w:r>
      </w:hyperlink>
    </w:p>
    <w:p w:rsidR="00141F8A" w:rsidRPr="004C636F" w:rsidRDefault="00141F8A" w:rsidP="00141F8A">
      <w:pPr>
        <w:pStyle w:val="42"/>
        <w:rPr>
          <w:rFonts w:ascii="Times New Roman" w:eastAsiaTheme="minorEastAsia" w:hAnsi="Times New Roman"/>
          <w:noProof/>
          <w:lang w:eastAsia="ru-RU"/>
        </w:rPr>
      </w:pPr>
      <w:hyperlink w:anchor="_Toc9513798" w:history="1">
        <w:r w:rsidRPr="004C636F">
          <w:rPr>
            <w:rStyle w:val="a6"/>
            <w:rFonts w:ascii="Times New Roman" w:hAnsi="Times New Roman"/>
            <w:noProof/>
          </w:rPr>
          <w:t>3.1.2. Тепловые сети от котельной станции Кослан</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14</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799" w:history="1">
        <w:r w:rsidRPr="004C636F">
          <w:rPr>
            <w:rStyle w:val="a6"/>
            <w:rFonts w:ascii="Times New Roman" w:hAnsi="Times New Roman"/>
            <w:noProof/>
          </w:rPr>
          <w:t>Часть 4. Зоны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_Toc9513799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21</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0" w:history="1">
        <w:r w:rsidRPr="004C636F">
          <w:rPr>
            <w:rStyle w:val="a6"/>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_Toc9513800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24</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1" w:history="1">
        <w:r w:rsidRPr="004C636F">
          <w:rPr>
            <w:rStyle w:val="a6"/>
            <w:rFonts w:ascii="Times New Roman" w:hAnsi="Times New Roman"/>
            <w:noProof/>
          </w:rPr>
          <w:t>Часть 6. Балансы тепловой мощности и тепловой нагрузки в зонах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_Toc9513801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26</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2" w:history="1">
        <w:r w:rsidRPr="004C636F">
          <w:rPr>
            <w:rStyle w:val="a6"/>
            <w:rFonts w:ascii="Times New Roman" w:hAnsi="Times New Roman"/>
            <w:noProof/>
          </w:rPr>
          <w:t>Часть 7. Балансы теплоносителя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27</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3" w:history="1">
        <w:r w:rsidRPr="004C636F">
          <w:rPr>
            <w:rStyle w:val="a6"/>
            <w:rFonts w:ascii="Times New Roman" w:hAnsi="Times New Roman"/>
            <w:noProof/>
          </w:rPr>
          <w:t>Часть 8. Топливные балансы источников тепловой энергии и система обеспечения топливом</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_Toc9513803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27</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4" w:history="1">
        <w:r w:rsidRPr="004C636F">
          <w:rPr>
            <w:rStyle w:val="a6"/>
            <w:rFonts w:ascii="Times New Roman" w:hAnsi="Times New Roman"/>
            <w:noProof/>
          </w:rPr>
          <w:t>Часть 9. Надежность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28</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5" w:history="1">
        <w:r w:rsidRPr="004C636F">
          <w:rPr>
            <w:rStyle w:val="a6"/>
            <w:rFonts w:ascii="Times New Roman" w:hAnsi="Times New Roman"/>
            <w:noProof/>
          </w:rPr>
          <w:t>Часть 10. Технико-экономические показатели теплоснабжающих и теплосетевых организаций</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29</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6" w:history="1">
        <w:r w:rsidRPr="004C636F">
          <w:rPr>
            <w:rStyle w:val="a6"/>
            <w:rFonts w:ascii="Times New Roman" w:hAnsi="Times New Roman"/>
            <w:noProof/>
          </w:rPr>
          <w:t>Часть 11. Цены (тарифы) в сфере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30</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08" w:history="1">
        <w:r w:rsidRPr="004C636F">
          <w:rPr>
            <w:rStyle w:val="a6"/>
            <w:rFonts w:ascii="Times New Roman" w:hAnsi="Times New Roman"/>
            <w:noProof/>
          </w:rPr>
          <w:t>Часть 12. Описание существующих технических и технологических проблем в системах теплоснабжения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_Toc9513808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31</w:t>
        </w:r>
        <w:r w:rsidRPr="004C636F">
          <w:rPr>
            <w:rFonts w:ascii="Times New Roman" w:hAnsi="Times New Roman"/>
            <w:noProof/>
            <w:webHidden/>
          </w:rPr>
          <w:fldChar w:fldCharType="end"/>
        </w:r>
      </w:hyperlink>
    </w:p>
    <w:p w:rsidR="00141F8A" w:rsidRPr="004C636F" w:rsidRDefault="00141F8A" w:rsidP="00141F8A">
      <w:pPr>
        <w:pStyle w:val="11"/>
        <w:rPr>
          <w:rFonts w:eastAsiaTheme="minorEastAsia"/>
          <w:b w:val="0"/>
          <w:lang w:eastAsia="ru-RU"/>
        </w:rPr>
      </w:pPr>
      <w:hyperlink w:anchor="_Toc9513809" w:history="1">
        <w:r w:rsidRPr="004C636F">
          <w:rPr>
            <w:rStyle w:val="a6"/>
          </w:rPr>
          <w:t>ГЛАВА 2. ПОТРЕБЛЕНИЕ ТЕПЛОВОЙ ЭНЕРГИИ НА ЦЕЛИ ТЕПЛОСНАБЖЕНИЯ</w:t>
        </w:r>
        <w:r w:rsidRPr="004C636F">
          <w:rPr>
            <w:webHidden/>
          </w:rPr>
          <w:tab/>
        </w:r>
        <w:r w:rsidRPr="004C636F">
          <w:rPr>
            <w:webHidden/>
          </w:rPr>
          <w:fldChar w:fldCharType="begin"/>
        </w:r>
        <w:r w:rsidRPr="004C636F">
          <w:rPr>
            <w:webHidden/>
          </w:rPr>
          <w:instrText xml:space="preserve"> PAGEREF _Toc9513809 \h </w:instrText>
        </w:r>
        <w:r w:rsidRPr="004C636F">
          <w:rPr>
            <w:webHidden/>
          </w:rPr>
        </w:r>
        <w:r w:rsidRPr="004C636F">
          <w:rPr>
            <w:webHidden/>
          </w:rPr>
          <w:fldChar w:fldCharType="separate"/>
        </w:r>
        <w:r>
          <w:rPr>
            <w:webHidden/>
          </w:rPr>
          <w:t>31</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810" w:history="1">
        <w:r w:rsidRPr="004C636F">
          <w:rPr>
            <w:rStyle w:val="a6"/>
          </w:rPr>
          <w:t>ГЛАВА 3. ЭЛЕКТРОННАЯ МОДЕЛЬ СИСТЕМЫ ТЕПЛОСНАБЖЕНИЯ ПОСЕЛЕНИЯ</w:t>
        </w:r>
        <w:r w:rsidRPr="004C636F">
          <w:rPr>
            <w:webHidden/>
          </w:rPr>
          <w:tab/>
        </w:r>
        <w:r w:rsidRPr="004C636F">
          <w:rPr>
            <w:webHidden/>
          </w:rPr>
          <w:fldChar w:fldCharType="begin"/>
        </w:r>
        <w:r w:rsidRPr="004C636F">
          <w:rPr>
            <w:webHidden/>
          </w:rPr>
          <w:instrText xml:space="preserve"> PAGEREF _Toc9513810 \h </w:instrText>
        </w:r>
        <w:r w:rsidRPr="004C636F">
          <w:rPr>
            <w:webHidden/>
          </w:rPr>
        </w:r>
        <w:r w:rsidRPr="004C636F">
          <w:rPr>
            <w:webHidden/>
          </w:rPr>
          <w:fldChar w:fldCharType="separate"/>
        </w:r>
        <w:r>
          <w:rPr>
            <w:webHidden/>
          </w:rPr>
          <w:t>31</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811" w:history="1">
        <w:r w:rsidRPr="004C636F">
          <w:rPr>
            <w:rStyle w:val="a6"/>
          </w:rPr>
          <w:t>ГЛАВА 4. ОЦЕНКА НАДЕЖНОСТИ ТЕПЛОСНАБЖЕНИЯ</w:t>
        </w:r>
        <w:r w:rsidRPr="004C636F">
          <w:rPr>
            <w:webHidden/>
          </w:rPr>
          <w:tab/>
        </w:r>
        <w:r w:rsidRPr="004C636F">
          <w:rPr>
            <w:webHidden/>
          </w:rPr>
          <w:fldChar w:fldCharType="begin"/>
        </w:r>
        <w:r w:rsidRPr="004C636F">
          <w:rPr>
            <w:webHidden/>
          </w:rPr>
          <w:instrText xml:space="preserve"> PAGEREF _Toc9513811 \h </w:instrText>
        </w:r>
        <w:r w:rsidRPr="004C636F">
          <w:rPr>
            <w:webHidden/>
          </w:rPr>
        </w:r>
        <w:r w:rsidRPr="004C636F">
          <w:rPr>
            <w:webHidden/>
          </w:rPr>
          <w:fldChar w:fldCharType="separate"/>
        </w:r>
        <w:r>
          <w:rPr>
            <w:webHidden/>
          </w:rPr>
          <w:t>31</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812" w:history="1">
        <w:r w:rsidRPr="004C636F">
          <w:rPr>
            <w:rStyle w:val="a6"/>
          </w:rPr>
          <w:t>УТВЕРЖДАЕМАЯ ЧАСТЬ СХЕМЫ ТЕПЛОСНАБЖЕНИЯ</w:t>
        </w:r>
        <w:r w:rsidRPr="004C636F">
          <w:rPr>
            <w:webHidden/>
          </w:rPr>
          <w:tab/>
        </w:r>
        <w:r w:rsidRPr="004C636F">
          <w:rPr>
            <w:webHidden/>
          </w:rPr>
          <w:fldChar w:fldCharType="begin"/>
        </w:r>
        <w:r w:rsidRPr="004C636F">
          <w:rPr>
            <w:webHidden/>
          </w:rPr>
          <w:instrText xml:space="preserve"> PAGEREF _Toc9513812 \h </w:instrText>
        </w:r>
        <w:r w:rsidRPr="004C636F">
          <w:rPr>
            <w:webHidden/>
          </w:rPr>
        </w:r>
        <w:r w:rsidRPr="004C636F">
          <w:rPr>
            <w:webHidden/>
          </w:rPr>
          <w:fldChar w:fldCharType="separate"/>
        </w:r>
        <w:r>
          <w:rPr>
            <w:webHidden/>
          </w:rPr>
          <w:t>35</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813" w:history="1">
        <w:r w:rsidRPr="004C636F">
          <w:rPr>
            <w:rStyle w:val="a6"/>
          </w:rPr>
          <w:t>РАЗДЕЛ 1. ПОКАЗАТЕЛИ ПЕРСПЕКТИВНОГО СПРОСА НА ТЕПЛОВУЮ ЭНЕРГИЮ (МОЩНОСТЬ) И ТЕПЛОНОСИТЕЛЬ В УСТАНОВЛЕННЫХ ГРАНИЦАХ ТЕРРИТОРИИ ПОСЕЛЕНИЯ</w:t>
        </w:r>
        <w:r w:rsidRPr="004C636F">
          <w:rPr>
            <w:webHidden/>
          </w:rPr>
          <w:tab/>
        </w:r>
        <w:r w:rsidRPr="004C636F">
          <w:rPr>
            <w:webHidden/>
          </w:rPr>
          <w:fldChar w:fldCharType="begin"/>
        </w:r>
        <w:r w:rsidRPr="004C636F">
          <w:rPr>
            <w:webHidden/>
          </w:rPr>
          <w:instrText xml:space="preserve"> PAGEREF _Toc9513813 \h </w:instrText>
        </w:r>
        <w:r w:rsidRPr="004C636F">
          <w:rPr>
            <w:webHidden/>
          </w:rPr>
        </w:r>
        <w:r w:rsidRPr="004C636F">
          <w:rPr>
            <w:webHidden/>
          </w:rPr>
          <w:fldChar w:fldCharType="separate"/>
        </w:r>
        <w:r>
          <w:rPr>
            <w:webHidden/>
          </w:rPr>
          <w:t>35</w:t>
        </w:r>
        <w:r w:rsidRPr="004C636F">
          <w:rPr>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14" w:history="1">
        <w:r w:rsidRPr="004C636F">
          <w:rPr>
            <w:rStyle w:val="a6"/>
            <w:rFonts w:ascii="Times New Roman" w:hAnsi="Times New Roman"/>
            <w:noProof/>
          </w:rPr>
          <w:t>1.1. Площадь строительных фондов и приросты площади строительных фондов, подключенных к системе теплоснабжения городского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35</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15" w:history="1">
        <w:r w:rsidRPr="004C636F">
          <w:rPr>
            <w:rStyle w:val="a6"/>
            <w:rFonts w:ascii="Times New Roman" w:hAnsi="Times New Roman"/>
            <w:noProof/>
          </w:rPr>
          <w:t>1.2. Объемы потребления тепловой энергии и приросты потребления тепловой энергии системой теплоснабжения городского поселения городского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35</w:t>
        </w:r>
        <w:r w:rsidRPr="004C636F">
          <w:rPr>
            <w:rFonts w:ascii="Times New Roman" w:hAnsi="Times New Roman"/>
            <w:noProof/>
            <w:webHidden/>
          </w:rPr>
          <w:fldChar w:fldCharType="end"/>
        </w:r>
      </w:hyperlink>
    </w:p>
    <w:p w:rsidR="00141F8A" w:rsidRPr="004C636F" w:rsidRDefault="00141F8A" w:rsidP="00141F8A">
      <w:pPr>
        <w:pStyle w:val="11"/>
        <w:rPr>
          <w:rFonts w:eastAsiaTheme="minorEastAsia"/>
          <w:b w:val="0"/>
          <w:lang w:eastAsia="ru-RU"/>
        </w:rPr>
      </w:pPr>
      <w:hyperlink w:anchor="_Toc9513816" w:history="1">
        <w:r w:rsidRPr="004C636F">
          <w:rPr>
            <w:rStyle w:val="a6"/>
          </w:rPr>
          <w:t>РАЗДЕЛ 2. ПЕРСПЕКТИВНЫЕ БАЛАНСЫ ТЕПЛОВОЙ МОЩНОСТИ ИСТОЧНИКОВ ТЕПЛОВОЙ ЭНЕРГИИ И ТЕПЛОВОЙ НАГРУЗКИ ПОТРЕБИТЕЛЕЙ</w:t>
        </w:r>
        <w:r w:rsidRPr="004C636F">
          <w:rPr>
            <w:webHidden/>
          </w:rPr>
          <w:tab/>
        </w:r>
        <w:r w:rsidRPr="004C636F">
          <w:rPr>
            <w:webHidden/>
          </w:rPr>
          <w:fldChar w:fldCharType="begin"/>
        </w:r>
        <w:r w:rsidRPr="004C636F">
          <w:rPr>
            <w:webHidden/>
          </w:rPr>
          <w:instrText xml:space="preserve"> PAGEREF _Toc9513816 \h </w:instrText>
        </w:r>
        <w:r w:rsidRPr="004C636F">
          <w:rPr>
            <w:webHidden/>
          </w:rPr>
        </w:r>
        <w:r w:rsidRPr="004C636F">
          <w:rPr>
            <w:webHidden/>
          </w:rPr>
          <w:fldChar w:fldCharType="separate"/>
        </w:r>
        <w:r>
          <w:rPr>
            <w:webHidden/>
          </w:rPr>
          <w:t>36</w:t>
        </w:r>
        <w:r w:rsidRPr="004C636F">
          <w:rPr>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17" w:history="1">
        <w:r w:rsidRPr="004C636F">
          <w:rPr>
            <w:rStyle w:val="a6"/>
            <w:rFonts w:ascii="Times New Roman" w:hAnsi="Times New Roman"/>
            <w:bCs/>
            <w:noProof/>
          </w:rPr>
          <w:t xml:space="preserve">2.1. </w:t>
        </w:r>
        <w:r w:rsidRPr="004C636F">
          <w:rPr>
            <w:rStyle w:val="a6"/>
            <w:rFonts w:ascii="Times New Roman" w:hAnsi="Times New Roman"/>
            <w:noProof/>
          </w:rPr>
          <w:t>Радиус эффективного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_Toc9513817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36</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18" w:history="1">
        <w:r w:rsidRPr="004C636F">
          <w:rPr>
            <w:rStyle w:val="a6"/>
            <w:rFonts w:ascii="Times New Roman" w:hAnsi="Times New Roman"/>
            <w:noProof/>
          </w:rPr>
          <w:t>2.2. Перспективные зоны действия систем теплоснабжения и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37</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19" w:history="1">
        <w:r w:rsidRPr="004C636F">
          <w:rPr>
            <w:rStyle w:val="a6"/>
            <w:rFonts w:ascii="Times New Roman" w:hAnsi="Times New Roman"/>
            <w:bCs/>
            <w:noProof/>
          </w:rPr>
          <w:t xml:space="preserve">2.3. </w:t>
        </w:r>
        <w:r w:rsidRPr="004C636F">
          <w:rPr>
            <w:rStyle w:val="a6"/>
            <w:rFonts w:ascii="Times New Roman" w:hAnsi="Times New Roman"/>
            <w:noProof/>
          </w:rPr>
          <w:t>Перспективные балансы тепловой мощности и тепловой нагрузки в перспективных зонах действия источников тепловой энергии городского поселения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_Toc9513819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37</w:t>
        </w:r>
        <w:r w:rsidRPr="004C636F">
          <w:rPr>
            <w:rFonts w:ascii="Times New Roman" w:hAnsi="Times New Roman"/>
            <w:noProof/>
            <w:webHidden/>
          </w:rPr>
          <w:fldChar w:fldCharType="end"/>
        </w:r>
      </w:hyperlink>
    </w:p>
    <w:p w:rsidR="00141F8A" w:rsidRPr="004C636F" w:rsidRDefault="00141F8A" w:rsidP="00141F8A">
      <w:pPr>
        <w:pStyle w:val="11"/>
        <w:rPr>
          <w:rFonts w:eastAsiaTheme="minorEastAsia"/>
          <w:b w:val="0"/>
          <w:lang w:eastAsia="ru-RU"/>
        </w:rPr>
      </w:pPr>
      <w:hyperlink w:anchor="_Toc9513820" w:history="1">
        <w:r w:rsidRPr="004C636F">
          <w:rPr>
            <w:rStyle w:val="a6"/>
          </w:rPr>
          <w:t>РАЗДЕЛ 3. ПЕРСПЕКТИВНЫЕ БАЛАНСЫ ТЕПЛОНОСИТЕЛЯ</w:t>
        </w:r>
        <w:r w:rsidRPr="004C636F">
          <w:rPr>
            <w:webHidden/>
          </w:rPr>
          <w:tab/>
        </w:r>
        <w:r w:rsidRPr="004C636F">
          <w:rPr>
            <w:webHidden/>
          </w:rPr>
          <w:fldChar w:fldCharType="begin"/>
        </w:r>
        <w:r w:rsidRPr="004C636F">
          <w:rPr>
            <w:webHidden/>
          </w:rPr>
          <w:instrText xml:space="preserve"> PAGEREF _Toc9513820 \h </w:instrText>
        </w:r>
        <w:r w:rsidRPr="004C636F">
          <w:rPr>
            <w:webHidden/>
          </w:rPr>
        </w:r>
        <w:r w:rsidRPr="004C636F">
          <w:rPr>
            <w:webHidden/>
          </w:rPr>
          <w:fldChar w:fldCharType="separate"/>
        </w:r>
        <w:r>
          <w:rPr>
            <w:webHidden/>
          </w:rPr>
          <w:t>38</w:t>
        </w:r>
        <w:r w:rsidRPr="004C636F">
          <w:rPr>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1" w:history="1">
        <w:r w:rsidRPr="004C636F">
          <w:rPr>
            <w:rStyle w:val="a6"/>
            <w:rFonts w:ascii="Times New Roman" w:hAnsi="Times New Roma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_Toc9513821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40</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2" w:history="1">
        <w:r w:rsidRPr="004C636F">
          <w:rPr>
            <w:rStyle w:val="a6"/>
            <w:rFonts w:ascii="Times New Roman" w:hAnsi="Times New Roman"/>
            <w:noProof/>
          </w:rPr>
          <w:t>4.2. Предложения по реконструкции источников тепловой энергии, обеспечивающих перспективную тепловую нагрузку на существующих и расширяемых зонах действия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41</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3" w:history="1">
        <w:r w:rsidRPr="004C636F">
          <w:rPr>
            <w:rStyle w:val="a6"/>
            <w:rFonts w:ascii="Times New Roman" w:hAnsi="Times New Roman"/>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_Toc9513823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41</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4" w:history="1">
        <w:r w:rsidRPr="004C636F">
          <w:rPr>
            <w:rStyle w:val="a6"/>
            <w:rFonts w:ascii="Times New Roman" w:hAnsi="Times New Roman"/>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_Toc9513824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5" w:history="1">
        <w:r w:rsidRPr="004C636F">
          <w:rPr>
            <w:rStyle w:val="a6"/>
            <w:rFonts w:ascii="Times New Roman" w:hAnsi="Times New Roman"/>
            <w:noProof/>
          </w:rPr>
          <w:t>4.5. Меры по переоборудованию котельных в источники комбинированной выработки электрической и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6" w:history="1">
        <w:r w:rsidRPr="004C636F">
          <w:rPr>
            <w:rStyle w:val="a6"/>
            <w:rFonts w:ascii="Times New Roman" w:hAnsi="Times New Roman"/>
            <w:noProof/>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141F8A" w:rsidRPr="004C636F" w:rsidRDefault="00141F8A" w:rsidP="00141F8A">
      <w:pPr>
        <w:pStyle w:val="11"/>
        <w:rPr>
          <w:rFonts w:eastAsiaTheme="minorEastAsia"/>
          <w:b w:val="0"/>
          <w:lang w:eastAsia="ru-RU"/>
        </w:rPr>
      </w:pPr>
      <w:hyperlink w:anchor="_Toc9513827" w:history="1">
        <w:r w:rsidRPr="004C636F">
          <w:rPr>
            <w:rStyle w:val="a6"/>
          </w:rPr>
          <w:t>РАЗДЕЛ 5. ПРЕДЛОЖЕНИЯ ПО СТРОИТЕЛЬСТВУ И РЕКОНСТРУКЦИИ ТЕПЛОВЫХ СЕТЕЙ</w:t>
        </w:r>
        <w:r w:rsidRPr="004C636F">
          <w:rPr>
            <w:webHidden/>
          </w:rPr>
          <w:tab/>
        </w:r>
        <w:r w:rsidRPr="004C636F">
          <w:rPr>
            <w:webHidden/>
          </w:rPr>
          <w:fldChar w:fldCharType="begin"/>
        </w:r>
        <w:r w:rsidRPr="004C636F">
          <w:rPr>
            <w:webHidden/>
          </w:rPr>
          <w:instrText xml:space="preserve"> PAGEREF _Toc9513827 \h </w:instrText>
        </w:r>
        <w:r w:rsidRPr="004C636F">
          <w:rPr>
            <w:webHidden/>
          </w:rPr>
        </w:r>
        <w:r w:rsidRPr="004C636F">
          <w:rPr>
            <w:webHidden/>
          </w:rPr>
          <w:fldChar w:fldCharType="separate"/>
        </w:r>
        <w:r>
          <w:rPr>
            <w:webHidden/>
          </w:rPr>
          <w:t>42</w:t>
        </w:r>
        <w:r w:rsidRPr="004C636F">
          <w:rPr>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8" w:history="1">
        <w:r w:rsidRPr="004C636F">
          <w:rPr>
            <w:rStyle w:val="a6"/>
            <w:rFonts w:ascii="Times New Roman" w:hAnsi="Times New Roman"/>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_Toc9513828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42</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29" w:history="1">
        <w:r w:rsidRPr="004C636F">
          <w:rPr>
            <w:rStyle w:val="a6"/>
            <w:rFonts w:ascii="Times New Roman" w:hAnsi="Times New Roman"/>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_Toc9513829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43</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30" w:history="1">
        <w:r w:rsidRPr="004C636F">
          <w:rPr>
            <w:rStyle w:val="a6"/>
            <w:rFonts w:ascii="Times New Roman" w:hAnsi="Times New Roman"/>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_Toc9513830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43</w:t>
        </w:r>
        <w:r w:rsidRPr="004C636F">
          <w:rPr>
            <w:rFonts w:ascii="Times New Roman" w:hAnsi="Times New Roman"/>
            <w:noProof/>
            <w:webHidden/>
          </w:rPr>
          <w:fldChar w:fldCharType="end"/>
        </w:r>
      </w:hyperlink>
    </w:p>
    <w:p w:rsidR="00141F8A" w:rsidRPr="004C636F" w:rsidRDefault="00141F8A" w:rsidP="00141F8A">
      <w:pPr>
        <w:pStyle w:val="11"/>
        <w:rPr>
          <w:rFonts w:eastAsiaTheme="minorEastAsia"/>
          <w:b w:val="0"/>
          <w:lang w:eastAsia="ru-RU"/>
        </w:rPr>
      </w:pPr>
      <w:hyperlink w:anchor="_Toc9513831" w:history="1">
        <w:r w:rsidRPr="004C636F">
          <w:rPr>
            <w:rStyle w:val="a6"/>
            <w:b w:val="0"/>
            <w:bCs/>
          </w:rPr>
          <w:t xml:space="preserve">5.4. </w:t>
        </w:r>
        <w:r w:rsidRPr="004C636F">
          <w:rPr>
            <w:rStyle w:val="a6"/>
            <w:b w:val="0"/>
          </w:rPr>
          <w:t>Предложения</w:t>
        </w:r>
        <w:r w:rsidRPr="004C636F">
          <w:rPr>
            <w:rStyle w:val="a6"/>
            <w:b w:val="0"/>
            <w:bCs/>
          </w:rPr>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C636F">
          <w:rPr>
            <w:b w:val="0"/>
            <w:webHidden/>
          </w:rPr>
          <w:tab/>
        </w:r>
        <w:r w:rsidRPr="004C636F">
          <w:rPr>
            <w:b w:val="0"/>
            <w:webHidden/>
          </w:rPr>
          <w:fldChar w:fldCharType="begin"/>
        </w:r>
        <w:r w:rsidRPr="004C636F">
          <w:rPr>
            <w:b w:val="0"/>
            <w:webHidden/>
          </w:rPr>
          <w:instrText xml:space="preserve"> PAGEREF _Toc9513831 \h </w:instrText>
        </w:r>
        <w:r w:rsidRPr="004C636F">
          <w:rPr>
            <w:b w:val="0"/>
            <w:webHidden/>
          </w:rPr>
        </w:r>
        <w:r w:rsidRPr="004C636F">
          <w:rPr>
            <w:b w:val="0"/>
            <w:webHidden/>
          </w:rPr>
          <w:fldChar w:fldCharType="separate"/>
        </w:r>
        <w:r>
          <w:rPr>
            <w:b w:val="0"/>
            <w:webHidden/>
          </w:rPr>
          <w:t>43</w:t>
        </w:r>
        <w:r w:rsidRPr="004C636F">
          <w:rPr>
            <w:b w:val="0"/>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32" w:history="1">
        <w:r w:rsidRPr="004C636F">
          <w:rPr>
            <w:rStyle w:val="a6"/>
            <w:rFonts w:ascii="Times New Roman" w:hAnsi="Times New Roman"/>
            <w:noProof/>
          </w:rPr>
          <w:t>5.5. Предложения по строительству и реконструкции тепловых сетей для обеспечения нормативной надежности и безопасности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_Toc9513832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44</w:t>
        </w:r>
        <w:r w:rsidRPr="004C636F">
          <w:rPr>
            <w:rFonts w:ascii="Times New Roman" w:hAnsi="Times New Roman"/>
            <w:noProof/>
            <w:webHidden/>
          </w:rPr>
          <w:fldChar w:fldCharType="end"/>
        </w:r>
      </w:hyperlink>
    </w:p>
    <w:p w:rsidR="00141F8A" w:rsidRPr="004C636F" w:rsidRDefault="00141F8A" w:rsidP="00141F8A">
      <w:pPr>
        <w:pStyle w:val="11"/>
        <w:rPr>
          <w:rFonts w:eastAsiaTheme="minorEastAsia"/>
          <w:b w:val="0"/>
          <w:lang w:eastAsia="ru-RU"/>
        </w:rPr>
      </w:pPr>
      <w:hyperlink w:anchor="_Toc9513833" w:history="1">
        <w:r w:rsidRPr="004C636F">
          <w:rPr>
            <w:rStyle w:val="a6"/>
          </w:rPr>
          <w:t>РАЗДЕЛ 6.  ПЕРСПЕКТИВНЫЕ ТОПЛИВНЫЕ БАЛАНСЫ</w:t>
        </w:r>
        <w:r w:rsidRPr="004C636F">
          <w:rPr>
            <w:webHidden/>
          </w:rPr>
          <w:tab/>
        </w:r>
        <w:r w:rsidRPr="004C636F">
          <w:rPr>
            <w:webHidden/>
          </w:rPr>
          <w:fldChar w:fldCharType="begin"/>
        </w:r>
        <w:r w:rsidRPr="004C636F">
          <w:rPr>
            <w:webHidden/>
          </w:rPr>
          <w:instrText xml:space="preserve"> PAGEREF _Toc9513833 \h </w:instrText>
        </w:r>
        <w:r w:rsidRPr="004C636F">
          <w:rPr>
            <w:webHidden/>
          </w:rPr>
        </w:r>
        <w:r w:rsidRPr="004C636F">
          <w:rPr>
            <w:webHidden/>
          </w:rPr>
          <w:fldChar w:fldCharType="separate"/>
        </w:r>
        <w:r>
          <w:rPr>
            <w:webHidden/>
          </w:rPr>
          <w:t>44</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834" w:history="1">
        <w:r w:rsidRPr="004C636F">
          <w:rPr>
            <w:rStyle w:val="a6"/>
          </w:rPr>
          <w:t>РАЗДЕЛ 7. ОБОСНОВАНИЕ ИНВЕСТИЦИЙ В СТРОИТЕЛЬСТВО, РЕКОНСТРУКЦИЮ И ТЕХНИЧЕСКОЕ ПЕРЕВООРУЖЕНИЕ</w:t>
        </w:r>
        <w:r w:rsidRPr="004C636F">
          <w:rPr>
            <w:webHidden/>
          </w:rPr>
          <w:tab/>
        </w:r>
        <w:r w:rsidRPr="004C636F">
          <w:rPr>
            <w:webHidden/>
          </w:rPr>
          <w:fldChar w:fldCharType="begin"/>
        </w:r>
        <w:r w:rsidRPr="004C636F">
          <w:rPr>
            <w:webHidden/>
          </w:rPr>
          <w:instrText xml:space="preserve"> PAGEREF _Toc9513834 \h </w:instrText>
        </w:r>
        <w:r w:rsidRPr="004C636F">
          <w:rPr>
            <w:webHidden/>
          </w:rPr>
        </w:r>
        <w:r w:rsidRPr="004C636F">
          <w:rPr>
            <w:webHidden/>
          </w:rPr>
          <w:fldChar w:fldCharType="separate"/>
        </w:r>
        <w:r>
          <w:rPr>
            <w:webHidden/>
          </w:rPr>
          <w:t>44</w:t>
        </w:r>
        <w:r w:rsidRPr="004C636F">
          <w:rPr>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35" w:history="1">
        <w:r w:rsidRPr="004C636F">
          <w:rPr>
            <w:rStyle w:val="a6"/>
            <w:rFonts w:ascii="Times New Roman" w:hAnsi="Times New Roman"/>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_Toc9513835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45</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36" w:history="1">
        <w:r w:rsidRPr="004C636F">
          <w:rPr>
            <w:rStyle w:val="a6"/>
            <w:rFonts w:ascii="Times New Roman" w:hAnsi="Times New Roman"/>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_Toc9513836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45</w:t>
        </w:r>
        <w:r w:rsidRPr="004C636F">
          <w:rPr>
            <w:rFonts w:ascii="Times New Roman" w:hAnsi="Times New Roman"/>
            <w:noProof/>
            <w:webHidden/>
          </w:rPr>
          <w:fldChar w:fldCharType="end"/>
        </w:r>
      </w:hyperlink>
    </w:p>
    <w:p w:rsidR="00141F8A" w:rsidRPr="004C636F" w:rsidRDefault="00141F8A" w:rsidP="00141F8A">
      <w:pPr>
        <w:pStyle w:val="21"/>
        <w:rPr>
          <w:rFonts w:ascii="Times New Roman" w:eastAsiaTheme="minorEastAsia" w:hAnsi="Times New Roman"/>
          <w:noProof/>
          <w:lang w:eastAsia="ru-RU"/>
        </w:rPr>
      </w:pPr>
      <w:hyperlink w:anchor="_Toc9513837" w:history="1">
        <w:r w:rsidRPr="004C636F">
          <w:rPr>
            <w:rStyle w:val="a6"/>
            <w:rFonts w:ascii="Times New Roman" w:hAnsi="Times New Roman"/>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4C636F">
          <w:rPr>
            <w:rFonts w:ascii="Times New Roman" w:hAnsi="Times New Roman"/>
            <w:noProof/>
            <w:webHidden/>
          </w:rPr>
          <w:tab/>
        </w:r>
        <w:r w:rsidRPr="004C636F">
          <w:rPr>
            <w:rFonts w:ascii="Times New Roman" w:hAnsi="Times New Roman"/>
            <w:noProof/>
            <w:webHidden/>
          </w:rPr>
          <w:fldChar w:fldCharType="begin"/>
        </w:r>
        <w:r w:rsidRPr="004C636F">
          <w:rPr>
            <w:rFonts w:ascii="Times New Roman" w:hAnsi="Times New Roman"/>
            <w:noProof/>
            <w:webHidden/>
          </w:rPr>
          <w:instrText xml:space="preserve"> PAGEREF _Toc9513837 \h </w:instrText>
        </w:r>
        <w:r w:rsidRPr="004C636F">
          <w:rPr>
            <w:rFonts w:ascii="Times New Roman" w:hAnsi="Times New Roman"/>
            <w:noProof/>
            <w:webHidden/>
          </w:rPr>
        </w:r>
        <w:r w:rsidRPr="004C636F">
          <w:rPr>
            <w:rFonts w:ascii="Times New Roman" w:hAnsi="Times New Roman"/>
            <w:noProof/>
            <w:webHidden/>
          </w:rPr>
          <w:fldChar w:fldCharType="separate"/>
        </w:r>
        <w:r>
          <w:rPr>
            <w:rFonts w:ascii="Times New Roman" w:hAnsi="Times New Roman"/>
            <w:noProof/>
            <w:webHidden/>
          </w:rPr>
          <w:t>46</w:t>
        </w:r>
        <w:r w:rsidRPr="004C636F">
          <w:rPr>
            <w:rFonts w:ascii="Times New Roman" w:hAnsi="Times New Roman"/>
            <w:noProof/>
            <w:webHidden/>
          </w:rPr>
          <w:fldChar w:fldCharType="end"/>
        </w:r>
      </w:hyperlink>
    </w:p>
    <w:p w:rsidR="00141F8A" w:rsidRPr="004C636F" w:rsidRDefault="00141F8A" w:rsidP="00141F8A">
      <w:pPr>
        <w:pStyle w:val="11"/>
        <w:rPr>
          <w:rFonts w:eastAsiaTheme="minorEastAsia"/>
          <w:b w:val="0"/>
          <w:lang w:eastAsia="ru-RU"/>
        </w:rPr>
      </w:pPr>
      <w:hyperlink w:anchor="_Toc9513838" w:history="1">
        <w:r w:rsidRPr="004C636F">
          <w:rPr>
            <w:rStyle w:val="a6"/>
          </w:rPr>
          <w:t>РАЗДЕЛ 8. РЕШЕНИЕ ОБ ОПРЕДЕЛЕНИИ ЕДИНОЙ ТЕПЛОСНАБЖАЮЩЕЙ ОРГАНИЗАЦИИ</w:t>
        </w:r>
        <w:r w:rsidRPr="004C636F">
          <w:rPr>
            <w:webHidden/>
          </w:rPr>
          <w:tab/>
        </w:r>
        <w:r w:rsidRPr="004C636F">
          <w:rPr>
            <w:webHidden/>
          </w:rPr>
          <w:fldChar w:fldCharType="begin"/>
        </w:r>
        <w:r w:rsidRPr="004C636F">
          <w:rPr>
            <w:webHidden/>
          </w:rPr>
          <w:instrText xml:space="preserve"> PAGEREF _Toc9513838 \h </w:instrText>
        </w:r>
        <w:r w:rsidRPr="004C636F">
          <w:rPr>
            <w:webHidden/>
          </w:rPr>
        </w:r>
        <w:r w:rsidRPr="004C636F">
          <w:rPr>
            <w:webHidden/>
          </w:rPr>
          <w:fldChar w:fldCharType="separate"/>
        </w:r>
        <w:r>
          <w:rPr>
            <w:webHidden/>
          </w:rPr>
          <w:t>46</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839" w:history="1">
        <w:r w:rsidRPr="004C636F">
          <w:rPr>
            <w:rStyle w:val="a6"/>
          </w:rPr>
          <w:t>РАЗДЕЛ  9.  РЕШЕНИЯ ПО БЕСХОЗЯЙНЫМ ТЕПЛОВЫМ СЕТЯМ</w:t>
        </w:r>
        <w:r w:rsidRPr="004C636F">
          <w:rPr>
            <w:webHidden/>
          </w:rPr>
          <w:tab/>
        </w:r>
        <w:r w:rsidRPr="004C636F">
          <w:rPr>
            <w:webHidden/>
          </w:rPr>
          <w:fldChar w:fldCharType="begin"/>
        </w:r>
        <w:r w:rsidRPr="004C636F">
          <w:rPr>
            <w:webHidden/>
          </w:rPr>
          <w:instrText xml:space="preserve"> PAGEREF _Toc9513839 \h </w:instrText>
        </w:r>
        <w:r w:rsidRPr="004C636F">
          <w:rPr>
            <w:webHidden/>
          </w:rPr>
        </w:r>
        <w:r w:rsidRPr="004C636F">
          <w:rPr>
            <w:webHidden/>
          </w:rPr>
          <w:fldChar w:fldCharType="separate"/>
        </w:r>
        <w:r>
          <w:rPr>
            <w:webHidden/>
          </w:rPr>
          <w:t>49</w:t>
        </w:r>
        <w:r w:rsidRPr="004C636F">
          <w:rPr>
            <w:webHidden/>
          </w:rPr>
          <w:fldChar w:fldCharType="end"/>
        </w:r>
      </w:hyperlink>
    </w:p>
    <w:p w:rsidR="00141F8A" w:rsidRPr="004C636F" w:rsidRDefault="00141F8A" w:rsidP="00141F8A">
      <w:pPr>
        <w:pStyle w:val="11"/>
        <w:rPr>
          <w:rFonts w:eastAsiaTheme="minorEastAsia"/>
          <w:b w:val="0"/>
          <w:lang w:eastAsia="ru-RU"/>
        </w:rPr>
      </w:pPr>
      <w:hyperlink w:anchor="_Toc9513840" w:history="1">
        <w:r w:rsidRPr="004C636F">
          <w:rPr>
            <w:rStyle w:val="a6"/>
          </w:rPr>
          <w:t>ВЫВОДЫ И РЕКОМЕНДАЦИИ</w:t>
        </w:r>
        <w:r w:rsidRPr="004C636F">
          <w:rPr>
            <w:webHidden/>
          </w:rPr>
          <w:tab/>
        </w:r>
        <w:r w:rsidRPr="004C636F">
          <w:rPr>
            <w:webHidden/>
          </w:rPr>
          <w:fldChar w:fldCharType="begin"/>
        </w:r>
        <w:r w:rsidRPr="004C636F">
          <w:rPr>
            <w:webHidden/>
          </w:rPr>
          <w:instrText xml:space="preserve"> PAGEREF _Toc9513840 \h </w:instrText>
        </w:r>
        <w:r w:rsidRPr="004C636F">
          <w:rPr>
            <w:webHidden/>
          </w:rPr>
        </w:r>
        <w:r w:rsidRPr="004C636F">
          <w:rPr>
            <w:webHidden/>
          </w:rPr>
          <w:fldChar w:fldCharType="separate"/>
        </w:r>
        <w:r>
          <w:rPr>
            <w:webHidden/>
          </w:rPr>
          <w:t>50</w:t>
        </w:r>
        <w:r w:rsidRPr="004C636F">
          <w:rPr>
            <w:webHidden/>
          </w:rPr>
          <w:fldChar w:fldCharType="end"/>
        </w:r>
      </w:hyperlink>
    </w:p>
    <w:p w:rsidR="00141F8A" w:rsidRPr="004C636F" w:rsidRDefault="00141F8A" w:rsidP="00141F8A">
      <w:pPr>
        <w:widowControl w:val="0"/>
        <w:rPr>
          <w:rFonts w:ascii="Times New Roman" w:hAnsi="Times New Roman"/>
        </w:rPr>
      </w:pPr>
      <w:r w:rsidRPr="004C636F">
        <w:rPr>
          <w:rFonts w:ascii="Times New Roman" w:hAnsi="Times New Roman"/>
        </w:rPr>
        <w:fldChar w:fldCharType="end"/>
      </w:r>
    </w:p>
    <w:p w:rsidR="00141F8A" w:rsidRPr="00B566AA" w:rsidRDefault="00141F8A" w:rsidP="00141F8A">
      <w:pPr>
        <w:pStyle w:val="af1"/>
        <w:widowControl w:val="0"/>
        <w:spacing w:after="120"/>
        <w:ind w:firstLine="0"/>
        <w:outlineLvl w:val="0"/>
      </w:pPr>
      <w:r w:rsidRPr="004C636F">
        <w:rPr>
          <w:b w:val="0"/>
        </w:rPr>
        <w:br w:type="page"/>
      </w:r>
      <w:bookmarkStart w:id="0" w:name="_Toc9513787"/>
      <w:r w:rsidRPr="00B566AA">
        <w:lastRenderedPageBreak/>
        <w:t>ВВЕДЕНИЕ</w:t>
      </w:r>
      <w:bookmarkEnd w:id="0"/>
    </w:p>
    <w:p w:rsidR="00141F8A" w:rsidRPr="000535BC" w:rsidRDefault="00141F8A" w:rsidP="00141F8A">
      <w:pPr>
        <w:widowControl w:val="0"/>
        <w:autoSpaceDE w:val="0"/>
        <w:autoSpaceDN w:val="0"/>
        <w:adjustRightInd w:val="0"/>
        <w:rPr>
          <w:rFonts w:ascii="Times New Roman" w:hAnsi="Times New Roman"/>
          <w:sz w:val="24"/>
          <w:szCs w:val="24"/>
        </w:rPr>
      </w:pPr>
      <w:r w:rsidRPr="00B566AA">
        <w:rPr>
          <w:rFonts w:ascii="Times New Roman" w:hAnsi="Times New Roman"/>
          <w:bCs/>
          <w:sz w:val="24"/>
          <w:szCs w:val="24"/>
        </w:rPr>
        <w:t>Схема теплоснабжения</w:t>
      </w:r>
      <w:r>
        <w:rPr>
          <w:rFonts w:ascii="Times New Roman" w:hAnsi="Times New Roman"/>
          <w:bCs/>
          <w:sz w:val="24"/>
          <w:szCs w:val="24"/>
        </w:rPr>
        <w:t xml:space="preserve"> </w:t>
      </w:r>
      <w:r>
        <w:rPr>
          <w:rFonts w:ascii="Times New Roman" w:hAnsi="Times New Roman"/>
          <w:sz w:val="24"/>
          <w:szCs w:val="24"/>
        </w:rPr>
        <w:t xml:space="preserve">– </w:t>
      </w:r>
      <w:r w:rsidRPr="000535BC">
        <w:rPr>
          <w:rFonts w:ascii="Times New Roman" w:hAnsi="Times New Roman"/>
          <w:sz w:val="24"/>
          <w:szCs w:val="24"/>
        </w:rPr>
        <w:t xml:space="preserve">документ, содержащий </w:t>
      </w:r>
      <w:proofErr w:type="spellStart"/>
      <w:r w:rsidRPr="000535BC">
        <w:rPr>
          <w:rFonts w:ascii="Times New Roman" w:hAnsi="Times New Roman"/>
          <w:sz w:val="24"/>
          <w:szCs w:val="24"/>
        </w:rPr>
        <w:t>предпроектные</w:t>
      </w:r>
      <w:proofErr w:type="spellEnd"/>
      <w:r w:rsidRPr="000535BC">
        <w:rPr>
          <w:rFonts w:ascii="Times New Roman" w:hAnsi="Times New Roman"/>
          <w:sz w:val="24"/>
          <w:szCs w:val="24"/>
        </w:rPr>
        <w:t xml:space="preserve"> материалы по обоснованию эффективного и безопасного функционирования систем теплоснабжения поселения</w:t>
      </w:r>
      <w:r>
        <w:rPr>
          <w:rFonts w:ascii="Times New Roman" w:hAnsi="Times New Roman"/>
          <w:sz w:val="24"/>
          <w:szCs w:val="24"/>
        </w:rPr>
        <w:t xml:space="preserve">, </w:t>
      </w:r>
      <w:r w:rsidRPr="000535BC">
        <w:rPr>
          <w:rFonts w:ascii="Times New Roman" w:hAnsi="Times New Roman"/>
          <w:sz w:val="24"/>
          <w:szCs w:val="24"/>
        </w:rPr>
        <w:t>их развития с учетом правового регулирования в области энергосбережения и повышения энергетической эффективности.</w:t>
      </w:r>
    </w:p>
    <w:p w:rsidR="00141F8A" w:rsidRPr="00B566AA" w:rsidRDefault="00141F8A" w:rsidP="00141F8A">
      <w:pPr>
        <w:widowControl w:val="0"/>
        <w:rPr>
          <w:rFonts w:ascii="Times New Roman" w:hAnsi="Times New Roman"/>
          <w:sz w:val="24"/>
          <w:szCs w:val="24"/>
        </w:rPr>
      </w:pPr>
      <w:r w:rsidRPr="00B566AA">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141F8A" w:rsidRPr="00B566AA" w:rsidRDefault="00141F8A" w:rsidP="00141F8A">
      <w:pPr>
        <w:widowControl w:val="0"/>
        <w:rPr>
          <w:rFonts w:ascii="Times New Roman" w:hAnsi="Times New Roman"/>
          <w:sz w:val="24"/>
          <w:szCs w:val="24"/>
        </w:rPr>
      </w:pPr>
      <w:r>
        <w:rPr>
          <w:rFonts w:ascii="Times New Roman" w:hAnsi="Times New Roman"/>
          <w:sz w:val="24"/>
          <w:szCs w:val="24"/>
        </w:rPr>
        <w:t xml:space="preserve">Рассмотрение проблемы начинается на </w:t>
      </w:r>
      <w:r w:rsidRPr="00B566AA">
        <w:rPr>
          <w:rFonts w:ascii="Times New Roman" w:hAnsi="Times New Roman"/>
          <w:sz w:val="24"/>
          <w:szCs w:val="24"/>
        </w:rPr>
        <w:t>с</w:t>
      </w:r>
      <w:r>
        <w:rPr>
          <w:rFonts w:ascii="Times New Roman" w:hAnsi="Times New Roman"/>
          <w:sz w:val="24"/>
          <w:szCs w:val="24"/>
        </w:rPr>
        <w:t xml:space="preserve">тадии разработки генеральных планов в </w:t>
      </w:r>
      <w:r w:rsidRPr="00B566AA">
        <w:rPr>
          <w:rFonts w:ascii="Times New Roman" w:hAnsi="Times New Roman"/>
          <w:sz w:val="24"/>
          <w:szCs w:val="24"/>
        </w:rPr>
        <w:t>са</w:t>
      </w:r>
      <w:r>
        <w:rPr>
          <w:rFonts w:ascii="Times New Roman" w:hAnsi="Times New Roman"/>
          <w:sz w:val="24"/>
          <w:szCs w:val="24"/>
        </w:rPr>
        <w:t xml:space="preserve">мом общем виде совместно с другими вопросами </w:t>
      </w:r>
      <w:r w:rsidRPr="00B566AA">
        <w:rPr>
          <w:rFonts w:ascii="Times New Roman" w:hAnsi="Times New Roman"/>
          <w:sz w:val="24"/>
          <w:szCs w:val="24"/>
        </w:rPr>
        <w:t>город</w:t>
      </w:r>
      <w:r>
        <w:rPr>
          <w:rFonts w:ascii="Times New Roman" w:hAnsi="Times New Roman"/>
          <w:sz w:val="24"/>
          <w:szCs w:val="24"/>
        </w:rPr>
        <w:t>ской инфраструктуры, и такие</w:t>
      </w:r>
      <w:r w:rsidRPr="00B566AA">
        <w:rPr>
          <w:rFonts w:ascii="Times New Roman" w:hAnsi="Times New Roman"/>
          <w:sz w:val="24"/>
          <w:szCs w:val="24"/>
        </w:rPr>
        <w:t xml:space="preserve"> решения носят предварительный характер. </w:t>
      </w:r>
    </w:p>
    <w:p w:rsidR="00141F8A" w:rsidRPr="00B566AA" w:rsidRDefault="00141F8A" w:rsidP="00141F8A">
      <w:pPr>
        <w:widowControl w:val="0"/>
        <w:rPr>
          <w:rFonts w:ascii="Times New Roman" w:hAnsi="Times New Roman"/>
          <w:sz w:val="24"/>
          <w:szCs w:val="24"/>
        </w:rPr>
      </w:pPr>
      <w:r w:rsidRPr="00B566AA">
        <w:rPr>
          <w:rFonts w:ascii="Times New Roman" w:hAnsi="Times New Roman"/>
          <w:sz w:val="24"/>
          <w:szCs w:val="24"/>
        </w:rPr>
        <w:t>Конечной целью грамотно организованной схемы теплоснабжения является:</w:t>
      </w:r>
    </w:p>
    <w:p w:rsidR="00141F8A" w:rsidRPr="006504C9" w:rsidRDefault="00141F8A" w:rsidP="00141F8A">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w:t>
      </w:r>
      <w:proofErr w:type="gramStart"/>
      <w:r w:rsidRPr="006504C9">
        <w:rPr>
          <w:rFonts w:ascii="Times New Roman" w:hAnsi="Times New Roman"/>
          <w:sz w:val="24"/>
          <w:szCs w:val="24"/>
        </w:rPr>
        <w:t>направления развития системы теплоснабжения населенного пункта</w:t>
      </w:r>
      <w:proofErr w:type="gramEnd"/>
      <w:r w:rsidRPr="006504C9">
        <w:rPr>
          <w:rFonts w:ascii="Times New Roman" w:hAnsi="Times New Roman"/>
          <w:sz w:val="24"/>
          <w:szCs w:val="24"/>
        </w:rPr>
        <w:t xml:space="preserve"> на расчетный период и</w:t>
      </w:r>
      <w:r w:rsidRPr="000535BC">
        <w:rPr>
          <w:rFonts w:ascii="Times New Roman" w:hAnsi="Times New Roman"/>
          <w:color w:val="000000"/>
          <w:sz w:val="24"/>
          <w:szCs w:val="24"/>
        </w:rPr>
        <w:t xml:space="preserve"> анализ существующей ситуации в теплоснабжении поселения;</w:t>
      </w:r>
    </w:p>
    <w:p w:rsidR="00141F8A" w:rsidRPr="000535BC" w:rsidRDefault="00141F8A" w:rsidP="00141F8A">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выявление дефицита и резерва тепловой мощности, формирование вариантов развития системы теплоснабжения для ликвидации данного дефицита; определение возможности подключения к сетям теплоснабжения объекта капитального строительства;</w:t>
      </w:r>
    </w:p>
    <w:p w:rsidR="00141F8A" w:rsidRPr="006504C9" w:rsidRDefault="00141F8A" w:rsidP="00141F8A">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 xml:space="preserve">определение экономической целесообразности и экологической возможности строительства </w:t>
      </w:r>
      <w:proofErr w:type="gramStart"/>
      <w:r w:rsidRPr="006504C9">
        <w:rPr>
          <w:rFonts w:ascii="Times New Roman" w:hAnsi="Times New Roman"/>
          <w:sz w:val="24"/>
          <w:szCs w:val="24"/>
        </w:rPr>
        <w:t>новых</w:t>
      </w:r>
      <w:proofErr w:type="gramEnd"/>
      <w:r w:rsidRPr="006504C9">
        <w:rPr>
          <w:rFonts w:ascii="Times New Roman" w:hAnsi="Times New Roman"/>
          <w:sz w:val="24"/>
          <w:szCs w:val="24"/>
        </w:rPr>
        <w:t xml:space="preserve">, расширения и реконструкции действующих </w:t>
      </w:r>
      <w:proofErr w:type="spellStart"/>
      <w:r w:rsidRPr="006504C9">
        <w:rPr>
          <w:rFonts w:ascii="Times New Roman" w:hAnsi="Times New Roman"/>
          <w:sz w:val="24"/>
          <w:szCs w:val="24"/>
        </w:rPr>
        <w:t>теплоисточников</w:t>
      </w:r>
      <w:proofErr w:type="spellEnd"/>
      <w:r w:rsidRPr="006504C9">
        <w:rPr>
          <w:rFonts w:ascii="Times New Roman" w:hAnsi="Times New Roman"/>
          <w:sz w:val="24"/>
          <w:szCs w:val="24"/>
        </w:rPr>
        <w:t>;</w:t>
      </w:r>
    </w:p>
    <w:p w:rsidR="00141F8A" w:rsidRPr="006504C9" w:rsidRDefault="00141F8A" w:rsidP="00141F8A">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снижение издержек производства, передачи и себестоимости вырабатываемой энергии;</w:t>
      </w:r>
    </w:p>
    <w:p w:rsidR="00141F8A" w:rsidRPr="006504C9" w:rsidRDefault="00141F8A" w:rsidP="00141F8A">
      <w:pPr>
        <w:pStyle w:val="a4"/>
        <w:widowControl w:val="0"/>
        <w:numPr>
          <w:ilvl w:val="0"/>
          <w:numId w:val="16"/>
        </w:numPr>
        <w:tabs>
          <w:tab w:val="left" w:pos="1134"/>
        </w:tabs>
        <w:ind w:left="0" w:firstLine="709"/>
        <w:rPr>
          <w:rFonts w:ascii="Times New Roman" w:hAnsi="Times New Roman"/>
          <w:sz w:val="24"/>
          <w:szCs w:val="24"/>
        </w:rPr>
      </w:pPr>
      <w:r w:rsidRPr="006504C9">
        <w:rPr>
          <w:rFonts w:ascii="Times New Roman" w:hAnsi="Times New Roman"/>
          <w:sz w:val="24"/>
          <w:szCs w:val="24"/>
        </w:rPr>
        <w:t>повышение качества предоставляемых энергоресурсов;</w:t>
      </w:r>
    </w:p>
    <w:p w:rsidR="00141F8A" w:rsidRPr="000535BC" w:rsidRDefault="00141F8A" w:rsidP="00141F8A">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выбор оптимального варианта развития теплоснабжения и основные рекомендации по развитию системы теплоснабжения поселения;</w:t>
      </w:r>
    </w:p>
    <w:p w:rsidR="00141F8A" w:rsidRPr="000535BC" w:rsidRDefault="00141F8A" w:rsidP="00141F8A">
      <w:pPr>
        <w:pStyle w:val="a4"/>
        <w:widowControl w:val="0"/>
        <w:numPr>
          <w:ilvl w:val="0"/>
          <w:numId w:val="16"/>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разработка технических решений, направленных на обеспечение наиболее качественного, надежного и оптимального теплоснабжения потребителей.</w:t>
      </w:r>
    </w:p>
    <w:p w:rsidR="00141F8A" w:rsidRPr="00B566AA" w:rsidRDefault="00141F8A" w:rsidP="00141F8A">
      <w:pPr>
        <w:widowControl w:val="0"/>
        <w:rPr>
          <w:rFonts w:ascii="Times New Roman" w:hAnsi="Times New Roman"/>
          <w:sz w:val="24"/>
          <w:szCs w:val="24"/>
        </w:rPr>
      </w:pPr>
      <w:r w:rsidRPr="00B566AA">
        <w:rPr>
          <w:rFonts w:ascii="Times New Roman" w:hAnsi="Times New Roman"/>
          <w:sz w:val="24"/>
          <w:szCs w:val="24"/>
        </w:rPr>
        <w:t xml:space="preserve">Значительный рост стоимости энергоресурсов делают проблему </w:t>
      </w:r>
      <w:proofErr w:type="spellStart"/>
      <w:r w:rsidRPr="00B566AA">
        <w:rPr>
          <w:rFonts w:ascii="Times New Roman" w:hAnsi="Times New Roman"/>
          <w:sz w:val="24"/>
          <w:szCs w:val="24"/>
        </w:rPr>
        <w:t>энерго</w:t>
      </w:r>
      <w:proofErr w:type="spellEnd"/>
      <w:r>
        <w:rPr>
          <w:rFonts w:ascii="Times New Roman" w:hAnsi="Times New Roman"/>
          <w:sz w:val="24"/>
          <w:szCs w:val="24"/>
        </w:rPr>
        <w:t xml:space="preserve">- и </w:t>
      </w:r>
      <w:r w:rsidRPr="00B566AA">
        <w:rPr>
          <w:rFonts w:ascii="Times New Roman" w:hAnsi="Times New Roman"/>
          <w:sz w:val="24"/>
          <w:szCs w:val="24"/>
        </w:rPr>
        <w:t>ресурсосбережения весьма актуальной.</w:t>
      </w:r>
    </w:p>
    <w:p w:rsidR="00141F8A" w:rsidRPr="00B566AA" w:rsidRDefault="00141F8A" w:rsidP="00141F8A">
      <w:pPr>
        <w:widowControl w:val="0"/>
        <w:rPr>
          <w:rFonts w:ascii="Times New Roman" w:hAnsi="Times New Roman"/>
          <w:sz w:val="24"/>
          <w:szCs w:val="24"/>
        </w:rPr>
      </w:pPr>
      <w:r w:rsidRPr="00B566AA">
        <w:rPr>
          <w:rFonts w:ascii="Times New Roman" w:hAnsi="Times New Roman"/>
          <w:sz w:val="24"/>
          <w:szCs w:val="24"/>
        </w:rPr>
        <w:t xml:space="preserve">Схемы разрабатываются </w:t>
      </w:r>
      <w:r>
        <w:rPr>
          <w:rFonts w:ascii="Times New Roman" w:hAnsi="Times New Roman"/>
          <w:sz w:val="24"/>
          <w:szCs w:val="24"/>
        </w:rPr>
        <w:t xml:space="preserve">в соответствии с генеральным планом поселения </w:t>
      </w:r>
      <w:r w:rsidRPr="00B566AA">
        <w:rPr>
          <w:rFonts w:ascii="Times New Roman" w:hAnsi="Times New Roman"/>
          <w:sz w:val="24"/>
          <w:szCs w:val="24"/>
        </w:rPr>
        <w:t>на основе анализа фактических тепловых нагрузок потребителей, оценки состо</w:t>
      </w:r>
      <w:r>
        <w:rPr>
          <w:rFonts w:ascii="Times New Roman" w:hAnsi="Times New Roman"/>
          <w:sz w:val="24"/>
          <w:szCs w:val="24"/>
        </w:rPr>
        <w:t>яния существующих источников тепла и тепловых сетей</w:t>
      </w:r>
      <w:r w:rsidRPr="00B566AA">
        <w:rPr>
          <w:rFonts w:ascii="Times New Roman" w:hAnsi="Times New Roman"/>
          <w:sz w:val="24"/>
          <w:szCs w:val="24"/>
        </w:rPr>
        <w:t xml:space="preserve"> и возможности их дальнейшего использования, рассмотрения вопро</w:t>
      </w:r>
      <w:r>
        <w:rPr>
          <w:rFonts w:ascii="Times New Roman" w:hAnsi="Times New Roman"/>
          <w:sz w:val="24"/>
          <w:szCs w:val="24"/>
        </w:rPr>
        <w:t>сов надёжности, экономичности. С</w:t>
      </w:r>
      <w:r w:rsidRPr="00B566AA">
        <w:rPr>
          <w:rFonts w:ascii="Times New Roman" w:hAnsi="Times New Roman"/>
          <w:sz w:val="24"/>
          <w:szCs w:val="24"/>
        </w:rPr>
        <w:t xml:space="preserve"> повыш</w:t>
      </w:r>
      <w:r>
        <w:rPr>
          <w:rFonts w:ascii="Times New Roman" w:hAnsi="Times New Roman"/>
          <w:sz w:val="24"/>
          <w:szCs w:val="24"/>
        </w:rPr>
        <w:t xml:space="preserve">ением степени централизации, как </w:t>
      </w:r>
      <w:r w:rsidRPr="00B566AA">
        <w:rPr>
          <w:rFonts w:ascii="Times New Roman" w:hAnsi="Times New Roman"/>
          <w:sz w:val="24"/>
          <w:szCs w:val="24"/>
        </w:rPr>
        <w:t xml:space="preserve">правило, </w:t>
      </w:r>
      <w:r>
        <w:rPr>
          <w:rFonts w:ascii="Times New Roman" w:hAnsi="Times New Roman"/>
          <w:sz w:val="24"/>
          <w:szCs w:val="24"/>
        </w:rPr>
        <w:t>повышается</w:t>
      </w:r>
      <w:r w:rsidRPr="00B566AA">
        <w:rPr>
          <w:rFonts w:ascii="Times New Roman" w:hAnsi="Times New Roman"/>
          <w:sz w:val="24"/>
          <w:szCs w:val="24"/>
        </w:rPr>
        <w:t xml:space="preserve"> э</w:t>
      </w:r>
      <w:r>
        <w:rPr>
          <w:rFonts w:ascii="Times New Roman" w:hAnsi="Times New Roman"/>
          <w:sz w:val="24"/>
          <w:szCs w:val="24"/>
        </w:rPr>
        <w:t>кономичность выработки тепла,</w:t>
      </w:r>
      <w:r w:rsidRPr="00B566AA">
        <w:rPr>
          <w:rFonts w:ascii="Times New Roman" w:hAnsi="Times New Roman"/>
          <w:sz w:val="24"/>
          <w:szCs w:val="24"/>
        </w:rPr>
        <w:t xml:space="preserve"> с</w:t>
      </w:r>
      <w:r>
        <w:rPr>
          <w:rFonts w:ascii="Times New Roman" w:hAnsi="Times New Roman"/>
          <w:sz w:val="24"/>
          <w:szCs w:val="24"/>
        </w:rPr>
        <w:t xml:space="preserve">нижаются начальные затраты и расходы </w:t>
      </w:r>
      <w:r w:rsidRPr="00B566AA">
        <w:rPr>
          <w:rFonts w:ascii="Times New Roman" w:hAnsi="Times New Roman"/>
          <w:sz w:val="24"/>
          <w:szCs w:val="24"/>
        </w:rPr>
        <w:t>п</w:t>
      </w:r>
      <w:r>
        <w:rPr>
          <w:rFonts w:ascii="Times New Roman" w:hAnsi="Times New Roman"/>
          <w:sz w:val="24"/>
          <w:szCs w:val="24"/>
        </w:rPr>
        <w:t xml:space="preserve">о эксплуатации </w:t>
      </w:r>
      <w:r w:rsidRPr="00B566AA">
        <w:rPr>
          <w:rFonts w:ascii="Times New Roman" w:hAnsi="Times New Roman"/>
          <w:sz w:val="24"/>
          <w:szCs w:val="24"/>
        </w:rPr>
        <w:t>и</w:t>
      </w:r>
      <w:r>
        <w:rPr>
          <w:rFonts w:ascii="Times New Roman" w:hAnsi="Times New Roman"/>
          <w:sz w:val="24"/>
          <w:szCs w:val="24"/>
        </w:rPr>
        <w:t xml:space="preserve">сточников теплоснабжения, но </w:t>
      </w:r>
      <w:r w:rsidRPr="00B566AA">
        <w:rPr>
          <w:rFonts w:ascii="Times New Roman" w:hAnsi="Times New Roman"/>
          <w:sz w:val="24"/>
          <w:szCs w:val="24"/>
        </w:rPr>
        <w:t>одноврем</w:t>
      </w:r>
      <w:r>
        <w:rPr>
          <w:rFonts w:ascii="Times New Roman" w:hAnsi="Times New Roman"/>
          <w:sz w:val="24"/>
          <w:szCs w:val="24"/>
        </w:rPr>
        <w:t>енно увеличиваются начальные затраты</w:t>
      </w:r>
      <w:r w:rsidRPr="00B566AA">
        <w:rPr>
          <w:rFonts w:ascii="Times New Roman" w:hAnsi="Times New Roman"/>
          <w:sz w:val="24"/>
          <w:szCs w:val="24"/>
        </w:rPr>
        <w:t xml:space="preserve"> на сооружение тепловых сетей и эксплуатационные расходы на транспорт тепла.</w:t>
      </w:r>
      <w:r>
        <w:rPr>
          <w:rFonts w:ascii="Times New Roman" w:hAnsi="Times New Roman"/>
          <w:sz w:val="24"/>
          <w:szCs w:val="24"/>
        </w:rPr>
        <w:t xml:space="preserve"> Централизация теплоснабжения всегда</w:t>
      </w:r>
      <w:r w:rsidRPr="00B566AA">
        <w:rPr>
          <w:rFonts w:ascii="Times New Roman" w:hAnsi="Times New Roman"/>
          <w:sz w:val="24"/>
          <w:szCs w:val="24"/>
        </w:rPr>
        <w:t xml:space="preserve"> эконо</w:t>
      </w:r>
      <w:r>
        <w:rPr>
          <w:rFonts w:ascii="Times New Roman" w:hAnsi="Times New Roman"/>
          <w:sz w:val="24"/>
          <w:szCs w:val="24"/>
        </w:rPr>
        <w:t xml:space="preserve">мически выгодна при плотной </w:t>
      </w:r>
      <w:r w:rsidRPr="00B566AA">
        <w:rPr>
          <w:rFonts w:ascii="Times New Roman" w:hAnsi="Times New Roman"/>
          <w:sz w:val="24"/>
          <w:szCs w:val="24"/>
        </w:rPr>
        <w:t>застр</w:t>
      </w:r>
      <w:r>
        <w:rPr>
          <w:rFonts w:ascii="Times New Roman" w:hAnsi="Times New Roman"/>
          <w:sz w:val="24"/>
          <w:szCs w:val="24"/>
        </w:rPr>
        <w:t xml:space="preserve">ойке в пределах данного района. </w:t>
      </w:r>
      <w:r w:rsidRPr="00B566AA">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w:t>
      </w:r>
      <w:r>
        <w:rPr>
          <w:rFonts w:ascii="Times New Roman" w:hAnsi="Times New Roman"/>
          <w:sz w:val="24"/>
          <w:szCs w:val="24"/>
        </w:rPr>
        <w:t>.</w:t>
      </w:r>
    </w:p>
    <w:p w:rsidR="00141F8A" w:rsidRDefault="00141F8A" w:rsidP="00141F8A">
      <w:pPr>
        <w:widowControl w:val="0"/>
        <w:shd w:val="clear" w:color="auto" w:fill="FFFFFF"/>
        <w:rPr>
          <w:rFonts w:ascii="Times New Roman" w:hAnsi="Times New Roman"/>
          <w:sz w:val="24"/>
          <w:szCs w:val="24"/>
        </w:rPr>
      </w:pPr>
      <w:r w:rsidRPr="00B566AA">
        <w:rPr>
          <w:rFonts w:ascii="Times New Roman" w:hAnsi="Times New Roman"/>
          <w:sz w:val="24"/>
          <w:szCs w:val="24"/>
        </w:rPr>
        <w:t xml:space="preserve">Основанием для разработки схемы теплоснабжения </w:t>
      </w:r>
      <w:r w:rsidRPr="003E0537">
        <w:rPr>
          <w:rFonts w:ascii="Times New Roman" w:hAnsi="Times New Roman"/>
          <w:sz w:val="24"/>
          <w:szCs w:val="24"/>
        </w:rPr>
        <w:t xml:space="preserve">городского поселения </w:t>
      </w:r>
      <w:r>
        <w:rPr>
          <w:rFonts w:ascii="Times New Roman" w:hAnsi="Times New Roman"/>
          <w:sz w:val="24"/>
          <w:szCs w:val="24"/>
        </w:rPr>
        <w:t>«</w:t>
      </w:r>
      <w:proofErr w:type="spellStart"/>
      <w:r>
        <w:rPr>
          <w:rFonts w:ascii="Times New Roman" w:hAnsi="Times New Roman"/>
          <w:sz w:val="24"/>
          <w:szCs w:val="24"/>
        </w:rPr>
        <w:t>Усогорск</w:t>
      </w:r>
      <w:proofErr w:type="spellEnd"/>
      <w:r>
        <w:rPr>
          <w:rFonts w:ascii="Times New Roman" w:hAnsi="Times New Roman"/>
          <w:sz w:val="24"/>
          <w:szCs w:val="24"/>
        </w:rPr>
        <w:t xml:space="preserve">» </w:t>
      </w:r>
      <w:r w:rsidRPr="003E0537">
        <w:rPr>
          <w:rFonts w:ascii="Times New Roman" w:hAnsi="Times New Roman"/>
          <w:sz w:val="24"/>
          <w:szCs w:val="24"/>
        </w:rPr>
        <w:t>яв</w:t>
      </w:r>
      <w:r>
        <w:rPr>
          <w:rFonts w:ascii="Times New Roman" w:hAnsi="Times New Roman"/>
          <w:sz w:val="24"/>
          <w:szCs w:val="24"/>
        </w:rPr>
        <w:t>ляется</w:t>
      </w:r>
      <w:r w:rsidRPr="00B566AA">
        <w:rPr>
          <w:rFonts w:ascii="Times New Roman" w:hAnsi="Times New Roman"/>
          <w:sz w:val="24"/>
          <w:szCs w:val="24"/>
        </w:rPr>
        <w:t>:</w:t>
      </w:r>
      <w:r>
        <w:rPr>
          <w:rFonts w:ascii="Times New Roman" w:hAnsi="Times New Roman"/>
          <w:sz w:val="24"/>
          <w:szCs w:val="24"/>
        </w:rPr>
        <w:t xml:space="preserve"> </w:t>
      </w:r>
      <w:r w:rsidRPr="00B42A24">
        <w:rPr>
          <w:rFonts w:ascii="Times New Roman" w:hAnsi="Times New Roman"/>
          <w:sz w:val="24"/>
          <w:szCs w:val="24"/>
        </w:rPr>
        <w:t>Федеральный закон от 26.07.2010 г</w:t>
      </w:r>
      <w:r>
        <w:rPr>
          <w:rFonts w:ascii="Times New Roman" w:hAnsi="Times New Roman"/>
          <w:sz w:val="24"/>
          <w:szCs w:val="24"/>
        </w:rPr>
        <w:t>ода № 190-ФЗ «О теплоснабжении».</w:t>
      </w:r>
    </w:p>
    <w:p w:rsidR="00141F8A" w:rsidRPr="00B566AA" w:rsidRDefault="00141F8A" w:rsidP="00141F8A">
      <w:pPr>
        <w:widowControl w:val="0"/>
        <w:rPr>
          <w:rFonts w:ascii="Times New Roman" w:hAnsi="Times New Roman"/>
          <w:sz w:val="24"/>
          <w:szCs w:val="24"/>
        </w:rPr>
      </w:pPr>
      <w:r w:rsidRPr="00B566AA">
        <w:rPr>
          <w:rFonts w:ascii="Times New Roman" w:hAnsi="Times New Roman"/>
          <w:sz w:val="24"/>
          <w:szCs w:val="24"/>
        </w:rPr>
        <w:t>Основными нормативными документами при разработке схемы являются:</w:t>
      </w:r>
    </w:p>
    <w:p w:rsidR="00141F8A" w:rsidRDefault="00141F8A" w:rsidP="00141F8A">
      <w:pPr>
        <w:pStyle w:val="a4"/>
        <w:widowControl w:val="0"/>
        <w:numPr>
          <w:ilvl w:val="0"/>
          <w:numId w:val="18"/>
        </w:numPr>
        <w:tabs>
          <w:tab w:val="left" w:pos="1134"/>
        </w:tabs>
        <w:ind w:left="0" w:firstLine="709"/>
        <w:contextualSpacing w:val="0"/>
        <w:rPr>
          <w:rFonts w:ascii="Times New Roman" w:hAnsi="Times New Roman"/>
          <w:sz w:val="24"/>
          <w:szCs w:val="24"/>
        </w:rPr>
      </w:pPr>
      <w:bookmarkStart w:id="1" w:name="_Toc343876982"/>
      <w:bookmarkStart w:id="2" w:name="_Toc341622561"/>
      <w:r w:rsidRPr="0054028F">
        <w:rPr>
          <w:rFonts w:ascii="Times New Roman" w:hAnsi="Times New Roman"/>
          <w:sz w:val="24"/>
          <w:szCs w:val="24"/>
        </w:rPr>
        <w:t>Постановление Правительства РФ от 22 февраля 2012 г. № 154 «О требованиях к схемам теплоснабжения, поря</w:t>
      </w:r>
      <w:r>
        <w:rPr>
          <w:rFonts w:ascii="Times New Roman" w:hAnsi="Times New Roman"/>
          <w:sz w:val="24"/>
          <w:szCs w:val="24"/>
        </w:rPr>
        <w:t>дку их разработки и утверждения»;</w:t>
      </w:r>
      <w:bookmarkStart w:id="3" w:name="__RefHeading___Toc343876982"/>
      <w:bookmarkEnd w:id="3"/>
    </w:p>
    <w:p w:rsidR="00141F8A" w:rsidRDefault="00141F8A" w:rsidP="00141F8A">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lastRenderedPageBreak/>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141F8A" w:rsidRDefault="00141F8A" w:rsidP="00141F8A">
      <w:pPr>
        <w:pStyle w:val="a4"/>
        <w:widowControl w:val="0"/>
        <w:numPr>
          <w:ilvl w:val="0"/>
          <w:numId w:val="18"/>
        </w:numPr>
        <w:tabs>
          <w:tab w:val="left" w:pos="1134"/>
        </w:tabs>
        <w:ind w:left="0" w:firstLine="709"/>
        <w:contextualSpacing w:val="0"/>
        <w:rPr>
          <w:rFonts w:ascii="Times New Roman" w:hAnsi="Times New Roman"/>
          <w:sz w:val="24"/>
          <w:szCs w:val="24"/>
        </w:rPr>
      </w:pPr>
      <w:r w:rsidRPr="00127E97">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w:t>
      </w:r>
      <w:r>
        <w:rPr>
          <w:rFonts w:ascii="Times New Roman" w:hAnsi="Times New Roman"/>
          <w:sz w:val="24"/>
          <w:szCs w:val="24"/>
        </w:rPr>
        <w:t>т 29 декабря 2012 г. № 565/667).</w:t>
      </w:r>
    </w:p>
    <w:p w:rsidR="00141F8A" w:rsidRDefault="00141F8A" w:rsidP="00141F8A">
      <w:pPr>
        <w:widowControl w:val="0"/>
        <w:ind w:firstLine="0"/>
        <w:jc w:val="center"/>
        <w:rPr>
          <w:rFonts w:ascii="Times New Roman" w:hAnsi="Times New Roman"/>
          <w:b/>
          <w:sz w:val="24"/>
          <w:szCs w:val="24"/>
        </w:rPr>
      </w:pPr>
      <w:bookmarkStart w:id="4" w:name="_Toc343876983"/>
      <w:bookmarkStart w:id="5" w:name="_Toc341622564"/>
      <w:bookmarkEnd w:id="1"/>
      <w:bookmarkEnd w:id="2"/>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Default="00141F8A" w:rsidP="00141F8A">
      <w:pPr>
        <w:widowControl w:val="0"/>
        <w:ind w:firstLine="0"/>
        <w:jc w:val="center"/>
        <w:rPr>
          <w:rFonts w:ascii="Times New Roman" w:hAnsi="Times New Roman"/>
          <w:b/>
          <w:sz w:val="24"/>
          <w:szCs w:val="24"/>
        </w:rPr>
      </w:pPr>
    </w:p>
    <w:p w:rsidR="00141F8A" w:rsidRPr="002503AC" w:rsidRDefault="00141F8A" w:rsidP="00141F8A">
      <w:pPr>
        <w:pStyle w:val="1"/>
        <w:keepNext w:val="0"/>
        <w:widowControl w:val="0"/>
        <w:rPr>
          <w:rFonts w:ascii="Times New Roman" w:hAnsi="Times New Roman"/>
          <w:b w:val="0"/>
          <w:sz w:val="24"/>
          <w:szCs w:val="24"/>
        </w:rPr>
      </w:pPr>
      <w:bookmarkStart w:id="6" w:name="_Toc9513788"/>
      <w:r w:rsidRPr="002503AC">
        <w:rPr>
          <w:rFonts w:ascii="Times New Roman" w:hAnsi="Times New Roman"/>
          <w:sz w:val="24"/>
          <w:szCs w:val="24"/>
        </w:rPr>
        <w:lastRenderedPageBreak/>
        <w:t>ОБОСНОВЫВАЮЩИЕ МАТЕРИАЛЫ К СХЕМЕ ТЕПЛОСНАБЖЕНИЯ</w:t>
      </w:r>
      <w:bookmarkEnd w:id="6"/>
    </w:p>
    <w:p w:rsidR="00141F8A" w:rsidRPr="002503AC" w:rsidRDefault="00141F8A" w:rsidP="00141F8A">
      <w:pPr>
        <w:pStyle w:val="af1"/>
        <w:widowControl w:val="0"/>
        <w:spacing w:before="240" w:after="240"/>
        <w:jc w:val="both"/>
        <w:outlineLvl w:val="0"/>
      </w:pPr>
      <w:bookmarkStart w:id="7" w:name="_Toc343247305"/>
      <w:bookmarkStart w:id="8" w:name="_Toc343877018"/>
      <w:bookmarkStart w:id="9" w:name="_Toc9513789"/>
      <w:r w:rsidRPr="002503AC">
        <w:t>ГЛАВА 1. СУЩЕСТВУЮЩЕЕ ПОЛОЖЕНИЕ В СФЕРЕ ПРОИЗВОДСТВА, ПЕРЕДАЧИ И ПОТРЕБЛЕНИЯ ТЕПЛОВОЙ ЭНЕРГИИ ДЛЯ ЦЕЛЕЙ ТЕПЛОСНАБЖЕНИЯ</w:t>
      </w:r>
      <w:bookmarkEnd w:id="7"/>
      <w:bookmarkEnd w:id="8"/>
      <w:bookmarkEnd w:id="9"/>
    </w:p>
    <w:p w:rsidR="00141F8A" w:rsidRPr="002503AC" w:rsidRDefault="00141F8A" w:rsidP="00141F8A">
      <w:pPr>
        <w:pStyle w:val="af3"/>
        <w:widowControl w:val="0"/>
        <w:spacing w:after="120"/>
        <w:ind w:right="0" w:firstLine="0"/>
        <w:contextualSpacing w:val="0"/>
        <w:jc w:val="center"/>
        <w:outlineLvl w:val="1"/>
      </w:pPr>
      <w:bookmarkStart w:id="10" w:name="_Toc343247306"/>
      <w:bookmarkStart w:id="11" w:name="_Toc343877019"/>
      <w:bookmarkStart w:id="12" w:name="_Toc9513790"/>
      <w:r w:rsidRPr="002503AC">
        <w:t>Часть 1. Функциональная структура теплоснабжения</w:t>
      </w:r>
      <w:bookmarkEnd w:id="10"/>
      <w:bookmarkEnd w:id="11"/>
      <w:bookmarkEnd w:id="12"/>
    </w:p>
    <w:p w:rsidR="00141F8A" w:rsidRPr="002503AC" w:rsidRDefault="00141F8A" w:rsidP="00141F8A">
      <w:pPr>
        <w:widowControl w:val="0"/>
        <w:rPr>
          <w:rFonts w:ascii="Times New Roman" w:hAnsi="Times New Roman"/>
          <w:sz w:val="24"/>
          <w:szCs w:val="24"/>
        </w:rPr>
      </w:pPr>
      <w:bookmarkStart w:id="13" w:name="_Toc343247307"/>
      <w:bookmarkStart w:id="14" w:name="_Toc343877020"/>
      <w:r w:rsidRPr="002503AC">
        <w:rPr>
          <w:rFonts w:ascii="Times New Roman" w:hAnsi="Times New Roman"/>
          <w:sz w:val="24"/>
          <w:szCs w:val="24"/>
        </w:rPr>
        <w:t>Источником тепловой энергии в городском поселении «</w:t>
      </w:r>
      <w:proofErr w:type="spellStart"/>
      <w:r w:rsidRPr="002503AC">
        <w:rPr>
          <w:rFonts w:ascii="Times New Roman" w:hAnsi="Times New Roman"/>
          <w:sz w:val="24"/>
          <w:szCs w:val="24"/>
        </w:rPr>
        <w:t>Усогорск</w:t>
      </w:r>
      <w:proofErr w:type="spellEnd"/>
      <w:r w:rsidRPr="002503AC">
        <w:rPr>
          <w:rFonts w:ascii="Times New Roman" w:hAnsi="Times New Roman"/>
          <w:sz w:val="24"/>
          <w:szCs w:val="24"/>
        </w:rPr>
        <w:t xml:space="preserve">» для жилых, общественных и производственных зданий являются Центральная котельная поселка </w:t>
      </w:r>
      <w:proofErr w:type="spellStart"/>
      <w:r w:rsidRPr="002503AC">
        <w:rPr>
          <w:rFonts w:ascii="Times New Roman" w:hAnsi="Times New Roman"/>
          <w:sz w:val="24"/>
          <w:szCs w:val="24"/>
        </w:rPr>
        <w:t>Усогорск</w:t>
      </w:r>
      <w:proofErr w:type="spellEnd"/>
      <w:r w:rsidRPr="002503AC">
        <w:rPr>
          <w:rFonts w:ascii="Times New Roman" w:hAnsi="Times New Roman"/>
          <w:sz w:val="24"/>
          <w:szCs w:val="24"/>
        </w:rPr>
        <w:t xml:space="preserve"> и котельная станции Кослан, которые находятся на балансе АО «Коми тепловая компания». Сельские населённые пункты, расположенные на территории </w:t>
      </w:r>
      <w:r w:rsidRPr="002503AC">
        <w:rPr>
          <w:rFonts w:ascii="Times New Roman" w:hAnsi="Times New Roman"/>
          <w:snapToGrid w:val="0"/>
          <w:sz w:val="24"/>
          <w:szCs w:val="24"/>
        </w:rPr>
        <w:t>МО ГП «</w:t>
      </w:r>
      <w:proofErr w:type="spellStart"/>
      <w:r w:rsidRPr="002503AC">
        <w:rPr>
          <w:rFonts w:ascii="Times New Roman" w:hAnsi="Times New Roman"/>
          <w:sz w:val="24"/>
          <w:szCs w:val="24"/>
        </w:rPr>
        <w:t>Усогорск</w:t>
      </w:r>
      <w:proofErr w:type="spellEnd"/>
      <w:r w:rsidRPr="002503AC">
        <w:rPr>
          <w:rFonts w:ascii="Times New Roman" w:hAnsi="Times New Roman"/>
          <w:snapToGrid w:val="0"/>
          <w:sz w:val="24"/>
          <w:szCs w:val="24"/>
        </w:rPr>
        <w:t xml:space="preserve">», </w:t>
      </w:r>
      <w:r w:rsidRPr="002503AC">
        <w:rPr>
          <w:rFonts w:ascii="Times New Roman" w:hAnsi="Times New Roman"/>
          <w:sz w:val="24"/>
          <w:szCs w:val="24"/>
        </w:rPr>
        <w:t>застроены, в основном, одноэтажными жилыми домами с печным отоплением.</w:t>
      </w:r>
    </w:p>
    <w:p w:rsidR="00141F8A" w:rsidRDefault="00141F8A" w:rsidP="00141F8A">
      <w:pPr>
        <w:pStyle w:val="af3"/>
        <w:widowControl w:val="0"/>
        <w:ind w:right="0"/>
        <w:jc w:val="center"/>
      </w:pPr>
    </w:p>
    <w:p w:rsidR="00141F8A" w:rsidRPr="002503AC" w:rsidRDefault="00141F8A" w:rsidP="00141F8A">
      <w:pPr>
        <w:pStyle w:val="af3"/>
        <w:widowControl w:val="0"/>
        <w:spacing w:after="120"/>
        <w:ind w:right="0" w:firstLine="0"/>
        <w:contextualSpacing w:val="0"/>
        <w:jc w:val="center"/>
        <w:outlineLvl w:val="1"/>
      </w:pPr>
      <w:bookmarkStart w:id="15" w:name="_Toc9513791"/>
      <w:r w:rsidRPr="002503AC">
        <w:t>Часть 2</w:t>
      </w:r>
      <w:r>
        <w:t>.</w:t>
      </w:r>
      <w:r w:rsidRPr="002503AC">
        <w:t xml:space="preserve"> Источники тепловой энергии</w:t>
      </w:r>
      <w:bookmarkEnd w:id="13"/>
      <w:bookmarkEnd w:id="14"/>
      <w:bookmarkEnd w:id="15"/>
    </w:p>
    <w:p w:rsidR="00141F8A" w:rsidRPr="009E1697" w:rsidRDefault="00141F8A" w:rsidP="00141F8A">
      <w:pPr>
        <w:pStyle w:val="3"/>
        <w:keepNext w:val="0"/>
        <w:keepLines w:val="0"/>
        <w:widowControl w:val="0"/>
        <w:spacing w:before="0" w:after="120"/>
        <w:rPr>
          <w:rFonts w:ascii="Times New Roman" w:hAnsi="Times New Roman"/>
          <w:b w:val="0"/>
          <w:color w:val="auto"/>
          <w:sz w:val="24"/>
          <w:szCs w:val="24"/>
        </w:rPr>
      </w:pPr>
      <w:bookmarkStart w:id="16" w:name="_Toc9513792"/>
      <w:r w:rsidRPr="009E1697">
        <w:rPr>
          <w:rFonts w:ascii="Times New Roman" w:hAnsi="Times New Roman"/>
          <w:color w:val="auto"/>
          <w:sz w:val="24"/>
          <w:szCs w:val="24"/>
        </w:rPr>
        <w:t xml:space="preserve">2.1. Система теплоснабжения </w:t>
      </w:r>
      <w:r w:rsidRPr="009E1697">
        <w:rPr>
          <w:rFonts w:ascii="Times New Roman" w:hAnsi="Times New Roman"/>
          <w:color w:val="auto"/>
          <w:spacing w:val="-5"/>
          <w:sz w:val="24"/>
          <w:szCs w:val="24"/>
        </w:rPr>
        <w:t>городского поселения «</w:t>
      </w:r>
      <w:proofErr w:type="spellStart"/>
      <w:r w:rsidRPr="009E1697">
        <w:rPr>
          <w:rFonts w:ascii="Times New Roman" w:hAnsi="Times New Roman"/>
          <w:color w:val="auto"/>
          <w:spacing w:val="-5"/>
          <w:sz w:val="24"/>
          <w:szCs w:val="24"/>
        </w:rPr>
        <w:t>Усогорск</w:t>
      </w:r>
      <w:proofErr w:type="spellEnd"/>
      <w:r w:rsidRPr="009E1697">
        <w:rPr>
          <w:rFonts w:ascii="Times New Roman" w:hAnsi="Times New Roman"/>
          <w:color w:val="auto"/>
          <w:spacing w:val="-5"/>
          <w:sz w:val="24"/>
          <w:szCs w:val="24"/>
        </w:rPr>
        <w:t>»</w:t>
      </w:r>
      <w:bookmarkEnd w:id="16"/>
    </w:p>
    <w:p w:rsidR="00141F8A" w:rsidRPr="002503AC" w:rsidRDefault="00141F8A" w:rsidP="00141F8A">
      <w:pPr>
        <w:pStyle w:val="4"/>
        <w:keepNext w:val="0"/>
        <w:keepLines w:val="0"/>
        <w:widowControl w:val="0"/>
        <w:spacing w:before="0" w:after="120"/>
        <w:rPr>
          <w:rFonts w:ascii="Times New Roman" w:hAnsi="Times New Roman"/>
          <w:b w:val="0"/>
          <w:sz w:val="24"/>
          <w:szCs w:val="24"/>
        </w:rPr>
      </w:pPr>
      <w:bookmarkStart w:id="17" w:name="_Toc9513793"/>
      <w:r w:rsidRPr="009E1697">
        <w:rPr>
          <w:rFonts w:ascii="Times New Roman" w:hAnsi="Times New Roman"/>
          <w:i w:val="0"/>
          <w:color w:val="auto"/>
          <w:sz w:val="24"/>
          <w:szCs w:val="24"/>
        </w:rPr>
        <w:t xml:space="preserve">2.1.1. Система теплоснабжения от Центральной котельной п. </w:t>
      </w:r>
      <w:proofErr w:type="spellStart"/>
      <w:r w:rsidRPr="009E1697">
        <w:rPr>
          <w:rFonts w:ascii="Times New Roman" w:hAnsi="Times New Roman"/>
          <w:i w:val="0"/>
          <w:color w:val="auto"/>
          <w:sz w:val="24"/>
          <w:szCs w:val="24"/>
        </w:rPr>
        <w:t>Усогорск</w:t>
      </w:r>
      <w:bookmarkEnd w:id="17"/>
      <w:proofErr w:type="spellEnd"/>
    </w:p>
    <w:p w:rsidR="00141F8A" w:rsidRDefault="00141F8A" w:rsidP="00141F8A">
      <w:pPr>
        <w:pStyle w:val="af9"/>
        <w:widowControl w:val="0"/>
        <w:ind w:firstLine="709"/>
      </w:pPr>
      <w:bookmarkStart w:id="18" w:name="_Toc343247308"/>
      <w:bookmarkStart w:id="19" w:name="_Toc343877022"/>
      <w:r w:rsidRPr="002503AC">
        <w:t>Центральная котельная</w:t>
      </w:r>
      <w:r>
        <w:t xml:space="preserve"> </w:t>
      </w:r>
      <w:r w:rsidRPr="002503AC">
        <w:t>осуществляет покрытие тепловых нагрузок на отопление, работает на мазуте</w:t>
      </w:r>
      <w:r>
        <w:t>. Покрытие тепловых нагрузок на</w:t>
      </w:r>
      <w:r w:rsidRPr="002503AC">
        <w:t xml:space="preserve"> горячее водоснабжение</w:t>
      </w:r>
      <w:r>
        <w:t xml:space="preserve"> осуществляется от котельной ГВС п. </w:t>
      </w:r>
      <w:proofErr w:type="spellStart"/>
      <w:r>
        <w:t>Усогорск</w:t>
      </w:r>
      <w:proofErr w:type="spellEnd"/>
      <w:r>
        <w:t xml:space="preserve">, работающей на твердом топливе (преимущественно – уголь) и расположенной по адресу п. </w:t>
      </w:r>
      <w:proofErr w:type="spellStart"/>
      <w:r>
        <w:t>Усогорск</w:t>
      </w:r>
      <w:proofErr w:type="spellEnd"/>
      <w:r>
        <w:t>, ул. Дружбы, 2Г. Тепловая нагрузка на ГВС составляет 0,960 Гкал/</w:t>
      </w:r>
      <w:proofErr w:type="gramStart"/>
      <w:r>
        <w:t>ч</w:t>
      </w:r>
      <w:proofErr w:type="gramEnd"/>
      <w:r>
        <w:t>.</w:t>
      </w:r>
    </w:p>
    <w:p w:rsidR="00141F8A" w:rsidRDefault="00141F8A" w:rsidP="00141F8A">
      <w:pPr>
        <w:pStyle w:val="af9"/>
        <w:widowControl w:val="0"/>
        <w:ind w:firstLine="709"/>
      </w:pPr>
      <w:r w:rsidRPr="002503AC">
        <w:t>Котельная введена</w:t>
      </w:r>
      <w:r>
        <w:t xml:space="preserve"> в эксплуатацию </w:t>
      </w:r>
      <w:r w:rsidRPr="002503AC">
        <w:t>в 1972 году.</w:t>
      </w:r>
      <w:r>
        <w:t xml:space="preserve"> В таблице 2.1.1 представлены сведения о мощности котельной.</w:t>
      </w:r>
    </w:p>
    <w:p w:rsidR="00141F8A" w:rsidRDefault="00141F8A" w:rsidP="00141F8A">
      <w:pPr>
        <w:pStyle w:val="af9"/>
        <w:widowControl w:val="0"/>
        <w:ind w:firstLine="709"/>
      </w:pPr>
      <w:r w:rsidRPr="000535BC">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t>.</w:t>
      </w:r>
    </w:p>
    <w:p w:rsidR="00141F8A" w:rsidRPr="002503AC" w:rsidRDefault="00141F8A" w:rsidP="00141F8A">
      <w:pPr>
        <w:pStyle w:val="af9"/>
        <w:widowControl w:val="0"/>
        <w:ind w:firstLine="709"/>
      </w:pPr>
      <w:proofErr w:type="gramStart"/>
      <w:r w:rsidRPr="000535BC">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t>.</w:t>
      </w:r>
      <w:proofErr w:type="gramEnd"/>
    </w:p>
    <w:p w:rsidR="00141F8A" w:rsidRDefault="00141F8A" w:rsidP="00141F8A">
      <w:pPr>
        <w:widowControl w:val="0"/>
        <w:spacing w:before="120" w:after="120"/>
        <w:rPr>
          <w:rFonts w:ascii="Times New Roman" w:hAnsi="Times New Roman"/>
          <w:sz w:val="24"/>
          <w:szCs w:val="24"/>
        </w:rPr>
      </w:pPr>
      <w:r>
        <w:rPr>
          <w:rFonts w:ascii="Times New Roman" w:hAnsi="Times New Roman"/>
          <w:sz w:val="24"/>
          <w:szCs w:val="24"/>
        </w:rPr>
        <w:t xml:space="preserve">Таблица 2.1.1 – Сводная информация по Центральной котельной п. </w:t>
      </w:r>
      <w:proofErr w:type="spellStart"/>
      <w:r>
        <w:rPr>
          <w:rFonts w:ascii="Times New Roman" w:hAnsi="Times New Roman"/>
          <w:sz w:val="24"/>
          <w:szCs w:val="24"/>
        </w:rPr>
        <w:t>Усогорск</w:t>
      </w:r>
      <w:proofErr w:type="spellEnd"/>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239"/>
        <w:gridCol w:w="2013"/>
        <w:gridCol w:w="1844"/>
        <w:gridCol w:w="1842"/>
      </w:tblGrid>
      <w:tr w:rsidR="00141F8A" w:rsidRPr="00D34B03" w:rsidTr="009C03FC">
        <w:trPr>
          <w:trHeight w:val="751"/>
          <w:jc w:val="center"/>
        </w:trPr>
        <w:tc>
          <w:tcPr>
            <w:tcW w:w="1985"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2239" w:type="dxa"/>
            <w:tcBorders>
              <w:right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Установленная мощность, Гкал/</w:t>
            </w:r>
            <w:proofErr w:type="gramStart"/>
            <w:r w:rsidRPr="00D34B03">
              <w:rPr>
                <w:rFonts w:ascii="Times New Roman" w:hAnsi="Times New Roman"/>
                <w:sz w:val="20"/>
                <w:szCs w:val="20"/>
              </w:rPr>
              <w:t>ч</w:t>
            </w:r>
            <w:proofErr w:type="gramEnd"/>
          </w:p>
        </w:tc>
        <w:tc>
          <w:tcPr>
            <w:tcW w:w="2013" w:type="dxa"/>
            <w:tcBorders>
              <w:right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Располагаемая мощность, Гкал/</w:t>
            </w:r>
            <w:proofErr w:type="gramStart"/>
            <w:r w:rsidRPr="00D34B03">
              <w:rPr>
                <w:rFonts w:ascii="Times New Roman" w:hAnsi="Times New Roman"/>
                <w:sz w:val="20"/>
                <w:szCs w:val="20"/>
              </w:rPr>
              <w:t>ч</w:t>
            </w:r>
            <w:proofErr w:type="gramEnd"/>
          </w:p>
        </w:tc>
        <w:tc>
          <w:tcPr>
            <w:tcW w:w="1844" w:type="dxa"/>
            <w:tcBorders>
              <w:left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1842"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141F8A" w:rsidRPr="00D34B03" w:rsidTr="009C03FC">
        <w:trPr>
          <w:trHeight w:val="377"/>
          <w:jc w:val="center"/>
        </w:trPr>
        <w:tc>
          <w:tcPr>
            <w:tcW w:w="1985"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 xml:space="preserve">п. </w:t>
            </w:r>
            <w:proofErr w:type="spellStart"/>
            <w:r w:rsidRPr="00D34B03">
              <w:rPr>
                <w:rFonts w:ascii="Times New Roman" w:hAnsi="Times New Roman"/>
                <w:sz w:val="20"/>
                <w:szCs w:val="20"/>
              </w:rPr>
              <w:t>Усогорск</w:t>
            </w:r>
            <w:proofErr w:type="spellEnd"/>
            <w:r w:rsidRPr="00D34B03">
              <w:rPr>
                <w:rFonts w:ascii="Times New Roman" w:hAnsi="Times New Roman"/>
                <w:sz w:val="20"/>
                <w:szCs w:val="20"/>
              </w:rPr>
              <w:t>, ул. Энергетиков, 3</w:t>
            </w:r>
          </w:p>
        </w:tc>
        <w:tc>
          <w:tcPr>
            <w:tcW w:w="2239" w:type="dxa"/>
            <w:tcBorders>
              <w:right w:val="single" w:sz="4" w:space="0" w:color="auto"/>
            </w:tcBorders>
            <w:vAlign w:val="center"/>
          </w:tcPr>
          <w:p w:rsidR="00141F8A" w:rsidRPr="00D34B03" w:rsidRDefault="00141F8A" w:rsidP="009C03FC">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33,0</w:t>
            </w:r>
          </w:p>
        </w:tc>
        <w:tc>
          <w:tcPr>
            <w:tcW w:w="2013" w:type="dxa"/>
            <w:tcBorders>
              <w:right w:val="single" w:sz="4" w:space="0" w:color="auto"/>
            </w:tcBorders>
            <w:vAlign w:val="center"/>
          </w:tcPr>
          <w:p w:rsidR="00141F8A" w:rsidRPr="007C7FA3" w:rsidRDefault="00141F8A" w:rsidP="009C03FC">
            <w:pPr>
              <w:widowControl w:val="0"/>
              <w:spacing w:line="240" w:lineRule="auto"/>
              <w:ind w:firstLine="0"/>
              <w:jc w:val="center"/>
              <w:rPr>
                <w:rFonts w:ascii="Times New Roman" w:eastAsia="Times New Roman" w:hAnsi="Times New Roman"/>
                <w:color w:val="FF0000"/>
                <w:sz w:val="20"/>
                <w:szCs w:val="20"/>
                <w:lang w:eastAsia="ru-RU"/>
              </w:rPr>
            </w:pPr>
            <w:r w:rsidRPr="007C7FA3">
              <w:rPr>
                <w:rFonts w:ascii="Times New Roman" w:eastAsia="Times New Roman" w:hAnsi="Times New Roman"/>
                <w:color w:val="FF0000"/>
                <w:sz w:val="20"/>
                <w:szCs w:val="20"/>
                <w:lang w:eastAsia="ru-RU"/>
              </w:rPr>
              <w:t>22,893</w:t>
            </w:r>
          </w:p>
        </w:tc>
        <w:tc>
          <w:tcPr>
            <w:tcW w:w="1844" w:type="dxa"/>
            <w:tcBorders>
              <w:left w:val="single" w:sz="4" w:space="0" w:color="auto"/>
            </w:tcBorders>
            <w:vAlign w:val="center"/>
          </w:tcPr>
          <w:p w:rsidR="00141F8A" w:rsidRPr="007C7FA3" w:rsidRDefault="00141F8A" w:rsidP="009C03FC">
            <w:pPr>
              <w:widowControl w:val="0"/>
              <w:spacing w:line="240" w:lineRule="auto"/>
              <w:ind w:firstLine="0"/>
              <w:jc w:val="center"/>
              <w:rPr>
                <w:rFonts w:ascii="Times New Roman" w:hAnsi="Times New Roman"/>
                <w:color w:val="FF0000"/>
                <w:sz w:val="20"/>
                <w:szCs w:val="20"/>
              </w:rPr>
            </w:pPr>
            <w:r w:rsidRPr="007C7FA3">
              <w:rPr>
                <w:rFonts w:ascii="Times New Roman" w:hAnsi="Times New Roman"/>
                <w:color w:val="FF0000"/>
                <w:sz w:val="20"/>
                <w:szCs w:val="20"/>
              </w:rPr>
              <w:t>13,864</w:t>
            </w:r>
          </w:p>
        </w:tc>
        <w:tc>
          <w:tcPr>
            <w:tcW w:w="1842"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Топочный мазут М-100</w:t>
            </w:r>
          </w:p>
        </w:tc>
      </w:tr>
    </w:tbl>
    <w:p w:rsidR="00141F8A" w:rsidRDefault="00141F8A" w:rsidP="00141F8A">
      <w:pPr>
        <w:widowControl w:val="0"/>
        <w:spacing w:before="240" w:after="120"/>
        <w:rPr>
          <w:rFonts w:ascii="Times New Roman" w:hAnsi="Times New Roman"/>
          <w:sz w:val="24"/>
          <w:szCs w:val="24"/>
        </w:rPr>
      </w:pPr>
      <w:r>
        <w:rPr>
          <w:rFonts w:ascii="Times New Roman" w:hAnsi="Times New Roman"/>
          <w:sz w:val="24"/>
          <w:szCs w:val="24"/>
        </w:rPr>
        <w:t xml:space="preserve">Таблица 2.1.2 – Основное оборудование Центральной котельной п. </w:t>
      </w:r>
      <w:proofErr w:type="spellStart"/>
      <w:r>
        <w:rPr>
          <w:rFonts w:ascii="Times New Roman" w:hAnsi="Times New Roman"/>
          <w:sz w:val="24"/>
          <w:szCs w:val="24"/>
        </w:rPr>
        <w:t>Усогорск</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1677"/>
        <w:gridCol w:w="1573"/>
        <w:gridCol w:w="2040"/>
        <w:gridCol w:w="2072"/>
      </w:tblGrid>
      <w:tr w:rsidR="00141F8A" w:rsidRPr="00D34B03" w:rsidTr="009C03FC">
        <w:trPr>
          <w:trHeight w:val="1123"/>
        </w:trPr>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Количест</w:t>
            </w:r>
            <w:proofErr w:type="spellEnd"/>
          </w:p>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 xml:space="preserve">ощность котла по паспортным данным </w:t>
            </w:r>
            <w:r w:rsidRPr="00D34B03">
              <w:rPr>
                <w:rFonts w:ascii="Times New Roman" w:eastAsia="Times New Roman" w:hAnsi="Times New Roman"/>
                <w:color w:val="000000"/>
                <w:sz w:val="20"/>
                <w:szCs w:val="20"/>
                <w:lang w:eastAsia="ru-RU"/>
              </w:rPr>
              <w:t>(Гкал/ч)</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w:t>
            </w:r>
            <w:r w:rsidRPr="00013FB3">
              <w:rPr>
                <w:rFonts w:ascii="Times New Roman" w:eastAsia="Times New Roman" w:hAnsi="Times New Roman"/>
                <w:color w:val="000000"/>
                <w:sz w:val="20"/>
                <w:szCs w:val="20"/>
                <w:lang w:eastAsia="ru-RU"/>
              </w:rPr>
              <w:t>ощность котла по данным режимной наладки</w:t>
            </w:r>
            <w:r>
              <w:rPr>
                <w:rFonts w:ascii="Times New Roman" w:eastAsia="Times New Roman" w:hAnsi="Times New Roman"/>
                <w:color w:val="000000"/>
                <w:sz w:val="20"/>
                <w:szCs w:val="20"/>
                <w:lang w:eastAsia="ru-RU"/>
              </w:rPr>
              <w:t xml:space="preserve"> </w:t>
            </w:r>
            <w:r w:rsidRPr="00D34B03">
              <w:rPr>
                <w:rFonts w:ascii="Times New Roman" w:eastAsia="Times New Roman" w:hAnsi="Times New Roman"/>
                <w:color w:val="000000"/>
                <w:sz w:val="20"/>
                <w:szCs w:val="20"/>
                <w:lang w:eastAsia="ru-RU"/>
              </w:rPr>
              <w:t>(Гкал/ч)</w:t>
            </w:r>
          </w:p>
        </w:tc>
      </w:tr>
      <w:tr w:rsidR="00141F8A" w:rsidRPr="00D34B03" w:rsidTr="009C03FC">
        <w:trPr>
          <w:trHeight w:val="397"/>
        </w:trPr>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2012</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5,120</w:t>
            </w:r>
          </w:p>
        </w:tc>
      </w:tr>
      <w:tr w:rsidR="00141F8A" w:rsidRPr="00D34B03" w:rsidTr="009C03FC">
        <w:trPr>
          <w:trHeight w:val="397"/>
        </w:trPr>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паровой ДКВР 10/13</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6,5</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sz w:val="20"/>
                <w:szCs w:val="20"/>
              </w:rPr>
            </w:pPr>
            <w:r>
              <w:rPr>
                <w:rFonts w:ascii="Times New Roman" w:hAnsi="Times New Roman"/>
                <w:sz w:val="20"/>
                <w:szCs w:val="20"/>
              </w:rPr>
              <w:t>5,620</w:t>
            </w:r>
          </w:p>
        </w:tc>
      </w:tr>
      <w:tr w:rsidR="00141F8A" w:rsidRPr="00D34B03" w:rsidTr="009C03FC">
        <w:trPr>
          <w:trHeight w:val="397"/>
        </w:trPr>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1972</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141F8A" w:rsidRPr="009B490E" w:rsidRDefault="00141F8A" w:rsidP="009C03FC">
            <w:pPr>
              <w:widowControl w:val="0"/>
              <w:spacing w:line="240" w:lineRule="auto"/>
              <w:ind w:firstLine="0"/>
              <w:jc w:val="center"/>
              <w:rPr>
                <w:color w:val="FF0000"/>
                <w:sz w:val="20"/>
                <w:szCs w:val="20"/>
              </w:rPr>
            </w:pPr>
            <w:r w:rsidRPr="009B490E">
              <w:rPr>
                <w:color w:val="FF0000"/>
                <w:sz w:val="20"/>
                <w:szCs w:val="20"/>
              </w:rPr>
              <w:t>6,048</w:t>
            </w:r>
          </w:p>
          <w:p w:rsidR="00141F8A" w:rsidRPr="00D34B03" w:rsidRDefault="00141F8A" w:rsidP="009C03FC">
            <w:pPr>
              <w:widowControl w:val="0"/>
              <w:spacing w:line="240" w:lineRule="auto"/>
              <w:ind w:firstLine="0"/>
              <w:rPr>
                <w:sz w:val="20"/>
                <w:szCs w:val="20"/>
              </w:rPr>
            </w:pPr>
          </w:p>
        </w:tc>
      </w:tr>
      <w:tr w:rsidR="00141F8A" w:rsidRPr="00D34B03" w:rsidTr="009C03FC">
        <w:trPr>
          <w:trHeight w:val="397"/>
        </w:trPr>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Котёл водогрейный КВГМ-10</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1973</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10</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sz w:val="20"/>
                <w:szCs w:val="20"/>
              </w:rPr>
            </w:pPr>
            <w:r w:rsidRPr="009B490E">
              <w:rPr>
                <w:rFonts w:ascii="Times New Roman" w:hAnsi="Times New Roman"/>
                <w:color w:val="FF0000"/>
                <w:sz w:val="20"/>
                <w:szCs w:val="20"/>
              </w:rPr>
              <w:t>6,105</w:t>
            </w:r>
          </w:p>
        </w:tc>
      </w:tr>
    </w:tbl>
    <w:p w:rsidR="00141F8A" w:rsidRDefault="00141F8A" w:rsidP="00141F8A">
      <w:pPr>
        <w:widowControl w:val="0"/>
        <w:spacing w:after="120"/>
        <w:rPr>
          <w:rFonts w:ascii="Times New Roman" w:hAnsi="Times New Roman"/>
          <w:sz w:val="24"/>
          <w:szCs w:val="24"/>
        </w:rPr>
      </w:pPr>
      <w:r>
        <w:rPr>
          <w:rFonts w:ascii="Times New Roman" w:hAnsi="Times New Roman"/>
          <w:sz w:val="24"/>
          <w:szCs w:val="24"/>
        </w:rPr>
        <w:lastRenderedPageBreak/>
        <w:t xml:space="preserve">Таблица 2.1.3 – Насосное оборудование Центральной котельной и бойлерной п. </w:t>
      </w:r>
      <w:proofErr w:type="spellStart"/>
      <w:r>
        <w:rPr>
          <w:rFonts w:ascii="Times New Roman" w:hAnsi="Times New Roman"/>
          <w:sz w:val="24"/>
          <w:szCs w:val="24"/>
        </w:rPr>
        <w:t>Усогорск</w:t>
      </w:r>
      <w:proofErr w:type="spellEnd"/>
    </w:p>
    <w:tbl>
      <w:tblPr>
        <w:tblStyle w:val="a3"/>
        <w:tblW w:w="5000" w:type="pct"/>
        <w:tblLook w:val="04A0"/>
      </w:tblPr>
      <w:tblGrid>
        <w:gridCol w:w="4797"/>
        <w:gridCol w:w="3345"/>
        <w:gridCol w:w="1995"/>
      </w:tblGrid>
      <w:tr w:rsidR="00141F8A" w:rsidRPr="00CC02DF" w:rsidTr="009C03FC">
        <w:trPr>
          <w:trHeight w:val="283"/>
        </w:trPr>
        <w:tc>
          <w:tcPr>
            <w:tcW w:w="2366" w:type="pct"/>
            <w:noWrap/>
            <w:vAlign w:val="center"/>
          </w:tcPr>
          <w:p w:rsidR="00141F8A" w:rsidRPr="00CC02DF" w:rsidRDefault="00141F8A" w:rsidP="009C03FC">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141F8A" w:rsidRPr="00CC02DF" w:rsidRDefault="00141F8A" w:rsidP="009C03FC">
            <w:pPr>
              <w:pStyle w:val="af9"/>
              <w:widowControl w:val="0"/>
              <w:ind w:firstLine="0"/>
              <w:jc w:val="center"/>
              <w:rPr>
                <w:sz w:val="20"/>
              </w:rPr>
            </w:pPr>
            <w:r w:rsidRPr="00CC02DF">
              <w:rPr>
                <w:sz w:val="20"/>
              </w:rPr>
              <w:t>Марка насоса</w:t>
            </w:r>
          </w:p>
        </w:tc>
        <w:tc>
          <w:tcPr>
            <w:tcW w:w="984" w:type="pct"/>
            <w:noWrap/>
            <w:vAlign w:val="center"/>
          </w:tcPr>
          <w:p w:rsidR="00141F8A" w:rsidRPr="00CC02DF" w:rsidRDefault="00141F8A" w:rsidP="009C03FC">
            <w:pPr>
              <w:pStyle w:val="af9"/>
              <w:widowControl w:val="0"/>
              <w:ind w:firstLine="0"/>
              <w:jc w:val="center"/>
              <w:rPr>
                <w:sz w:val="20"/>
              </w:rPr>
            </w:pPr>
            <w:r w:rsidRPr="00CC02DF">
              <w:rPr>
                <w:sz w:val="20"/>
              </w:rPr>
              <w:t>Количество</w:t>
            </w:r>
          </w:p>
        </w:tc>
      </w:tr>
      <w:tr w:rsidR="00141F8A" w:rsidRPr="00CC02DF" w:rsidTr="009C03FC">
        <w:trPr>
          <w:trHeight w:val="283"/>
        </w:trPr>
        <w:tc>
          <w:tcPr>
            <w:tcW w:w="2366" w:type="pct"/>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Д200-90</w:t>
            </w:r>
          </w:p>
        </w:tc>
        <w:tc>
          <w:tcPr>
            <w:tcW w:w="984" w:type="pct"/>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6</w:t>
            </w:r>
          </w:p>
        </w:tc>
      </w:tr>
      <w:tr w:rsidR="00141F8A" w:rsidRPr="00CC02DF" w:rsidTr="009C03FC">
        <w:trPr>
          <w:trHeight w:val="283"/>
        </w:trPr>
        <w:tc>
          <w:tcPr>
            <w:tcW w:w="2366" w:type="pct"/>
            <w:noWrap/>
          </w:tcPr>
          <w:p w:rsidR="00141F8A" w:rsidRPr="00CC02DF" w:rsidRDefault="00141F8A"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К 100-65-200</w:t>
            </w:r>
          </w:p>
        </w:tc>
        <w:tc>
          <w:tcPr>
            <w:tcW w:w="984" w:type="pct"/>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141F8A" w:rsidRPr="00CC02DF" w:rsidTr="009C03FC">
        <w:trPr>
          <w:trHeight w:val="283"/>
        </w:trPr>
        <w:tc>
          <w:tcPr>
            <w:tcW w:w="2366" w:type="pct"/>
            <w:noWrap/>
          </w:tcPr>
          <w:p w:rsidR="00141F8A" w:rsidRPr="00CC02DF" w:rsidRDefault="00141F8A"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bottom w:val="single" w:sz="4" w:space="0" w:color="auto"/>
            </w:tcBorders>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К 100-65-250</w:t>
            </w:r>
          </w:p>
        </w:tc>
        <w:tc>
          <w:tcPr>
            <w:tcW w:w="984" w:type="pct"/>
            <w:tcBorders>
              <w:bottom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ЦНСГ 38-176</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 xml:space="preserve">Питательный </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ЦНСГ 13-140</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proofErr w:type="spellStart"/>
            <w:r w:rsidRPr="00CC02DF">
              <w:rPr>
                <w:rFonts w:ascii="Times New Roman" w:hAnsi="Times New Roman"/>
                <w:szCs w:val="24"/>
              </w:rPr>
              <w:t>Подпиточный</w:t>
            </w:r>
            <w:proofErr w:type="spellEnd"/>
            <w:r w:rsidRPr="00CC02DF">
              <w:rPr>
                <w:rFonts w:ascii="Times New Roman" w:hAnsi="Times New Roman"/>
                <w:szCs w:val="24"/>
              </w:rPr>
              <w:t xml:space="preserve"> </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100-65-250</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 xml:space="preserve">Насос сырой воды </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proofErr w:type="gramStart"/>
            <w:r w:rsidRPr="00CC02DF">
              <w:rPr>
                <w:rFonts w:ascii="Times New Roman" w:hAnsi="Times New Roman"/>
                <w:szCs w:val="24"/>
              </w:rPr>
              <w:t>КМ</w:t>
            </w:r>
            <w:proofErr w:type="gramEnd"/>
            <w:r w:rsidRPr="00CC02DF">
              <w:rPr>
                <w:rFonts w:ascii="Times New Roman" w:hAnsi="Times New Roman"/>
                <w:szCs w:val="24"/>
              </w:rPr>
              <w:t xml:space="preserve"> 100-65-200</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Обслуживание установки ХВО</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К 8/18</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К 20/110</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2</w:t>
            </w:r>
          </w:p>
        </w:tc>
      </w:tr>
      <w:tr w:rsidR="00141F8A" w:rsidRPr="00CC02DF" w:rsidTr="009C03FC">
        <w:trPr>
          <w:trHeight w:val="283"/>
        </w:trPr>
        <w:tc>
          <w:tcPr>
            <w:tcW w:w="2366" w:type="pct"/>
            <w:tcBorders>
              <w:right w:val="single" w:sz="4" w:space="0" w:color="auto"/>
            </w:tcBorders>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 xml:space="preserve">Конденсатный </w:t>
            </w:r>
          </w:p>
        </w:tc>
        <w:tc>
          <w:tcPr>
            <w:tcW w:w="1650" w:type="pct"/>
            <w:tcBorders>
              <w:top w:val="single" w:sz="4" w:space="0" w:color="auto"/>
              <w:left w:val="single" w:sz="4" w:space="0" w:color="auto"/>
              <w:bottom w:val="single" w:sz="4" w:space="0" w:color="auto"/>
              <w:right w:val="single" w:sz="4" w:space="0" w:color="auto"/>
            </w:tcBorders>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К-100-65-200</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vAlign w:val="bottom"/>
          </w:tcPr>
          <w:p w:rsidR="00141F8A" w:rsidRPr="00CC02DF" w:rsidRDefault="00141F8A"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CC02DF" w:rsidRDefault="00141F8A"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12НА-9-4-F6010-В42</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vAlign w:val="bottom"/>
          </w:tcPr>
          <w:p w:rsidR="00141F8A" w:rsidRPr="00CC02DF" w:rsidRDefault="00141F8A"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Мазутный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CC02DF" w:rsidRDefault="00141F8A"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12НА-9-4-4760-В042</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vAlign w:val="bottom"/>
          </w:tcPr>
          <w:p w:rsidR="00141F8A" w:rsidRPr="00CC02DF" w:rsidRDefault="00141F8A"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CC02DF" w:rsidRDefault="00141F8A"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vAlign w:val="bottom"/>
          </w:tcPr>
          <w:p w:rsidR="00141F8A" w:rsidRPr="00CC02DF" w:rsidRDefault="00141F8A"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CC02DF" w:rsidRDefault="00141F8A"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4/25-6,8/25Б</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vAlign w:val="bottom"/>
          </w:tcPr>
          <w:p w:rsidR="00141F8A" w:rsidRPr="00CC02DF" w:rsidRDefault="00141F8A"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 xml:space="preserve">Топливный </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CC02DF" w:rsidRDefault="00141F8A"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А13</w:t>
            </w:r>
            <w:proofErr w:type="gramStart"/>
            <w:r w:rsidRPr="00CC02DF">
              <w:rPr>
                <w:rFonts w:ascii="Times New Roman" w:eastAsia="Times New Roman" w:hAnsi="Times New Roman"/>
                <w:color w:val="000000"/>
                <w:szCs w:val="24"/>
              </w:rPr>
              <w:t xml:space="preserve"> В</w:t>
            </w:r>
            <w:proofErr w:type="gramEnd"/>
            <w:r w:rsidRPr="00CC02DF">
              <w:rPr>
                <w:rFonts w:ascii="Times New Roman" w:eastAsia="Times New Roman" w:hAnsi="Times New Roman"/>
                <w:color w:val="000000"/>
                <w:szCs w:val="24"/>
              </w:rPr>
              <w:t xml:space="preserve"> 16/25-8/25Б</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r w:rsidR="00141F8A" w:rsidRPr="00CC02DF" w:rsidTr="009C03FC">
        <w:trPr>
          <w:trHeight w:val="283"/>
        </w:trPr>
        <w:tc>
          <w:tcPr>
            <w:tcW w:w="2366" w:type="pct"/>
            <w:tcBorders>
              <w:right w:val="single" w:sz="4" w:space="0" w:color="auto"/>
            </w:tcBorders>
            <w:noWrap/>
            <w:vAlign w:val="bottom"/>
          </w:tcPr>
          <w:p w:rsidR="00141F8A" w:rsidRPr="00CC02DF" w:rsidRDefault="00141F8A" w:rsidP="009C03FC">
            <w:pPr>
              <w:spacing w:line="240" w:lineRule="auto"/>
              <w:ind w:firstLine="0"/>
              <w:jc w:val="left"/>
              <w:rPr>
                <w:rFonts w:ascii="Times New Roman" w:eastAsia="Times New Roman" w:hAnsi="Times New Roman"/>
                <w:color w:val="000000"/>
              </w:rPr>
            </w:pPr>
            <w:r w:rsidRPr="00CC02DF">
              <w:rPr>
                <w:rFonts w:ascii="Times New Roman" w:eastAsia="Times New Roman" w:hAnsi="Times New Roman"/>
                <w:color w:val="000000"/>
              </w:rPr>
              <w:t>Топливный погрузочный</w:t>
            </w:r>
          </w:p>
        </w:tc>
        <w:tc>
          <w:tcPr>
            <w:tcW w:w="16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CC02DF" w:rsidRDefault="00141F8A" w:rsidP="009C03FC">
            <w:pPr>
              <w:spacing w:line="240" w:lineRule="auto"/>
              <w:ind w:firstLine="0"/>
              <w:jc w:val="left"/>
              <w:rPr>
                <w:rFonts w:ascii="Times New Roman" w:eastAsia="Times New Roman" w:hAnsi="Times New Roman"/>
                <w:color w:val="000000"/>
                <w:szCs w:val="24"/>
              </w:rPr>
            </w:pPr>
            <w:r w:rsidRPr="00CC02DF">
              <w:rPr>
                <w:rFonts w:ascii="Times New Roman" w:eastAsia="Times New Roman" w:hAnsi="Times New Roman"/>
                <w:color w:val="000000"/>
                <w:szCs w:val="24"/>
              </w:rPr>
              <w:t>Ш40-4 19,5/4,5</w:t>
            </w:r>
          </w:p>
        </w:tc>
        <w:tc>
          <w:tcPr>
            <w:tcW w:w="984" w:type="pct"/>
            <w:tcBorders>
              <w:top w:val="single" w:sz="4" w:space="0" w:color="auto"/>
              <w:left w:val="single" w:sz="4" w:space="0" w:color="auto"/>
              <w:bottom w:val="single" w:sz="4" w:space="0" w:color="auto"/>
              <w:right w:val="single" w:sz="4" w:space="0" w:color="auto"/>
            </w:tcBorders>
            <w:noWrap/>
          </w:tcPr>
          <w:p w:rsidR="00141F8A" w:rsidRPr="00CC02DF" w:rsidRDefault="00141F8A" w:rsidP="009C03FC">
            <w:pPr>
              <w:widowControl w:val="0"/>
              <w:ind w:firstLine="0"/>
              <w:jc w:val="center"/>
              <w:rPr>
                <w:rFonts w:ascii="Times New Roman" w:hAnsi="Times New Roman"/>
                <w:szCs w:val="24"/>
              </w:rPr>
            </w:pPr>
            <w:r w:rsidRPr="00CC02DF">
              <w:rPr>
                <w:rFonts w:ascii="Times New Roman" w:hAnsi="Times New Roman"/>
                <w:szCs w:val="24"/>
              </w:rPr>
              <w:t>1</w:t>
            </w:r>
          </w:p>
        </w:tc>
      </w:tr>
    </w:tbl>
    <w:p w:rsidR="00141F8A" w:rsidRDefault="00141F8A" w:rsidP="00141F8A">
      <w:pPr>
        <w:widowControl w:val="0"/>
        <w:rPr>
          <w:rFonts w:ascii="Times New Roman" w:hAnsi="Times New Roman"/>
          <w:sz w:val="24"/>
          <w:szCs w:val="24"/>
        </w:rPr>
      </w:pPr>
    </w:p>
    <w:p w:rsidR="00141F8A" w:rsidRPr="006F6AB0" w:rsidRDefault="00141F8A" w:rsidP="00141F8A">
      <w:pPr>
        <w:widowControl w:val="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4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Центральной котельной </w:t>
      </w:r>
      <w:r w:rsidRPr="006F6AB0">
        <w:rPr>
          <w:rFonts w:ascii="Times New Roman" w:hAnsi="Times New Roman"/>
          <w:sz w:val="24"/>
          <w:szCs w:val="24"/>
        </w:rPr>
        <w:t xml:space="preserve">п. </w:t>
      </w:r>
      <w:proofErr w:type="spellStart"/>
      <w:r w:rsidRPr="006F6AB0">
        <w:rPr>
          <w:rFonts w:ascii="Times New Roman" w:hAnsi="Times New Roman"/>
          <w:sz w:val="24"/>
          <w:szCs w:val="24"/>
        </w:rPr>
        <w:t>Усогорск</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141F8A" w:rsidRPr="000D3B0E" w:rsidTr="009C03FC">
        <w:trPr>
          <w:trHeight w:val="300"/>
        </w:trPr>
        <w:tc>
          <w:tcPr>
            <w:tcW w:w="1652" w:type="pct"/>
            <w:shd w:val="clear" w:color="auto" w:fill="auto"/>
            <w:noWrap/>
            <w:vAlign w:val="center"/>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141F8A" w:rsidRPr="000D3B0E" w:rsidTr="009C03FC">
        <w:trPr>
          <w:trHeight w:val="300"/>
        </w:trPr>
        <w:tc>
          <w:tcPr>
            <w:tcW w:w="1652" w:type="pct"/>
            <w:shd w:val="clear" w:color="auto" w:fill="auto"/>
            <w:noWrap/>
            <w:vAlign w:val="center"/>
            <w:hideMark/>
          </w:tcPr>
          <w:p w:rsidR="00141F8A" w:rsidRPr="000D3B0E" w:rsidRDefault="00141F8A"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ДН-12,5</w:t>
            </w:r>
          </w:p>
        </w:tc>
        <w:tc>
          <w:tcPr>
            <w:tcW w:w="1674" w:type="pct"/>
            <w:shd w:val="clear" w:color="000000" w:fill="FFFFFF"/>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141F8A" w:rsidRPr="000D3B0E" w:rsidTr="009C03FC">
        <w:trPr>
          <w:trHeight w:val="300"/>
        </w:trPr>
        <w:tc>
          <w:tcPr>
            <w:tcW w:w="1652" w:type="pct"/>
            <w:shd w:val="clear" w:color="auto" w:fill="auto"/>
            <w:noWrap/>
            <w:vAlign w:val="center"/>
            <w:hideMark/>
          </w:tcPr>
          <w:p w:rsidR="00141F8A" w:rsidRPr="000D3B0E" w:rsidRDefault="00141F8A"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CC02DF">
              <w:rPr>
                <w:rFonts w:ascii="Times New Roman" w:eastAsia="Times New Roman" w:hAnsi="Times New Roman"/>
                <w:color w:val="000000"/>
                <w:sz w:val="20"/>
                <w:lang w:eastAsia="ru-RU"/>
              </w:rPr>
              <w:t>ДН-11,2</w:t>
            </w:r>
          </w:p>
        </w:tc>
        <w:tc>
          <w:tcPr>
            <w:tcW w:w="1674" w:type="pct"/>
            <w:shd w:val="clear" w:color="000000" w:fill="FFFFFF"/>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r>
      <w:tr w:rsidR="00141F8A" w:rsidRPr="000D3B0E" w:rsidTr="009C03FC">
        <w:trPr>
          <w:trHeight w:val="300"/>
        </w:trPr>
        <w:tc>
          <w:tcPr>
            <w:tcW w:w="1652" w:type="pct"/>
            <w:shd w:val="clear" w:color="auto" w:fill="auto"/>
            <w:noWrap/>
            <w:vAlign w:val="center"/>
          </w:tcPr>
          <w:p w:rsidR="00141F8A" w:rsidRPr="000D3B0E" w:rsidRDefault="00141F8A"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Вентилятор высоконапорный</w:t>
            </w:r>
          </w:p>
        </w:tc>
        <w:tc>
          <w:tcPr>
            <w:tcW w:w="1674" w:type="pct"/>
            <w:shd w:val="clear" w:color="000000" w:fill="FFFFFF"/>
            <w:noWrap/>
            <w:vAlign w:val="center"/>
          </w:tcPr>
          <w:p w:rsidR="00141F8A" w:rsidRDefault="00141F8A" w:rsidP="009C03FC">
            <w:pPr>
              <w:widowControl w:val="0"/>
              <w:spacing w:line="240" w:lineRule="auto"/>
              <w:ind w:firstLine="0"/>
              <w:jc w:val="center"/>
              <w:rPr>
                <w:rFonts w:ascii="Times New Roman" w:eastAsia="Times New Roman" w:hAnsi="Times New Roman"/>
                <w:color w:val="000000"/>
                <w:sz w:val="20"/>
                <w:lang w:eastAsia="ru-RU"/>
              </w:rPr>
            </w:pPr>
            <w:r w:rsidRPr="00CC02DF">
              <w:rPr>
                <w:rFonts w:ascii="Times New Roman" w:eastAsia="Times New Roman" w:hAnsi="Times New Roman"/>
                <w:color w:val="000000"/>
                <w:sz w:val="20"/>
                <w:lang w:eastAsia="ru-RU"/>
              </w:rPr>
              <w:t>19ЦС-63</w:t>
            </w:r>
          </w:p>
        </w:tc>
        <w:tc>
          <w:tcPr>
            <w:tcW w:w="1674" w:type="pct"/>
            <w:shd w:val="clear" w:color="000000" w:fill="FFFFFF"/>
          </w:tcPr>
          <w:p w:rsidR="00141F8A"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141F8A" w:rsidRDefault="00141F8A" w:rsidP="00141F8A">
      <w:pPr>
        <w:pStyle w:val="af9"/>
        <w:widowControl w:val="0"/>
        <w:ind w:firstLine="709"/>
      </w:pPr>
    </w:p>
    <w:p w:rsidR="00141F8A" w:rsidRPr="00976CAF" w:rsidRDefault="00141F8A" w:rsidP="00141F8A">
      <w:pPr>
        <w:pStyle w:val="af9"/>
        <w:widowControl w:val="0"/>
        <w:ind w:firstLine="709"/>
      </w:pPr>
      <w:r>
        <w:t xml:space="preserve">Таблица 2.1.5 – </w:t>
      </w:r>
      <w:proofErr w:type="spellStart"/>
      <w:r>
        <w:t>КИПиА</w:t>
      </w:r>
      <w:proofErr w:type="spellEnd"/>
      <w:r>
        <w:t xml:space="preserve"> Центральной котельной п. </w:t>
      </w:r>
      <w:proofErr w:type="spellStart"/>
      <w:r>
        <w:t>Усогорск</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141F8A" w:rsidRPr="00D34B03" w:rsidTr="009C03FC">
        <w:trPr>
          <w:trHeight w:val="449"/>
          <w:jc w:val="center"/>
        </w:trPr>
        <w:tc>
          <w:tcPr>
            <w:tcW w:w="6931" w:type="dxa"/>
            <w:vAlign w:val="center"/>
          </w:tcPr>
          <w:p w:rsidR="00141F8A" w:rsidRPr="00D34B03" w:rsidRDefault="00141F8A" w:rsidP="009C03FC">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proofErr w:type="spellStart"/>
            <w:r w:rsidRPr="00D34B03">
              <w:rPr>
                <w:rFonts w:ascii="Times New Roman" w:hAnsi="Times New Roman"/>
                <w:sz w:val="20"/>
                <w:szCs w:val="20"/>
              </w:rPr>
              <w:t>Кол-во</w:t>
            </w:r>
            <w:proofErr w:type="gramStart"/>
            <w:r w:rsidRPr="00D34B03">
              <w:rPr>
                <w:rFonts w:ascii="Times New Roman" w:hAnsi="Times New Roman"/>
                <w:sz w:val="20"/>
                <w:szCs w:val="20"/>
              </w:rPr>
              <w:t>,ш</w:t>
            </w:r>
            <w:proofErr w:type="gramEnd"/>
            <w:r w:rsidRPr="00D34B03">
              <w:rPr>
                <w:rFonts w:ascii="Times New Roman" w:hAnsi="Times New Roman"/>
                <w:sz w:val="20"/>
                <w:szCs w:val="20"/>
              </w:rPr>
              <w:t>т</w:t>
            </w:r>
            <w:proofErr w:type="spellEnd"/>
            <w:r w:rsidRPr="00D34B03">
              <w:rPr>
                <w:rFonts w:ascii="Times New Roman" w:hAnsi="Times New Roman"/>
                <w:sz w:val="20"/>
                <w:szCs w:val="20"/>
              </w:rPr>
              <w:t>.</w:t>
            </w:r>
          </w:p>
        </w:tc>
      </w:tr>
      <w:tr w:rsidR="00141F8A" w:rsidRPr="00D34B03" w:rsidTr="009C03FC">
        <w:trPr>
          <w:trHeight w:val="222"/>
          <w:jc w:val="center"/>
        </w:trPr>
        <w:tc>
          <w:tcPr>
            <w:tcW w:w="6931" w:type="dxa"/>
            <w:vAlign w:val="center"/>
          </w:tcPr>
          <w:p w:rsidR="00141F8A" w:rsidRPr="00D34B03" w:rsidRDefault="00141F8A" w:rsidP="009C03FC">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sidRPr="00D34B03">
              <w:rPr>
                <w:sz w:val="20"/>
                <w:szCs w:val="20"/>
              </w:rPr>
              <w:t>40</w:t>
            </w:r>
          </w:p>
        </w:tc>
        <w:tc>
          <w:tcPr>
            <w:tcW w:w="2960" w:type="dxa"/>
            <w:tcBorders>
              <w:bottom w:val="single" w:sz="4" w:space="0" w:color="auto"/>
            </w:tcBorders>
            <w:vAlign w:val="center"/>
          </w:tcPr>
          <w:p w:rsidR="00141F8A" w:rsidRPr="00D34B03" w:rsidRDefault="00141F8A" w:rsidP="009C03FC">
            <w:pPr>
              <w:pStyle w:val="af9"/>
              <w:widowControl w:val="0"/>
              <w:ind w:firstLine="0"/>
              <w:jc w:val="center"/>
              <w:rPr>
                <w:sz w:val="20"/>
                <w:szCs w:val="20"/>
              </w:rPr>
            </w:pPr>
            <w:r w:rsidRPr="00D34B03">
              <w:rPr>
                <w:sz w:val="20"/>
                <w:szCs w:val="20"/>
              </w:rPr>
              <w:t>1</w:t>
            </w:r>
          </w:p>
        </w:tc>
      </w:tr>
      <w:tr w:rsidR="00141F8A" w:rsidRPr="00D34B03" w:rsidTr="009C03FC">
        <w:trPr>
          <w:trHeight w:val="305"/>
          <w:jc w:val="center"/>
        </w:trPr>
        <w:tc>
          <w:tcPr>
            <w:tcW w:w="6931" w:type="dxa"/>
            <w:vAlign w:val="center"/>
          </w:tcPr>
          <w:p w:rsidR="00141F8A" w:rsidRPr="00D34B03" w:rsidRDefault="00141F8A" w:rsidP="009C03FC">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141F8A" w:rsidRPr="00D34B03" w:rsidRDefault="00141F8A" w:rsidP="009C03FC">
            <w:pPr>
              <w:pStyle w:val="af9"/>
              <w:widowControl w:val="0"/>
              <w:ind w:firstLine="0"/>
              <w:jc w:val="center"/>
              <w:rPr>
                <w:sz w:val="20"/>
                <w:szCs w:val="20"/>
              </w:rPr>
            </w:pPr>
            <w:r w:rsidRPr="00D34B03">
              <w:rPr>
                <w:sz w:val="20"/>
                <w:szCs w:val="20"/>
              </w:rPr>
              <w:t>1</w:t>
            </w:r>
          </w:p>
        </w:tc>
      </w:tr>
    </w:tbl>
    <w:p w:rsidR="00141F8A" w:rsidRDefault="00141F8A" w:rsidP="00141F8A">
      <w:pPr>
        <w:widowControl w:val="0"/>
        <w:rPr>
          <w:rFonts w:ascii="Times New Roman" w:hAnsi="Times New Roman"/>
          <w:sz w:val="24"/>
        </w:rPr>
      </w:pPr>
    </w:p>
    <w:p w:rsidR="00141F8A" w:rsidRPr="000D3B0E" w:rsidRDefault="00141F8A" w:rsidP="00141F8A">
      <w:pPr>
        <w:widowControl w:val="0"/>
        <w:rPr>
          <w:rFonts w:ascii="Times New Roman" w:hAnsi="Times New Roman"/>
          <w:sz w:val="24"/>
        </w:rPr>
      </w:pPr>
      <w:r w:rsidRPr="000D3B0E">
        <w:rPr>
          <w:rFonts w:ascii="Times New Roman" w:hAnsi="Times New Roman"/>
          <w:sz w:val="24"/>
        </w:rPr>
        <w:t xml:space="preserve">В Центральной котельной п. </w:t>
      </w:r>
      <w:proofErr w:type="spellStart"/>
      <w:r>
        <w:rPr>
          <w:rFonts w:ascii="Times New Roman" w:hAnsi="Times New Roman"/>
          <w:sz w:val="24"/>
        </w:rPr>
        <w:t>Усогорск</w:t>
      </w:r>
      <w:proofErr w:type="spellEnd"/>
      <w:r w:rsidRPr="000D3B0E">
        <w:rPr>
          <w:rFonts w:ascii="Times New Roman" w:hAnsi="Times New Roman"/>
          <w:sz w:val="24"/>
        </w:rPr>
        <w:t xml:space="preserve"> установлен резервный источник электроснабжения марки </w:t>
      </w:r>
      <w:r w:rsidRPr="00084A99">
        <w:rPr>
          <w:rFonts w:ascii="Times New Roman" w:hAnsi="Times New Roman"/>
          <w:sz w:val="24"/>
        </w:rPr>
        <w:t>АД-500 Т-400-1р</w:t>
      </w:r>
      <w:r w:rsidRPr="000D3B0E">
        <w:rPr>
          <w:rFonts w:ascii="Times New Roman" w:hAnsi="Times New Roman"/>
          <w:sz w:val="24"/>
        </w:rPr>
        <w:t xml:space="preserve"> (</w:t>
      </w:r>
      <w:r>
        <w:rPr>
          <w:rFonts w:ascii="Times New Roman" w:hAnsi="Times New Roman"/>
          <w:sz w:val="24"/>
        </w:rPr>
        <w:t>5</w:t>
      </w:r>
      <w:r w:rsidRPr="000D3B0E">
        <w:rPr>
          <w:rFonts w:ascii="Times New Roman" w:hAnsi="Times New Roman"/>
          <w:sz w:val="24"/>
        </w:rPr>
        <w:t>00 кВт).</w:t>
      </w:r>
    </w:p>
    <w:p w:rsidR="00141F8A" w:rsidRPr="00013FB3" w:rsidRDefault="00141F8A" w:rsidP="00141F8A"/>
    <w:p w:rsidR="00141F8A" w:rsidRPr="009E1697" w:rsidRDefault="00141F8A" w:rsidP="00141F8A">
      <w:pPr>
        <w:pStyle w:val="4"/>
        <w:keepNext w:val="0"/>
        <w:keepLines w:val="0"/>
        <w:widowControl w:val="0"/>
        <w:spacing w:before="0"/>
        <w:rPr>
          <w:rFonts w:ascii="Times New Roman" w:hAnsi="Times New Roman"/>
          <w:b w:val="0"/>
          <w:i w:val="0"/>
          <w:color w:val="auto"/>
          <w:sz w:val="24"/>
          <w:szCs w:val="24"/>
        </w:rPr>
      </w:pPr>
      <w:bookmarkStart w:id="20" w:name="_Toc9513794"/>
      <w:r w:rsidRPr="009E1697">
        <w:rPr>
          <w:rFonts w:ascii="Times New Roman" w:hAnsi="Times New Roman"/>
          <w:i w:val="0"/>
          <w:color w:val="auto"/>
          <w:sz w:val="24"/>
          <w:szCs w:val="24"/>
        </w:rPr>
        <w:t>2.1.2. Система теплоснабжения от котельной станции Кослан</w:t>
      </w:r>
      <w:bookmarkEnd w:id="20"/>
    </w:p>
    <w:p w:rsidR="00141F8A" w:rsidRPr="004479B9" w:rsidRDefault="00141F8A" w:rsidP="00141F8A">
      <w:pPr>
        <w:widowControl w:val="0"/>
        <w:spacing w:before="120" w:after="120"/>
        <w:rPr>
          <w:rFonts w:ascii="Times New Roman" w:hAnsi="Times New Roman"/>
          <w:b/>
          <w:sz w:val="24"/>
          <w:szCs w:val="24"/>
        </w:rPr>
      </w:pPr>
      <w:r w:rsidRPr="004479B9">
        <w:rPr>
          <w:rFonts w:ascii="Times New Roman" w:hAnsi="Times New Roman"/>
          <w:sz w:val="24"/>
          <w:szCs w:val="24"/>
        </w:rPr>
        <w:t>Котельная станции Кослан</w:t>
      </w:r>
      <w:r>
        <w:rPr>
          <w:rFonts w:ascii="Times New Roman" w:hAnsi="Times New Roman"/>
          <w:sz w:val="24"/>
          <w:szCs w:val="24"/>
        </w:rPr>
        <w:t xml:space="preserve"> </w:t>
      </w:r>
      <w:r w:rsidRPr="004479B9">
        <w:rPr>
          <w:rFonts w:ascii="Times New Roman" w:hAnsi="Times New Roman"/>
          <w:sz w:val="24"/>
          <w:szCs w:val="24"/>
        </w:rPr>
        <w:t>осуществляет покрытие тепловых нагрузок на отопление и горячее водоснабжение потребителей, работает на угле. КПД</w:t>
      </w:r>
      <w:r>
        <w:rPr>
          <w:rFonts w:ascii="Times New Roman" w:hAnsi="Times New Roman"/>
          <w:sz w:val="24"/>
          <w:szCs w:val="24"/>
        </w:rPr>
        <w:t xml:space="preserve"> котельной 73 </w:t>
      </w:r>
      <w:r w:rsidRPr="004479B9">
        <w:rPr>
          <w:rFonts w:ascii="Times New Roman" w:hAnsi="Times New Roman"/>
          <w:sz w:val="24"/>
          <w:szCs w:val="24"/>
        </w:rPr>
        <w:t>%. Котельная введена в эксплуатацию в 1981 году.</w:t>
      </w:r>
    </w:p>
    <w:p w:rsidR="00141F8A" w:rsidRDefault="00141F8A" w:rsidP="00141F8A">
      <w:pPr>
        <w:pStyle w:val="af9"/>
        <w:widowControl w:val="0"/>
        <w:spacing w:before="120" w:after="120"/>
        <w:ind w:firstLine="709"/>
      </w:pPr>
      <w:r>
        <w:t>Таблица 2.1.6 – Сводная информация по котельной станции Кослан</w:t>
      </w:r>
    </w:p>
    <w:tbl>
      <w:tblPr>
        <w:tblW w:w="9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93"/>
        <w:gridCol w:w="1661"/>
        <w:gridCol w:w="1701"/>
        <w:gridCol w:w="1559"/>
        <w:gridCol w:w="2039"/>
      </w:tblGrid>
      <w:tr w:rsidR="00141F8A" w:rsidRPr="00D34B03" w:rsidTr="009C03FC">
        <w:trPr>
          <w:trHeight w:val="751"/>
          <w:jc w:val="center"/>
        </w:trPr>
        <w:tc>
          <w:tcPr>
            <w:tcW w:w="2993"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Адрес</w:t>
            </w:r>
          </w:p>
        </w:tc>
        <w:tc>
          <w:tcPr>
            <w:tcW w:w="1661" w:type="dxa"/>
            <w:tcBorders>
              <w:right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установленная мощность, Гкал/</w:t>
            </w:r>
            <w:proofErr w:type="gramStart"/>
            <w:r w:rsidRPr="00D34B03">
              <w:rPr>
                <w:rFonts w:ascii="Times New Roman" w:hAnsi="Times New Roman"/>
                <w:sz w:val="20"/>
                <w:szCs w:val="20"/>
              </w:rPr>
              <w:t>ч</w:t>
            </w:r>
            <w:proofErr w:type="gramEnd"/>
          </w:p>
        </w:tc>
        <w:tc>
          <w:tcPr>
            <w:tcW w:w="1701" w:type="dxa"/>
            <w:tcBorders>
              <w:right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Общая располагаемая мощность, Гкал/</w:t>
            </w:r>
            <w:proofErr w:type="gramStart"/>
            <w:r w:rsidRPr="00D34B03">
              <w:rPr>
                <w:rFonts w:ascii="Times New Roman" w:hAnsi="Times New Roman"/>
                <w:sz w:val="20"/>
                <w:szCs w:val="20"/>
              </w:rPr>
              <w:t>ч</w:t>
            </w:r>
            <w:proofErr w:type="gramEnd"/>
          </w:p>
        </w:tc>
        <w:tc>
          <w:tcPr>
            <w:tcW w:w="1559" w:type="dxa"/>
            <w:tcBorders>
              <w:left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Подключенная нагрузка, Гкал/</w:t>
            </w:r>
            <w:proofErr w:type="gramStart"/>
            <w:r w:rsidRPr="00D34B03">
              <w:rPr>
                <w:rFonts w:ascii="Times New Roman" w:hAnsi="Times New Roman"/>
                <w:sz w:val="20"/>
                <w:szCs w:val="20"/>
              </w:rPr>
              <w:t>ч</w:t>
            </w:r>
            <w:proofErr w:type="gramEnd"/>
          </w:p>
        </w:tc>
        <w:tc>
          <w:tcPr>
            <w:tcW w:w="2039"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Вид топлива</w:t>
            </w:r>
          </w:p>
        </w:tc>
      </w:tr>
      <w:tr w:rsidR="00141F8A" w:rsidRPr="00D34B03" w:rsidTr="009C03FC">
        <w:trPr>
          <w:trHeight w:val="377"/>
          <w:jc w:val="center"/>
        </w:trPr>
        <w:tc>
          <w:tcPr>
            <w:tcW w:w="2993"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с. Кослан, ул. </w:t>
            </w:r>
            <w:proofErr w:type="gramStart"/>
            <w:r w:rsidRPr="00D34B03">
              <w:rPr>
                <w:rFonts w:ascii="Times New Roman" w:hAnsi="Times New Roman"/>
                <w:sz w:val="20"/>
                <w:szCs w:val="20"/>
              </w:rPr>
              <w:t>Привокзальная</w:t>
            </w:r>
            <w:proofErr w:type="gramEnd"/>
            <w:r w:rsidRPr="00D34B03">
              <w:rPr>
                <w:rFonts w:ascii="Times New Roman" w:hAnsi="Times New Roman"/>
                <w:sz w:val="20"/>
                <w:szCs w:val="20"/>
              </w:rPr>
              <w:t>, 22</w:t>
            </w:r>
          </w:p>
        </w:tc>
        <w:tc>
          <w:tcPr>
            <w:tcW w:w="1661" w:type="dxa"/>
            <w:tcBorders>
              <w:right w:val="single" w:sz="4" w:space="0" w:color="auto"/>
            </w:tcBorders>
            <w:vAlign w:val="center"/>
          </w:tcPr>
          <w:p w:rsidR="00141F8A" w:rsidRPr="00D34B03" w:rsidRDefault="00141F8A" w:rsidP="009C03FC">
            <w:pPr>
              <w:widowControl w:val="0"/>
              <w:spacing w:line="240" w:lineRule="auto"/>
              <w:ind w:firstLine="0"/>
              <w:jc w:val="center"/>
              <w:rPr>
                <w:rFonts w:ascii="Times New Roman" w:eastAsia="Times New Roman" w:hAnsi="Times New Roman"/>
                <w:sz w:val="20"/>
                <w:szCs w:val="20"/>
                <w:lang w:eastAsia="ru-RU"/>
              </w:rPr>
            </w:pPr>
            <w:r w:rsidRPr="00D34B03">
              <w:rPr>
                <w:rFonts w:ascii="Times New Roman" w:eastAsia="Times New Roman" w:hAnsi="Times New Roman"/>
                <w:sz w:val="20"/>
                <w:szCs w:val="20"/>
                <w:lang w:eastAsia="ru-RU"/>
              </w:rPr>
              <w:t>3,08</w:t>
            </w:r>
          </w:p>
        </w:tc>
        <w:tc>
          <w:tcPr>
            <w:tcW w:w="1701" w:type="dxa"/>
            <w:tcBorders>
              <w:right w:val="single" w:sz="4" w:space="0" w:color="auto"/>
            </w:tcBorders>
            <w:vAlign w:val="center"/>
          </w:tcPr>
          <w:p w:rsidR="00141F8A" w:rsidRPr="00D34B03" w:rsidRDefault="00141F8A" w:rsidP="009C03FC">
            <w:pPr>
              <w:widowControl w:val="0"/>
              <w:spacing w:line="240" w:lineRule="auto"/>
              <w:ind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1,967</w:t>
            </w:r>
          </w:p>
        </w:tc>
        <w:tc>
          <w:tcPr>
            <w:tcW w:w="1559" w:type="dxa"/>
            <w:tcBorders>
              <w:left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1,158 (1,068 – отопление; 0,090 – ГВС)</w:t>
            </w:r>
          </w:p>
        </w:tc>
        <w:tc>
          <w:tcPr>
            <w:tcW w:w="2039" w:type="dxa"/>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Каменный уголь</w:t>
            </w:r>
          </w:p>
        </w:tc>
      </w:tr>
    </w:tbl>
    <w:p w:rsidR="00141F8A" w:rsidRDefault="00141F8A" w:rsidP="00141F8A">
      <w:pPr>
        <w:widowControl w:val="0"/>
        <w:spacing w:before="240" w:after="120"/>
        <w:rPr>
          <w:rFonts w:ascii="Times New Roman" w:hAnsi="Times New Roman"/>
          <w:sz w:val="24"/>
          <w:szCs w:val="24"/>
        </w:rPr>
      </w:pPr>
    </w:p>
    <w:p w:rsidR="00141F8A" w:rsidRDefault="00141F8A" w:rsidP="00141F8A">
      <w:pPr>
        <w:widowControl w:val="0"/>
        <w:spacing w:before="240" w:after="120"/>
        <w:rPr>
          <w:rFonts w:ascii="Times New Roman" w:hAnsi="Times New Roman"/>
          <w:sz w:val="24"/>
          <w:szCs w:val="24"/>
        </w:rPr>
      </w:pPr>
    </w:p>
    <w:p w:rsidR="00141F8A" w:rsidRDefault="00141F8A" w:rsidP="00141F8A">
      <w:pPr>
        <w:widowControl w:val="0"/>
        <w:spacing w:before="240" w:after="120"/>
        <w:rPr>
          <w:rFonts w:ascii="Times New Roman" w:hAnsi="Times New Roman"/>
          <w:sz w:val="24"/>
          <w:szCs w:val="24"/>
        </w:rPr>
      </w:pPr>
      <w:r>
        <w:rPr>
          <w:rFonts w:ascii="Times New Roman" w:hAnsi="Times New Roman"/>
          <w:sz w:val="24"/>
          <w:szCs w:val="24"/>
        </w:rPr>
        <w:t xml:space="preserve">Таблица 2.1.7 – Основное оборудование котельной </w:t>
      </w:r>
      <w:r w:rsidRPr="00A01A19">
        <w:rPr>
          <w:rFonts w:ascii="Times New Roman" w:hAnsi="Times New Roman"/>
          <w:sz w:val="24"/>
          <w:szCs w:val="24"/>
        </w:rPr>
        <w:t>станции Кослан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1575"/>
        <w:gridCol w:w="1665"/>
        <w:gridCol w:w="1731"/>
        <w:gridCol w:w="1601"/>
        <w:gridCol w:w="1572"/>
      </w:tblGrid>
      <w:tr w:rsidR="00141F8A" w:rsidRPr="00D34B03" w:rsidTr="009C03FC">
        <w:trPr>
          <w:trHeight w:val="1123"/>
        </w:trPr>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Тип, марка котла</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Год ввода в эксплуатацию</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 xml:space="preserve">Количество </w:t>
            </w:r>
            <w:proofErr w:type="spellStart"/>
            <w:r w:rsidRPr="00D34B03">
              <w:rPr>
                <w:rFonts w:ascii="Times New Roman" w:eastAsia="Times New Roman" w:hAnsi="Times New Roman"/>
                <w:color w:val="000000"/>
                <w:sz w:val="20"/>
                <w:szCs w:val="20"/>
                <w:lang w:eastAsia="ru-RU"/>
              </w:rPr>
              <w:t>котлоагрегатов</w:t>
            </w:r>
            <w:proofErr w:type="spellEnd"/>
          </w:p>
        </w:tc>
        <w:tc>
          <w:tcPr>
            <w:tcW w:w="0" w:type="auto"/>
            <w:shd w:val="clear" w:color="auto" w:fill="auto"/>
            <w:vAlign w:val="center"/>
            <w:hideMark/>
          </w:tcPr>
          <w:p w:rsidR="00141F8A"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Теплопроизводи</w:t>
            </w:r>
            <w:proofErr w:type="spellEnd"/>
          </w:p>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proofErr w:type="spellStart"/>
            <w:r w:rsidRPr="00D34B03">
              <w:rPr>
                <w:rFonts w:ascii="Times New Roman" w:eastAsia="Times New Roman" w:hAnsi="Times New Roman"/>
                <w:color w:val="000000"/>
                <w:sz w:val="20"/>
                <w:szCs w:val="20"/>
                <w:lang w:eastAsia="ru-RU"/>
              </w:rPr>
              <w:t>тельность</w:t>
            </w:r>
            <w:proofErr w:type="spellEnd"/>
            <w:r w:rsidRPr="00D34B03">
              <w:rPr>
                <w:rFonts w:ascii="Times New Roman" w:eastAsia="Times New Roman" w:hAnsi="Times New Roman"/>
                <w:color w:val="000000"/>
                <w:sz w:val="20"/>
                <w:szCs w:val="20"/>
                <w:lang w:eastAsia="ru-RU"/>
              </w:rPr>
              <w:t xml:space="preserve"> котла (Гкал/ч)</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Количество капитальных ремонтов</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eastAsia="Times New Roman" w:hAnsi="Times New Roman"/>
                <w:color w:val="000000"/>
                <w:sz w:val="20"/>
                <w:szCs w:val="20"/>
                <w:lang w:eastAsia="ru-RU"/>
              </w:rPr>
            </w:pPr>
            <w:r w:rsidRPr="00D34B03">
              <w:rPr>
                <w:rFonts w:ascii="Times New Roman" w:eastAsia="Times New Roman" w:hAnsi="Times New Roman"/>
                <w:color w:val="000000"/>
                <w:sz w:val="20"/>
                <w:szCs w:val="20"/>
                <w:lang w:eastAsia="ru-RU"/>
              </w:rPr>
              <w:t>Последний капитальный ремонт</w:t>
            </w:r>
          </w:p>
        </w:tc>
      </w:tr>
      <w:tr w:rsidR="00141F8A" w:rsidRPr="00D34B03" w:rsidTr="009C03FC">
        <w:trPr>
          <w:trHeight w:val="397"/>
        </w:trPr>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КВ-0,63</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2012</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0,5</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r w:rsidR="00141F8A" w:rsidRPr="00D34B03" w:rsidTr="009C03FC">
        <w:trPr>
          <w:trHeight w:val="397"/>
        </w:trPr>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Котёл водогрейный</w:t>
            </w:r>
          </w:p>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ИЖ КВ-1,16</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2013</w:t>
            </w:r>
          </w:p>
        </w:tc>
        <w:tc>
          <w:tcPr>
            <w:tcW w:w="0" w:type="auto"/>
            <w:shd w:val="clear" w:color="auto" w:fill="auto"/>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2</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1</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sz w:val="20"/>
                <w:szCs w:val="20"/>
              </w:rPr>
            </w:pPr>
            <w:r w:rsidRPr="00D34B03">
              <w:rPr>
                <w:rFonts w:ascii="Times New Roman" w:hAnsi="Times New Roman"/>
                <w:color w:val="000000"/>
                <w:sz w:val="20"/>
                <w:szCs w:val="20"/>
              </w:rPr>
              <w:t xml:space="preserve">нет </w:t>
            </w:r>
          </w:p>
        </w:tc>
        <w:tc>
          <w:tcPr>
            <w:tcW w:w="0" w:type="auto"/>
            <w:shd w:val="clear" w:color="auto" w:fill="auto"/>
            <w:noWrap/>
            <w:vAlign w:val="center"/>
            <w:hideMark/>
          </w:tcPr>
          <w:p w:rsidR="00141F8A" w:rsidRPr="00D34B03" w:rsidRDefault="00141F8A" w:rsidP="009C03FC">
            <w:pPr>
              <w:widowControl w:val="0"/>
              <w:spacing w:line="240" w:lineRule="auto"/>
              <w:ind w:firstLine="0"/>
              <w:jc w:val="center"/>
              <w:rPr>
                <w:rFonts w:ascii="Times New Roman" w:hAnsi="Times New Roman"/>
                <w:color w:val="000000"/>
                <w:sz w:val="20"/>
                <w:szCs w:val="20"/>
              </w:rPr>
            </w:pPr>
            <w:r w:rsidRPr="00D34B03">
              <w:rPr>
                <w:rFonts w:ascii="Times New Roman" w:hAnsi="Times New Roman"/>
                <w:color w:val="000000"/>
                <w:sz w:val="20"/>
                <w:szCs w:val="20"/>
              </w:rPr>
              <w:t xml:space="preserve">нет </w:t>
            </w:r>
          </w:p>
        </w:tc>
      </w:tr>
    </w:tbl>
    <w:p w:rsidR="00141F8A" w:rsidRDefault="00141F8A" w:rsidP="00141F8A">
      <w:pPr>
        <w:widowControl w:val="0"/>
        <w:spacing w:before="240" w:after="120"/>
        <w:rPr>
          <w:rFonts w:ascii="Times New Roman" w:hAnsi="Times New Roman"/>
          <w:sz w:val="24"/>
          <w:szCs w:val="24"/>
        </w:rPr>
      </w:pPr>
      <w:r>
        <w:rPr>
          <w:rFonts w:ascii="Times New Roman" w:hAnsi="Times New Roman"/>
          <w:sz w:val="24"/>
          <w:szCs w:val="24"/>
        </w:rPr>
        <w:t xml:space="preserve">Таблица 2.1.8 – Насосное оборудование котельной </w:t>
      </w:r>
      <w:r w:rsidRPr="00A01A19">
        <w:rPr>
          <w:rFonts w:ascii="Times New Roman" w:hAnsi="Times New Roman"/>
          <w:sz w:val="24"/>
          <w:szCs w:val="24"/>
        </w:rPr>
        <w:t>станции Кослан</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7"/>
        <w:gridCol w:w="3345"/>
        <w:gridCol w:w="1995"/>
      </w:tblGrid>
      <w:tr w:rsidR="00141F8A" w:rsidRPr="00CC02DF" w:rsidTr="009C03FC">
        <w:trPr>
          <w:trHeight w:val="283"/>
        </w:trPr>
        <w:tc>
          <w:tcPr>
            <w:tcW w:w="2366" w:type="pct"/>
            <w:noWrap/>
            <w:vAlign w:val="center"/>
          </w:tcPr>
          <w:p w:rsidR="00141F8A" w:rsidRPr="00CC02DF" w:rsidRDefault="00141F8A" w:rsidP="009C03FC">
            <w:pPr>
              <w:widowControl w:val="0"/>
              <w:ind w:firstLine="0"/>
              <w:jc w:val="center"/>
              <w:rPr>
                <w:rFonts w:ascii="Times New Roman" w:eastAsia="Times New Roman" w:hAnsi="Times New Roman"/>
                <w:color w:val="000000"/>
                <w:szCs w:val="24"/>
              </w:rPr>
            </w:pPr>
            <w:r w:rsidRPr="00CC02DF">
              <w:rPr>
                <w:rFonts w:ascii="Times New Roman" w:eastAsia="Times New Roman" w:hAnsi="Times New Roman"/>
                <w:color w:val="000000"/>
                <w:szCs w:val="24"/>
              </w:rPr>
              <w:t>Назначение  насоса</w:t>
            </w:r>
          </w:p>
        </w:tc>
        <w:tc>
          <w:tcPr>
            <w:tcW w:w="1650" w:type="pct"/>
            <w:noWrap/>
            <w:vAlign w:val="center"/>
          </w:tcPr>
          <w:p w:rsidR="00141F8A" w:rsidRPr="00CC02DF" w:rsidRDefault="00141F8A" w:rsidP="009C03FC">
            <w:pPr>
              <w:pStyle w:val="af9"/>
              <w:widowControl w:val="0"/>
              <w:ind w:firstLine="0"/>
              <w:jc w:val="center"/>
              <w:rPr>
                <w:sz w:val="20"/>
              </w:rPr>
            </w:pPr>
            <w:r w:rsidRPr="00CC02DF">
              <w:rPr>
                <w:sz w:val="20"/>
              </w:rPr>
              <w:t>Марка насоса</w:t>
            </w:r>
          </w:p>
        </w:tc>
        <w:tc>
          <w:tcPr>
            <w:tcW w:w="984" w:type="pct"/>
            <w:noWrap/>
            <w:vAlign w:val="center"/>
          </w:tcPr>
          <w:p w:rsidR="00141F8A" w:rsidRPr="00CC02DF" w:rsidRDefault="00141F8A" w:rsidP="009C03FC">
            <w:pPr>
              <w:pStyle w:val="af9"/>
              <w:widowControl w:val="0"/>
              <w:ind w:firstLine="0"/>
              <w:jc w:val="center"/>
              <w:rPr>
                <w:sz w:val="20"/>
              </w:rPr>
            </w:pPr>
            <w:r w:rsidRPr="00CC02DF">
              <w:rPr>
                <w:sz w:val="20"/>
              </w:rPr>
              <w:t>Количество</w:t>
            </w:r>
          </w:p>
        </w:tc>
      </w:tr>
      <w:tr w:rsidR="00141F8A" w:rsidRPr="00CC02DF" w:rsidTr="009C03FC">
        <w:trPr>
          <w:trHeight w:val="283"/>
        </w:trPr>
        <w:tc>
          <w:tcPr>
            <w:tcW w:w="2366" w:type="pct"/>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 xml:space="preserve">Сетевой </w:t>
            </w:r>
          </w:p>
        </w:tc>
        <w:tc>
          <w:tcPr>
            <w:tcW w:w="1650" w:type="pct"/>
            <w:noWrap/>
            <w:hideMark/>
          </w:tcPr>
          <w:p w:rsidR="00141F8A" w:rsidRPr="00CC02DF" w:rsidRDefault="00141F8A" w:rsidP="009C03FC">
            <w:pPr>
              <w:widowControl w:val="0"/>
              <w:ind w:firstLine="0"/>
              <w:jc w:val="left"/>
              <w:rPr>
                <w:rFonts w:ascii="Times New Roman" w:hAnsi="Times New Roman"/>
                <w:szCs w:val="24"/>
              </w:rPr>
            </w:pPr>
            <w:r w:rsidRPr="00CC02DF">
              <w:rPr>
                <w:rFonts w:ascii="Times New Roman" w:hAnsi="Times New Roman"/>
                <w:szCs w:val="24"/>
              </w:rPr>
              <w:t>К100-80-160</w:t>
            </w:r>
          </w:p>
        </w:tc>
        <w:tc>
          <w:tcPr>
            <w:tcW w:w="984" w:type="pct"/>
            <w:noWrap/>
          </w:tcPr>
          <w:p w:rsidR="00141F8A" w:rsidRPr="00CC02DF" w:rsidRDefault="00141F8A" w:rsidP="009C03FC">
            <w:pPr>
              <w:widowControl w:val="0"/>
              <w:ind w:firstLine="0"/>
              <w:rPr>
                <w:rFonts w:ascii="Times New Roman" w:hAnsi="Times New Roman"/>
                <w:szCs w:val="24"/>
              </w:rPr>
            </w:pPr>
            <w:r>
              <w:rPr>
                <w:rFonts w:ascii="Times New Roman" w:hAnsi="Times New Roman"/>
                <w:szCs w:val="24"/>
              </w:rPr>
              <w:t>1</w:t>
            </w:r>
          </w:p>
        </w:tc>
      </w:tr>
      <w:tr w:rsidR="00141F8A" w:rsidRPr="00CC02DF" w:rsidTr="009C03FC">
        <w:trPr>
          <w:trHeight w:val="283"/>
        </w:trPr>
        <w:tc>
          <w:tcPr>
            <w:tcW w:w="2366" w:type="pct"/>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hideMark/>
          </w:tcPr>
          <w:p w:rsidR="00141F8A" w:rsidRPr="00CC02DF" w:rsidRDefault="00141F8A" w:rsidP="009C03FC">
            <w:pPr>
              <w:widowControl w:val="0"/>
              <w:ind w:firstLine="0"/>
              <w:jc w:val="left"/>
              <w:rPr>
                <w:rFonts w:ascii="Times New Roman" w:hAnsi="Times New Roman"/>
                <w:szCs w:val="24"/>
              </w:rPr>
            </w:pPr>
            <w:r w:rsidRPr="002B5CEF">
              <w:rPr>
                <w:rFonts w:ascii="Times New Roman" w:hAnsi="Times New Roman"/>
                <w:szCs w:val="24"/>
              </w:rPr>
              <w:t>К100-65-250</w:t>
            </w:r>
          </w:p>
        </w:tc>
        <w:tc>
          <w:tcPr>
            <w:tcW w:w="984" w:type="pct"/>
            <w:noWrap/>
          </w:tcPr>
          <w:p w:rsidR="00141F8A" w:rsidRPr="00CC02DF" w:rsidRDefault="00141F8A" w:rsidP="009C03FC">
            <w:pPr>
              <w:widowControl w:val="0"/>
              <w:ind w:firstLine="0"/>
              <w:rPr>
                <w:rFonts w:ascii="Times New Roman" w:hAnsi="Times New Roman"/>
                <w:szCs w:val="24"/>
              </w:rPr>
            </w:pPr>
            <w:r>
              <w:rPr>
                <w:rFonts w:ascii="Times New Roman" w:hAnsi="Times New Roman"/>
                <w:szCs w:val="24"/>
              </w:rPr>
              <w:t>1</w:t>
            </w:r>
          </w:p>
        </w:tc>
      </w:tr>
      <w:tr w:rsidR="00141F8A" w:rsidRPr="00CC02DF" w:rsidTr="009C03FC">
        <w:trPr>
          <w:trHeight w:val="283"/>
        </w:trPr>
        <w:tc>
          <w:tcPr>
            <w:tcW w:w="2366" w:type="pct"/>
            <w:noWrap/>
          </w:tcPr>
          <w:p w:rsidR="00141F8A" w:rsidRPr="00CC02DF" w:rsidRDefault="00141F8A" w:rsidP="009C03FC">
            <w:pPr>
              <w:widowControl w:val="0"/>
              <w:ind w:firstLine="0"/>
              <w:rPr>
                <w:rFonts w:ascii="Times New Roman" w:hAnsi="Times New Roman"/>
                <w:szCs w:val="24"/>
              </w:rPr>
            </w:pPr>
            <w:r w:rsidRPr="00CC02DF">
              <w:rPr>
                <w:rFonts w:ascii="Times New Roman" w:hAnsi="Times New Roman"/>
                <w:szCs w:val="24"/>
              </w:rPr>
              <w:t>Сетевой</w:t>
            </w:r>
          </w:p>
        </w:tc>
        <w:tc>
          <w:tcPr>
            <w:tcW w:w="1650" w:type="pct"/>
            <w:noWrap/>
          </w:tcPr>
          <w:p w:rsidR="00141F8A" w:rsidRPr="00CC02DF" w:rsidRDefault="00141F8A" w:rsidP="009C03FC">
            <w:pPr>
              <w:widowControl w:val="0"/>
              <w:ind w:firstLine="0"/>
              <w:jc w:val="left"/>
              <w:rPr>
                <w:rFonts w:ascii="Times New Roman" w:hAnsi="Times New Roman"/>
                <w:szCs w:val="24"/>
              </w:rPr>
            </w:pPr>
            <w:r w:rsidRPr="002B5CEF">
              <w:rPr>
                <w:rFonts w:ascii="Times New Roman" w:hAnsi="Times New Roman"/>
                <w:szCs w:val="24"/>
              </w:rPr>
              <w:t>К100-65-2</w:t>
            </w:r>
            <w:r>
              <w:rPr>
                <w:rFonts w:ascii="Times New Roman" w:hAnsi="Times New Roman"/>
                <w:szCs w:val="24"/>
              </w:rPr>
              <w:t>0</w:t>
            </w:r>
            <w:r w:rsidRPr="002B5CEF">
              <w:rPr>
                <w:rFonts w:ascii="Times New Roman" w:hAnsi="Times New Roman"/>
                <w:szCs w:val="24"/>
              </w:rPr>
              <w:t>0</w:t>
            </w:r>
          </w:p>
        </w:tc>
        <w:tc>
          <w:tcPr>
            <w:tcW w:w="984" w:type="pct"/>
            <w:noWrap/>
          </w:tcPr>
          <w:p w:rsidR="00141F8A" w:rsidRDefault="00141F8A" w:rsidP="009C03FC">
            <w:pPr>
              <w:widowControl w:val="0"/>
              <w:ind w:firstLine="0"/>
              <w:rPr>
                <w:rFonts w:ascii="Times New Roman" w:hAnsi="Times New Roman"/>
                <w:szCs w:val="24"/>
              </w:rPr>
            </w:pPr>
            <w:r>
              <w:rPr>
                <w:rFonts w:ascii="Times New Roman" w:hAnsi="Times New Roman"/>
                <w:szCs w:val="24"/>
              </w:rPr>
              <w:t>1</w:t>
            </w:r>
          </w:p>
        </w:tc>
      </w:tr>
      <w:tr w:rsidR="00141F8A" w:rsidRPr="00CC02DF" w:rsidTr="009C03FC">
        <w:trPr>
          <w:trHeight w:val="283"/>
        </w:trPr>
        <w:tc>
          <w:tcPr>
            <w:tcW w:w="2366" w:type="pct"/>
            <w:noWrap/>
            <w:vAlign w:val="bottom"/>
          </w:tcPr>
          <w:p w:rsidR="00141F8A" w:rsidRPr="00CC02DF" w:rsidRDefault="00141F8A" w:rsidP="009C03FC">
            <w:pPr>
              <w:spacing w:line="240" w:lineRule="auto"/>
              <w:ind w:firstLine="0"/>
              <w:jc w:val="left"/>
              <w:rPr>
                <w:rFonts w:ascii="Times New Roman" w:eastAsia="Times New Roman" w:hAnsi="Times New Roman"/>
                <w:color w:val="000000"/>
              </w:rPr>
            </w:pPr>
            <w:r>
              <w:rPr>
                <w:rFonts w:ascii="Times New Roman" w:eastAsia="Times New Roman" w:hAnsi="Times New Roman"/>
                <w:color w:val="000000"/>
              </w:rPr>
              <w:t>ГВС</w:t>
            </w:r>
          </w:p>
        </w:tc>
        <w:tc>
          <w:tcPr>
            <w:tcW w:w="1650" w:type="pct"/>
            <w:shd w:val="clear" w:color="auto" w:fill="auto"/>
            <w:noWrap/>
            <w:vAlign w:val="bottom"/>
          </w:tcPr>
          <w:p w:rsidR="00141F8A" w:rsidRPr="00CC02DF" w:rsidRDefault="00141F8A" w:rsidP="009C03FC">
            <w:pPr>
              <w:spacing w:line="240" w:lineRule="auto"/>
              <w:ind w:firstLine="0"/>
              <w:jc w:val="left"/>
              <w:rPr>
                <w:rFonts w:ascii="Times New Roman" w:eastAsia="Times New Roman" w:hAnsi="Times New Roman"/>
                <w:color w:val="000000"/>
                <w:szCs w:val="24"/>
              </w:rPr>
            </w:pPr>
            <w:r w:rsidRPr="002B5CEF">
              <w:rPr>
                <w:rFonts w:ascii="Times New Roman" w:eastAsia="Times New Roman" w:hAnsi="Times New Roman"/>
                <w:color w:val="000000"/>
                <w:szCs w:val="24"/>
              </w:rPr>
              <w:t>К 45/30</w:t>
            </w:r>
          </w:p>
        </w:tc>
        <w:tc>
          <w:tcPr>
            <w:tcW w:w="984" w:type="pct"/>
            <w:noWrap/>
          </w:tcPr>
          <w:p w:rsidR="00141F8A" w:rsidRPr="00CC02DF" w:rsidRDefault="00141F8A" w:rsidP="009C03FC">
            <w:pPr>
              <w:widowControl w:val="0"/>
              <w:ind w:firstLine="0"/>
              <w:rPr>
                <w:rFonts w:ascii="Times New Roman" w:hAnsi="Times New Roman"/>
                <w:szCs w:val="24"/>
              </w:rPr>
            </w:pPr>
            <w:r>
              <w:rPr>
                <w:rFonts w:ascii="Times New Roman" w:hAnsi="Times New Roman"/>
                <w:szCs w:val="24"/>
              </w:rPr>
              <w:t>3</w:t>
            </w:r>
          </w:p>
        </w:tc>
      </w:tr>
    </w:tbl>
    <w:p w:rsidR="00141F8A" w:rsidRPr="00094EAF" w:rsidRDefault="00141F8A" w:rsidP="00141F8A">
      <w:pPr>
        <w:widowControl w:val="0"/>
        <w:spacing w:before="240" w:after="120"/>
        <w:rPr>
          <w:rFonts w:ascii="Times New Roman" w:hAnsi="Times New Roman"/>
          <w:sz w:val="24"/>
          <w:szCs w:val="24"/>
        </w:rPr>
      </w:pPr>
      <w:r w:rsidRPr="00094EAF">
        <w:rPr>
          <w:rFonts w:ascii="Times New Roman" w:hAnsi="Times New Roman"/>
          <w:sz w:val="24"/>
          <w:szCs w:val="24"/>
        </w:rPr>
        <w:t>Таблица 2.1.</w:t>
      </w:r>
      <w:r>
        <w:rPr>
          <w:rFonts w:ascii="Times New Roman" w:hAnsi="Times New Roman"/>
          <w:sz w:val="24"/>
          <w:szCs w:val="24"/>
        </w:rPr>
        <w:t>9 –</w:t>
      </w:r>
      <w:r w:rsidRPr="00094EAF">
        <w:rPr>
          <w:rFonts w:ascii="Times New Roman" w:hAnsi="Times New Roman"/>
          <w:sz w:val="24"/>
          <w:szCs w:val="24"/>
        </w:rPr>
        <w:t xml:space="preserve"> </w:t>
      </w:r>
      <w:r>
        <w:rPr>
          <w:rFonts w:ascii="Times New Roman" w:hAnsi="Times New Roman"/>
          <w:sz w:val="24"/>
          <w:szCs w:val="24"/>
        </w:rPr>
        <w:t>Тягодутьевое</w:t>
      </w:r>
      <w:r w:rsidRPr="00094EAF">
        <w:rPr>
          <w:rFonts w:ascii="Times New Roman" w:hAnsi="Times New Roman"/>
          <w:sz w:val="24"/>
          <w:szCs w:val="24"/>
        </w:rPr>
        <w:t xml:space="preserve"> оборудование котельной </w:t>
      </w:r>
      <w:r>
        <w:rPr>
          <w:rFonts w:ascii="Times New Roman" w:hAnsi="Times New Roman"/>
          <w:sz w:val="24"/>
          <w:szCs w:val="24"/>
        </w:rPr>
        <w:t>ст.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3394"/>
        <w:gridCol w:w="3394"/>
      </w:tblGrid>
      <w:tr w:rsidR="00141F8A" w:rsidRPr="000D3B0E" w:rsidTr="009C03FC">
        <w:trPr>
          <w:trHeight w:val="300"/>
        </w:trPr>
        <w:tc>
          <w:tcPr>
            <w:tcW w:w="1652" w:type="pct"/>
            <w:shd w:val="clear" w:color="auto" w:fill="auto"/>
            <w:noWrap/>
            <w:vAlign w:val="center"/>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Вид ТДУ</w:t>
            </w:r>
          </w:p>
        </w:tc>
        <w:tc>
          <w:tcPr>
            <w:tcW w:w="1674" w:type="pct"/>
            <w:shd w:val="clear" w:color="000000" w:fill="FFFFFF"/>
            <w:noWrap/>
            <w:vAlign w:val="center"/>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sidRPr="000D3B0E">
              <w:rPr>
                <w:rFonts w:ascii="Times New Roman" w:eastAsia="Times New Roman" w:hAnsi="Times New Roman"/>
                <w:color w:val="000000"/>
                <w:sz w:val="20"/>
                <w:lang w:eastAsia="ru-RU"/>
              </w:rPr>
              <w:t>Марка ТДУ</w:t>
            </w:r>
          </w:p>
        </w:tc>
        <w:tc>
          <w:tcPr>
            <w:tcW w:w="1674" w:type="pct"/>
            <w:shd w:val="clear" w:color="000000" w:fill="FFFFFF"/>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Количество</w:t>
            </w:r>
          </w:p>
        </w:tc>
      </w:tr>
      <w:tr w:rsidR="00141F8A" w:rsidRPr="000D3B0E" w:rsidTr="009C03FC">
        <w:trPr>
          <w:trHeight w:val="300"/>
        </w:trPr>
        <w:tc>
          <w:tcPr>
            <w:tcW w:w="1652" w:type="pct"/>
            <w:shd w:val="clear" w:color="auto" w:fill="auto"/>
            <w:noWrap/>
            <w:vAlign w:val="center"/>
            <w:hideMark/>
          </w:tcPr>
          <w:p w:rsidR="00141F8A" w:rsidRPr="000D3B0E" w:rsidRDefault="00141F8A"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ымосос</w:t>
            </w:r>
          </w:p>
        </w:tc>
        <w:tc>
          <w:tcPr>
            <w:tcW w:w="1674" w:type="pct"/>
            <w:shd w:val="clear" w:color="000000" w:fill="FFFFFF"/>
            <w:noWrap/>
            <w:vAlign w:val="center"/>
            <w:hideMark/>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Д</w:t>
            </w:r>
            <w:r w:rsidRPr="000D3B0E">
              <w:rPr>
                <w:rFonts w:ascii="Times New Roman" w:eastAsia="Times New Roman" w:hAnsi="Times New Roman"/>
                <w:color w:val="000000"/>
                <w:sz w:val="20"/>
                <w:lang w:eastAsia="ru-RU"/>
              </w:rPr>
              <w:t>-</w:t>
            </w:r>
            <w:r>
              <w:rPr>
                <w:rFonts w:ascii="Times New Roman" w:eastAsia="Times New Roman" w:hAnsi="Times New Roman"/>
                <w:color w:val="000000"/>
                <w:sz w:val="20"/>
                <w:lang w:eastAsia="ru-RU"/>
              </w:rPr>
              <w:t>3,5</w:t>
            </w:r>
          </w:p>
        </w:tc>
        <w:tc>
          <w:tcPr>
            <w:tcW w:w="1674" w:type="pct"/>
            <w:shd w:val="clear" w:color="000000" w:fill="FFFFFF"/>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141F8A" w:rsidRPr="000D3B0E" w:rsidTr="009C03FC">
        <w:trPr>
          <w:trHeight w:val="300"/>
        </w:trPr>
        <w:tc>
          <w:tcPr>
            <w:tcW w:w="1652" w:type="pct"/>
            <w:shd w:val="clear" w:color="auto" w:fill="auto"/>
            <w:noWrap/>
            <w:vAlign w:val="center"/>
            <w:hideMark/>
          </w:tcPr>
          <w:p w:rsidR="00141F8A" w:rsidRPr="000D3B0E" w:rsidRDefault="00141F8A"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В</w:t>
            </w:r>
            <w:r w:rsidRPr="000D3B0E">
              <w:rPr>
                <w:rFonts w:ascii="Times New Roman" w:eastAsia="Times New Roman" w:hAnsi="Times New Roman"/>
                <w:color w:val="000000"/>
                <w:sz w:val="20"/>
                <w:lang w:eastAsia="ru-RU"/>
              </w:rPr>
              <w:t>ентилятор</w:t>
            </w:r>
          </w:p>
        </w:tc>
        <w:tc>
          <w:tcPr>
            <w:tcW w:w="1674" w:type="pct"/>
            <w:shd w:val="clear" w:color="000000" w:fill="FFFFFF"/>
            <w:noWrap/>
            <w:vAlign w:val="center"/>
            <w:hideMark/>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ВЦ-4-75</w:t>
            </w:r>
          </w:p>
        </w:tc>
        <w:tc>
          <w:tcPr>
            <w:tcW w:w="1674" w:type="pct"/>
            <w:shd w:val="clear" w:color="000000" w:fill="FFFFFF"/>
          </w:tcPr>
          <w:p w:rsidR="00141F8A" w:rsidRPr="000D3B0E"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r w:rsidR="00141F8A" w:rsidRPr="000D3B0E" w:rsidTr="009C03FC">
        <w:trPr>
          <w:trHeight w:val="300"/>
        </w:trPr>
        <w:tc>
          <w:tcPr>
            <w:tcW w:w="1652" w:type="pct"/>
            <w:shd w:val="clear" w:color="auto" w:fill="auto"/>
            <w:noWrap/>
            <w:vAlign w:val="center"/>
          </w:tcPr>
          <w:p w:rsidR="00141F8A" w:rsidRPr="000D3B0E" w:rsidRDefault="00141F8A" w:rsidP="009C03FC">
            <w:pPr>
              <w:widowControl w:val="0"/>
              <w:spacing w:line="240" w:lineRule="auto"/>
              <w:ind w:firstLine="0"/>
              <w:jc w:val="left"/>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 xml:space="preserve">Вентилятор </w:t>
            </w:r>
          </w:p>
        </w:tc>
        <w:tc>
          <w:tcPr>
            <w:tcW w:w="1674" w:type="pct"/>
            <w:shd w:val="clear" w:color="000000" w:fill="FFFFFF"/>
            <w:noWrap/>
            <w:vAlign w:val="center"/>
          </w:tcPr>
          <w:p w:rsidR="00141F8A" w:rsidRDefault="00141F8A" w:rsidP="009C03FC">
            <w:pPr>
              <w:widowControl w:val="0"/>
              <w:spacing w:line="240" w:lineRule="auto"/>
              <w:ind w:firstLine="0"/>
              <w:jc w:val="center"/>
              <w:rPr>
                <w:rFonts w:ascii="Times New Roman" w:eastAsia="Times New Roman" w:hAnsi="Times New Roman"/>
                <w:color w:val="000000"/>
                <w:sz w:val="20"/>
                <w:lang w:eastAsia="ru-RU"/>
              </w:rPr>
            </w:pPr>
            <w:r w:rsidRPr="002B5CEF">
              <w:rPr>
                <w:rFonts w:ascii="Times New Roman" w:eastAsia="Times New Roman" w:hAnsi="Times New Roman"/>
                <w:color w:val="000000"/>
                <w:sz w:val="20"/>
                <w:lang w:eastAsia="ru-RU"/>
              </w:rPr>
              <w:t>ВР-86-77</w:t>
            </w:r>
          </w:p>
        </w:tc>
        <w:tc>
          <w:tcPr>
            <w:tcW w:w="1674" w:type="pct"/>
            <w:shd w:val="clear" w:color="000000" w:fill="FFFFFF"/>
          </w:tcPr>
          <w:p w:rsidR="00141F8A" w:rsidRDefault="00141F8A" w:rsidP="009C03FC">
            <w:pPr>
              <w:widowControl w:val="0"/>
              <w:spacing w:line="240" w:lineRule="auto"/>
              <w:ind w:firstLine="0"/>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r>
    </w:tbl>
    <w:p w:rsidR="00141F8A" w:rsidRPr="004D3F26" w:rsidRDefault="00141F8A" w:rsidP="00141F8A">
      <w:pPr>
        <w:pStyle w:val="af9"/>
        <w:widowControl w:val="0"/>
        <w:spacing w:before="240" w:after="120"/>
        <w:ind w:firstLine="709"/>
      </w:pPr>
      <w:r>
        <w:t xml:space="preserve">Таблица 2.1.10 – </w:t>
      </w:r>
      <w:proofErr w:type="spellStart"/>
      <w:r>
        <w:t>КИПиА</w:t>
      </w:r>
      <w:proofErr w:type="spellEnd"/>
      <w:r>
        <w:t xml:space="preserve"> котельной </w:t>
      </w:r>
      <w:r w:rsidRPr="00A01A19">
        <w:t>станции Кослан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1"/>
        <w:gridCol w:w="2960"/>
      </w:tblGrid>
      <w:tr w:rsidR="00141F8A" w:rsidRPr="00D34B03" w:rsidTr="009C03FC">
        <w:trPr>
          <w:trHeight w:val="449"/>
          <w:jc w:val="center"/>
        </w:trPr>
        <w:tc>
          <w:tcPr>
            <w:tcW w:w="6931" w:type="dxa"/>
            <w:vAlign w:val="center"/>
          </w:tcPr>
          <w:p w:rsidR="00141F8A" w:rsidRPr="00D34B03" w:rsidRDefault="00141F8A" w:rsidP="009C03FC">
            <w:pPr>
              <w:pStyle w:val="af9"/>
              <w:widowControl w:val="0"/>
              <w:ind w:firstLine="0"/>
              <w:jc w:val="center"/>
              <w:rPr>
                <w:sz w:val="20"/>
                <w:szCs w:val="20"/>
              </w:rPr>
            </w:pPr>
            <w:r w:rsidRPr="00D34B03">
              <w:rPr>
                <w:sz w:val="20"/>
                <w:szCs w:val="20"/>
              </w:rPr>
              <w:t>Наименование прибора (приборы учета и регулирования)</w:t>
            </w:r>
          </w:p>
        </w:tc>
        <w:tc>
          <w:tcPr>
            <w:tcW w:w="2960" w:type="dxa"/>
            <w:tcBorders>
              <w:bottom w:val="single" w:sz="4" w:space="0" w:color="auto"/>
            </w:tcBorders>
            <w:vAlign w:val="center"/>
          </w:tcPr>
          <w:p w:rsidR="00141F8A" w:rsidRPr="00D34B03" w:rsidRDefault="00141F8A" w:rsidP="009C03FC">
            <w:pPr>
              <w:widowControl w:val="0"/>
              <w:spacing w:line="240" w:lineRule="auto"/>
              <w:ind w:firstLine="0"/>
              <w:jc w:val="center"/>
              <w:rPr>
                <w:rFonts w:ascii="Times New Roman" w:hAnsi="Times New Roman"/>
                <w:sz w:val="20"/>
                <w:szCs w:val="20"/>
              </w:rPr>
            </w:pPr>
            <w:r w:rsidRPr="00D34B03">
              <w:rPr>
                <w:rFonts w:ascii="Times New Roman" w:hAnsi="Times New Roman"/>
                <w:sz w:val="20"/>
                <w:szCs w:val="20"/>
              </w:rPr>
              <w:t>Кол-во, шт.</w:t>
            </w:r>
          </w:p>
        </w:tc>
      </w:tr>
      <w:tr w:rsidR="00141F8A" w:rsidRPr="00D34B03" w:rsidTr="009C03FC">
        <w:trPr>
          <w:trHeight w:val="222"/>
          <w:jc w:val="center"/>
        </w:trPr>
        <w:tc>
          <w:tcPr>
            <w:tcW w:w="6931" w:type="dxa"/>
            <w:vAlign w:val="center"/>
          </w:tcPr>
          <w:p w:rsidR="00141F8A" w:rsidRPr="00D34B03" w:rsidRDefault="00141F8A" w:rsidP="009C03FC">
            <w:pPr>
              <w:pStyle w:val="af9"/>
              <w:widowControl w:val="0"/>
              <w:ind w:firstLine="0"/>
              <w:jc w:val="center"/>
              <w:rPr>
                <w:sz w:val="20"/>
                <w:szCs w:val="20"/>
              </w:rPr>
            </w:pPr>
            <w:r w:rsidRPr="00D34B03">
              <w:rPr>
                <w:sz w:val="20"/>
                <w:szCs w:val="20"/>
              </w:rPr>
              <w:t xml:space="preserve">Электромагнитный расходомер ЭРСВ-520л </w:t>
            </w:r>
            <w:proofErr w:type="spellStart"/>
            <w:r w:rsidRPr="00D34B03">
              <w:rPr>
                <w:sz w:val="20"/>
                <w:szCs w:val="20"/>
                <w:lang w:val="en-US"/>
              </w:rPr>
              <w:t>D</w:t>
            </w:r>
            <w:r w:rsidRPr="00D34B03">
              <w:rPr>
                <w:sz w:val="20"/>
                <w:szCs w:val="20"/>
                <w:vertAlign w:val="subscript"/>
                <w:lang w:val="en-US"/>
              </w:rPr>
              <w:t>y</w:t>
            </w:r>
            <w:proofErr w:type="spellEnd"/>
            <w:r>
              <w:rPr>
                <w:sz w:val="20"/>
                <w:szCs w:val="20"/>
              </w:rPr>
              <w:t>25</w:t>
            </w:r>
          </w:p>
        </w:tc>
        <w:tc>
          <w:tcPr>
            <w:tcW w:w="2960" w:type="dxa"/>
            <w:tcBorders>
              <w:bottom w:val="single" w:sz="4" w:space="0" w:color="auto"/>
            </w:tcBorders>
            <w:vAlign w:val="center"/>
          </w:tcPr>
          <w:p w:rsidR="00141F8A" w:rsidRPr="00D34B03" w:rsidRDefault="00141F8A" w:rsidP="009C03FC">
            <w:pPr>
              <w:pStyle w:val="af9"/>
              <w:widowControl w:val="0"/>
              <w:ind w:firstLine="0"/>
              <w:jc w:val="center"/>
              <w:rPr>
                <w:sz w:val="20"/>
                <w:szCs w:val="20"/>
              </w:rPr>
            </w:pPr>
            <w:r w:rsidRPr="00D34B03">
              <w:rPr>
                <w:sz w:val="20"/>
                <w:szCs w:val="20"/>
              </w:rPr>
              <w:t>1</w:t>
            </w:r>
          </w:p>
        </w:tc>
      </w:tr>
      <w:tr w:rsidR="00141F8A" w:rsidRPr="00D34B03" w:rsidTr="009C03FC">
        <w:trPr>
          <w:trHeight w:val="305"/>
          <w:jc w:val="center"/>
        </w:trPr>
        <w:tc>
          <w:tcPr>
            <w:tcW w:w="6931" w:type="dxa"/>
            <w:vAlign w:val="center"/>
          </w:tcPr>
          <w:p w:rsidR="00141F8A" w:rsidRPr="00D34B03" w:rsidRDefault="00141F8A" w:rsidP="009C03FC">
            <w:pPr>
              <w:pStyle w:val="af9"/>
              <w:widowControl w:val="0"/>
              <w:ind w:firstLine="0"/>
              <w:jc w:val="center"/>
              <w:rPr>
                <w:sz w:val="20"/>
                <w:szCs w:val="20"/>
              </w:rPr>
            </w:pPr>
            <w:proofErr w:type="spellStart"/>
            <w:r w:rsidRPr="00D34B03">
              <w:rPr>
                <w:sz w:val="20"/>
                <w:szCs w:val="20"/>
              </w:rPr>
              <w:t>Тепловычислитель</w:t>
            </w:r>
            <w:proofErr w:type="spellEnd"/>
            <w:r w:rsidRPr="00D34B03">
              <w:rPr>
                <w:sz w:val="20"/>
                <w:szCs w:val="20"/>
              </w:rPr>
              <w:t xml:space="preserve"> ТСВР-0,34</w:t>
            </w:r>
          </w:p>
        </w:tc>
        <w:tc>
          <w:tcPr>
            <w:tcW w:w="2960" w:type="dxa"/>
            <w:tcBorders>
              <w:top w:val="single" w:sz="4" w:space="0" w:color="auto"/>
            </w:tcBorders>
            <w:vAlign w:val="center"/>
          </w:tcPr>
          <w:p w:rsidR="00141F8A" w:rsidRPr="00D34B03" w:rsidRDefault="00141F8A" w:rsidP="009C03FC">
            <w:pPr>
              <w:pStyle w:val="af9"/>
              <w:widowControl w:val="0"/>
              <w:ind w:firstLine="0"/>
              <w:jc w:val="center"/>
              <w:rPr>
                <w:sz w:val="20"/>
                <w:szCs w:val="20"/>
              </w:rPr>
            </w:pPr>
            <w:r w:rsidRPr="00D34B03">
              <w:rPr>
                <w:sz w:val="20"/>
                <w:szCs w:val="20"/>
              </w:rPr>
              <w:t>1</w:t>
            </w:r>
          </w:p>
        </w:tc>
      </w:tr>
    </w:tbl>
    <w:p w:rsidR="00141F8A" w:rsidRDefault="00141F8A" w:rsidP="00141F8A">
      <w:pPr>
        <w:pStyle w:val="af9"/>
        <w:widowControl w:val="0"/>
        <w:ind w:firstLine="0"/>
      </w:pPr>
    </w:p>
    <w:p w:rsidR="00141F8A" w:rsidRPr="002B5CEF" w:rsidRDefault="00141F8A" w:rsidP="00141F8A">
      <w:pPr>
        <w:pStyle w:val="af9"/>
        <w:widowControl w:val="0"/>
        <w:ind w:firstLine="709"/>
      </w:pPr>
      <w:r w:rsidRPr="000D3B0E">
        <w:t xml:space="preserve">В котельной </w:t>
      </w:r>
      <w:r>
        <w:t>ст</w:t>
      </w:r>
      <w:r w:rsidRPr="000D3B0E">
        <w:t xml:space="preserve">. </w:t>
      </w:r>
      <w:r>
        <w:t xml:space="preserve">Кослан </w:t>
      </w:r>
      <w:r w:rsidRPr="000D3B0E">
        <w:t>установлен резервный источник электроснабжения марки</w:t>
      </w:r>
      <w:r>
        <w:t xml:space="preserve"> </w:t>
      </w:r>
      <w:r w:rsidRPr="002B5CEF">
        <w:t>ЕСС-5-82-4У2</w:t>
      </w:r>
      <w:r>
        <w:t xml:space="preserve"> (37,5 кВт).</w:t>
      </w:r>
    </w:p>
    <w:p w:rsidR="00141F8A" w:rsidRDefault="00141F8A" w:rsidP="00141F8A">
      <w:pPr>
        <w:pStyle w:val="af9"/>
        <w:widowControl w:val="0"/>
        <w:ind w:firstLine="0"/>
        <w:rPr>
          <w:b/>
        </w:rPr>
      </w:pPr>
    </w:p>
    <w:p w:rsidR="00141F8A" w:rsidRPr="00E94D2A" w:rsidRDefault="00141F8A" w:rsidP="00141F8A">
      <w:pPr>
        <w:pStyle w:val="af9"/>
        <w:widowControl w:val="0"/>
        <w:spacing w:after="120"/>
        <w:ind w:firstLine="0"/>
        <w:jc w:val="center"/>
        <w:outlineLvl w:val="1"/>
        <w:rPr>
          <w:b/>
        </w:rPr>
      </w:pPr>
      <w:bookmarkStart w:id="21" w:name="_Toc9513795"/>
      <w:r w:rsidRPr="00E94D2A">
        <w:rPr>
          <w:b/>
        </w:rPr>
        <w:t>Часть 3</w:t>
      </w:r>
      <w:r>
        <w:rPr>
          <w:b/>
        </w:rPr>
        <w:t>.</w:t>
      </w:r>
      <w:r w:rsidRPr="00E94D2A">
        <w:rPr>
          <w:b/>
        </w:rPr>
        <w:t xml:space="preserve"> Тепловые сети, сооружения на них и тепловые пункты</w:t>
      </w:r>
      <w:bookmarkEnd w:id="18"/>
      <w:bookmarkEnd w:id="19"/>
      <w:bookmarkEnd w:id="21"/>
    </w:p>
    <w:p w:rsidR="00141F8A" w:rsidRDefault="00141F8A" w:rsidP="00141F8A">
      <w:pPr>
        <w:pStyle w:val="af9"/>
        <w:widowControl w:val="0"/>
        <w:spacing w:after="120"/>
        <w:ind w:firstLine="709"/>
        <w:outlineLvl w:val="2"/>
        <w:rPr>
          <w:b/>
        </w:rPr>
      </w:pPr>
      <w:bookmarkStart w:id="22" w:name="_Toc9513796"/>
      <w:r>
        <w:rPr>
          <w:b/>
        </w:rPr>
        <w:t xml:space="preserve">3.1. </w:t>
      </w:r>
      <w:r w:rsidRPr="00E94D2A">
        <w:rPr>
          <w:b/>
        </w:rPr>
        <w:t>Тепловые сети</w:t>
      </w:r>
      <w:r>
        <w:rPr>
          <w:b/>
        </w:rPr>
        <w:t xml:space="preserve"> городского поселения «</w:t>
      </w:r>
      <w:proofErr w:type="spellStart"/>
      <w:r>
        <w:rPr>
          <w:b/>
        </w:rPr>
        <w:t>Усогорск</w:t>
      </w:r>
      <w:proofErr w:type="spellEnd"/>
      <w:r>
        <w:rPr>
          <w:b/>
        </w:rPr>
        <w:t>»</w:t>
      </w:r>
      <w:bookmarkEnd w:id="22"/>
    </w:p>
    <w:p w:rsidR="00141F8A" w:rsidRPr="00E32C5F" w:rsidRDefault="00141F8A" w:rsidP="00141F8A">
      <w:pPr>
        <w:pStyle w:val="af9"/>
        <w:widowControl w:val="0"/>
        <w:spacing w:after="120"/>
        <w:ind w:firstLine="709"/>
        <w:outlineLvl w:val="3"/>
        <w:rPr>
          <w:b/>
        </w:rPr>
      </w:pPr>
      <w:bookmarkStart w:id="23" w:name="_Toc9513797"/>
      <w:r>
        <w:rPr>
          <w:b/>
        </w:rPr>
        <w:t xml:space="preserve">3.1.1.  Тепловые сети от Центральной котельной п. </w:t>
      </w:r>
      <w:proofErr w:type="spellStart"/>
      <w:r>
        <w:rPr>
          <w:b/>
        </w:rPr>
        <w:t>Усогорск</w:t>
      </w:r>
      <w:bookmarkEnd w:id="23"/>
      <w:proofErr w:type="spellEnd"/>
    </w:p>
    <w:p w:rsidR="00141F8A" w:rsidRDefault="00141F8A" w:rsidP="00141F8A">
      <w:pPr>
        <w:pStyle w:val="af9"/>
        <w:widowControl w:val="0"/>
        <w:ind w:firstLine="709"/>
      </w:pPr>
      <w:r w:rsidRPr="007A79B9">
        <w:t>Система теплоснабжения – закрытая</w:t>
      </w:r>
      <w:r w:rsidRPr="005B52C8">
        <w:t>. Длина тепловых сетей в двухтрубном исполнении составляет 1</w:t>
      </w:r>
      <w:r>
        <w:t>2507,6</w:t>
      </w:r>
      <w:r w:rsidRPr="005B52C8">
        <w:t xml:space="preserve"> м, </w:t>
      </w:r>
      <w:r>
        <w:t xml:space="preserve">в том числе: надземной – 6184,3 м; подземной в каналах – 6181,3 м; </w:t>
      </w:r>
      <w:proofErr w:type="spellStart"/>
      <w:r>
        <w:t>бесканальной</w:t>
      </w:r>
      <w:proofErr w:type="spellEnd"/>
      <w:r>
        <w:t xml:space="preserve"> прокладки – 142 м. С</w:t>
      </w:r>
      <w:r w:rsidRPr="005B52C8">
        <w:t xml:space="preserve">редний наружный диаметр – </w:t>
      </w:r>
      <w:r>
        <w:t>235</w:t>
      </w:r>
      <w:r w:rsidRPr="005B52C8">
        <w:t xml:space="preserve"> мм.</w:t>
      </w:r>
      <w:r>
        <w:t xml:space="preserve"> Материал трубопроводов – сталь</w:t>
      </w:r>
      <w:r w:rsidRPr="007465CD">
        <w:t>, изоляционный материал</w:t>
      </w:r>
      <w:r>
        <w:t xml:space="preserve"> </w:t>
      </w:r>
      <w:r w:rsidRPr="005B52C8">
        <w:t>–</w:t>
      </w:r>
      <w:r>
        <w:t xml:space="preserve"> </w:t>
      </w:r>
      <w:proofErr w:type="spellStart"/>
      <w:r w:rsidRPr="007465CD">
        <w:t>минвата</w:t>
      </w:r>
      <w:proofErr w:type="spellEnd"/>
      <w:r w:rsidRPr="00EB0B3E">
        <w:t>.</w:t>
      </w:r>
      <w:r>
        <w:t xml:space="preserve"> </w:t>
      </w:r>
      <w:r w:rsidRPr="00EB0B3E">
        <w:t xml:space="preserve">Прокладка тепловых сетей– </w:t>
      </w:r>
      <w:proofErr w:type="gramStart"/>
      <w:r w:rsidRPr="00EB0B3E">
        <w:t>на</w:t>
      </w:r>
      <w:proofErr w:type="gramEnd"/>
      <w:r w:rsidRPr="00EB0B3E">
        <w:t xml:space="preserve">дземная на высоких и низких опорах и подземная: в непроходных каналах </w:t>
      </w:r>
      <w:r>
        <w:t xml:space="preserve">и </w:t>
      </w:r>
      <w:proofErr w:type="spellStart"/>
      <w:r w:rsidRPr="00EB0B3E">
        <w:t>бесканальная</w:t>
      </w:r>
      <w:proofErr w:type="spellEnd"/>
      <w:r>
        <w:t xml:space="preserve"> (142 м </w:t>
      </w:r>
      <w:r w:rsidRPr="005B52C8">
        <w:t>в двухтрубном исполнении</w:t>
      </w:r>
      <w:r>
        <w:t>)</w:t>
      </w:r>
      <w:r w:rsidRPr="00EB0B3E">
        <w:t>. Компенсация тепловых удлинений осуществляется за счет углов поворота трассы и П-образных компенсаторов.</w:t>
      </w:r>
    </w:p>
    <w:p w:rsidR="00141F8A" w:rsidRDefault="00141F8A" w:rsidP="00141F8A">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 xml:space="preserve">Тепловая сеть состоит из двух подсистем с различными гидравлическими и температурными режимами. </w:t>
      </w:r>
    </w:p>
    <w:p w:rsidR="00141F8A" w:rsidRPr="00312B3B" w:rsidRDefault="00141F8A" w:rsidP="00141F8A">
      <w:pPr>
        <w:widowControl w:val="0"/>
        <w:autoSpaceDE w:val="0"/>
        <w:autoSpaceDN w:val="0"/>
        <w:adjustRightInd w:val="0"/>
        <w:rPr>
          <w:rFonts w:ascii="Times New Roman" w:hAnsi="Times New Roman"/>
          <w:sz w:val="24"/>
          <w:szCs w:val="24"/>
        </w:rPr>
      </w:pPr>
      <w:r w:rsidRPr="00312B3B">
        <w:rPr>
          <w:rFonts w:ascii="Times New Roman" w:hAnsi="Times New Roman"/>
          <w:sz w:val="24"/>
          <w:szCs w:val="24"/>
        </w:rPr>
        <w:t xml:space="preserve">Подсистема «Усогорск-1» – </w:t>
      </w:r>
      <w:proofErr w:type="spellStart"/>
      <w:r w:rsidRPr="00312B3B">
        <w:rPr>
          <w:rFonts w:ascii="Times New Roman" w:hAnsi="Times New Roman"/>
          <w:sz w:val="24"/>
          <w:szCs w:val="24"/>
        </w:rPr>
        <w:t>коттеджный</w:t>
      </w:r>
      <w:proofErr w:type="spellEnd"/>
      <w:r w:rsidRPr="00312B3B">
        <w:rPr>
          <w:rFonts w:ascii="Times New Roman" w:hAnsi="Times New Roman"/>
          <w:sz w:val="24"/>
          <w:szCs w:val="24"/>
        </w:rPr>
        <w:t xml:space="preserve"> поселок, работает по графику 95/70</w:t>
      </w:r>
      <w:proofErr w:type="gramStart"/>
      <w:r w:rsidRPr="00312B3B">
        <w:rPr>
          <w:rFonts w:ascii="Times New Roman" w:hAnsi="Times New Roman"/>
          <w:sz w:val="24"/>
          <w:szCs w:val="24"/>
        </w:rPr>
        <w:t xml:space="preserve"> °С</w:t>
      </w:r>
      <w:proofErr w:type="gramEnd"/>
      <w:r w:rsidRPr="00312B3B">
        <w:rPr>
          <w:rFonts w:ascii="Times New Roman" w:hAnsi="Times New Roman"/>
          <w:sz w:val="24"/>
          <w:szCs w:val="24"/>
        </w:rPr>
        <w:t>, переход на который</w:t>
      </w:r>
      <w:r>
        <w:rPr>
          <w:rFonts w:ascii="Times New Roman" w:hAnsi="Times New Roman"/>
          <w:sz w:val="24"/>
          <w:szCs w:val="24"/>
        </w:rPr>
        <w:t xml:space="preserve"> обеспечивается за счет насосов</w:t>
      </w:r>
      <w:r w:rsidRPr="00312B3B">
        <w:rPr>
          <w:rFonts w:ascii="Times New Roman" w:hAnsi="Times New Roman"/>
          <w:sz w:val="24"/>
          <w:szCs w:val="24"/>
        </w:rPr>
        <w:t xml:space="preserve">, установленных </w:t>
      </w:r>
      <w:r w:rsidRPr="00A534F7">
        <w:rPr>
          <w:rFonts w:ascii="Times New Roman" w:hAnsi="Times New Roman"/>
          <w:sz w:val="24"/>
          <w:szCs w:val="24"/>
        </w:rPr>
        <w:t>на подмешивающей станции</w:t>
      </w:r>
      <w:r w:rsidRPr="00312B3B">
        <w:rPr>
          <w:rFonts w:ascii="Times New Roman" w:hAnsi="Times New Roman"/>
          <w:sz w:val="24"/>
          <w:szCs w:val="24"/>
        </w:rPr>
        <w:t xml:space="preserve">. </w:t>
      </w:r>
      <w:r w:rsidRPr="00620C62">
        <w:rPr>
          <w:rFonts w:ascii="Times New Roman" w:hAnsi="Times New Roman"/>
          <w:sz w:val="24"/>
          <w:szCs w:val="24"/>
        </w:rPr>
        <w:t xml:space="preserve">Тепловая сеть – </w:t>
      </w:r>
      <w:proofErr w:type="spellStart"/>
      <w:r w:rsidRPr="00620C62">
        <w:rPr>
          <w:rFonts w:ascii="Times New Roman" w:hAnsi="Times New Roman"/>
          <w:sz w:val="24"/>
          <w:szCs w:val="24"/>
        </w:rPr>
        <w:t>четырехтрубная</w:t>
      </w:r>
      <w:proofErr w:type="spellEnd"/>
      <w:r w:rsidRPr="00620C62">
        <w:rPr>
          <w:rFonts w:ascii="Times New Roman" w:hAnsi="Times New Roman"/>
          <w:sz w:val="24"/>
          <w:szCs w:val="24"/>
        </w:rPr>
        <w:t>. Нагрузка на отопление составляет 0,81 Гкал/ч, расчетный</w:t>
      </w:r>
      <w:r>
        <w:rPr>
          <w:rFonts w:ascii="Times New Roman" w:hAnsi="Times New Roman"/>
          <w:sz w:val="24"/>
          <w:szCs w:val="24"/>
        </w:rPr>
        <w:t xml:space="preserve"> </w:t>
      </w:r>
      <w:r w:rsidRPr="00620C62">
        <w:rPr>
          <w:rFonts w:ascii="Times New Roman" w:hAnsi="Times New Roman"/>
          <w:sz w:val="24"/>
          <w:szCs w:val="24"/>
        </w:rPr>
        <w:lastRenderedPageBreak/>
        <w:t>расход</w:t>
      </w:r>
      <w:r>
        <w:rPr>
          <w:rFonts w:ascii="Times New Roman" w:hAnsi="Times New Roman"/>
          <w:sz w:val="24"/>
          <w:szCs w:val="24"/>
        </w:rPr>
        <w:t xml:space="preserve"> </w:t>
      </w:r>
      <w:r w:rsidRPr="00620C62">
        <w:rPr>
          <w:rFonts w:ascii="Times New Roman" w:hAnsi="Times New Roman"/>
          <w:sz w:val="24"/>
          <w:szCs w:val="24"/>
        </w:rPr>
        <w:t>сетевой воды при качественном регулировании отпуска теплоты составляет</w:t>
      </w:r>
      <w:r w:rsidRPr="00312B3B">
        <w:rPr>
          <w:rFonts w:ascii="Times New Roman" w:hAnsi="Times New Roman"/>
          <w:sz w:val="24"/>
          <w:szCs w:val="24"/>
        </w:rPr>
        <w:t xml:space="preserve"> 32,3 т/ч</w:t>
      </w:r>
      <w:proofErr w:type="gramStart"/>
      <w:r w:rsidRPr="00312B3B">
        <w:rPr>
          <w:rFonts w:ascii="Times New Roman" w:hAnsi="Times New Roman"/>
          <w:sz w:val="24"/>
          <w:szCs w:val="24"/>
        </w:rPr>
        <w:t>.</w:t>
      </w:r>
      <w:r w:rsidRPr="00483E90">
        <w:rPr>
          <w:rFonts w:ascii="Times New Roman" w:hAnsi="Times New Roman"/>
          <w:sz w:val="24"/>
        </w:rPr>
        <w:t>С</w:t>
      </w:r>
      <w:proofErr w:type="gramEnd"/>
      <w:r w:rsidRPr="00483E90">
        <w:rPr>
          <w:rFonts w:ascii="Times New Roman" w:hAnsi="Times New Roman"/>
          <w:sz w:val="24"/>
        </w:rPr>
        <w:t xml:space="preserve">хема присоединения систем отопления к тепловой сети зависимая </w:t>
      </w:r>
      <w:r>
        <w:rPr>
          <w:rFonts w:ascii="Times New Roman" w:hAnsi="Times New Roman"/>
          <w:sz w:val="24"/>
        </w:rPr>
        <w:t>без смешения (</w:t>
      </w:r>
      <w:r w:rsidRPr="00483E90">
        <w:rPr>
          <w:rFonts w:ascii="Times New Roman" w:hAnsi="Times New Roman"/>
          <w:sz w:val="24"/>
        </w:rPr>
        <w:t xml:space="preserve">посредством </w:t>
      </w:r>
      <w:r>
        <w:rPr>
          <w:rFonts w:ascii="Times New Roman" w:hAnsi="Times New Roman"/>
          <w:sz w:val="24"/>
          <w:szCs w:val="24"/>
        </w:rPr>
        <w:t>прямого присоединения).</w:t>
      </w:r>
    </w:p>
    <w:p w:rsidR="00141F8A" w:rsidRDefault="00141F8A" w:rsidP="00141F8A">
      <w:pPr>
        <w:pStyle w:val="af9"/>
        <w:widowControl w:val="0"/>
        <w:ind w:firstLine="709"/>
      </w:pPr>
      <w:r>
        <w:t>Подсистема «Усогорск-2» –</w:t>
      </w:r>
      <w:proofErr w:type="gramStart"/>
      <w:r>
        <w:t>преобладающая часть теплотрассы, работающая по графику 130</w:t>
      </w:r>
      <w:r w:rsidRPr="00F47583">
        <w:t>/</w:t>
      </w:r>
      <w:r>
        <w:t>70</w:t>
      </w:r>
      <w:r w:rsidRPr="00312B3B">
        <w:t>°С</w:t>
      </w:r>
      <w:r>
        <w:t>. На объектах предусмотрены</w:t>
      </w:r>
      <w:proofErr w:type="gramEnd"/>
      <w:r>
        <w:t xml:space="preserve"> узлы элеваторного присоединения системы отопления к тепловой сети. </w:t>
      </w:r>
      <w:r w:rsidRPr="00620C62">
        <w:t xml:space="preserve">Тепловая сеть – </w:t>
      </w:r>
      <w:proofErr w:type="spellStart"/>
      <w:r w:rsidRPr="00620C62">
        <w:t>четырехтрубная</w:t>
      </w:r>
      <w:proofErr w:type="spellEnd"/>
      <w:r w:rsidRPr="00620C62">
        <w:t>. Нагрузка на отопление составляет 13,09 Гкал/</w:t>
      </w:r>
      <w:proofErr w:type="gramStart"/>
      <w:r w:rsidRPr="00620C62">
        <w:t>ч</w:t>
      </w:r>
      <w:proofErr w:type="gramEnd"/>
      <w:r w:rsidRPr="00620C62">
        <w:t xml:space="preserve">, расход 217,6 т/ч. Приготовление горячей воды происходит в ЦТП путем подогрева холодной водопроводной воды в </w:t>
      </w:r>
      <w:proofErr w:type="spellStart"/>
      <w:r w:rsidRPr="00620C62">
        <w:t>кожухотрубных</w:t>
      </w:r>
      <w:proofErr w:type="spellEnd"/>
      <w:r>
        <w:t xml:space="preserve"> </w:t>
      </w:r>
      <w:proofErr w:type="spellStart"/>
      <w:r w:rsidRPr="00620C62">
        <w:t>водоводяных</w:t>
      </w:r>
      <w:proofErr w:type="spellEnd"/>
      <w:r w:rsidRPr="00620C62">
        <w:t xml:space="preserve"> подогревателях.</w:t>
      </w:r>
    </w:p>
    <w:p w:rsidR="00141F8A" w:rsidRPr="001F074A" w:rsidRDefault="00141F8A" w:rsidP="00141F8A">
      <w:pPr>
        <w:pStyle w:val="af9"/>
        <w:widowControl w:val="0"/>
        <w:ind w:firstLine="709"/>
      </w:pPr>
      <w:r>
        <w:t xml:space="preserve"> Характеристика трубопроводов тепловой сети приведена в таблице 3.1.1. </w:t>
      </w:r>
      <w:r w:rsidRPr="001F074A">
        <w:t xml:space="preserve">На рисунке 3.1 представлена схема тепловой сети Центральной котельной п. </w:t>
      </w:r>
      <w:proofErr w:type="spellStart"/>
      <w:r w:rsidRPr="001F074A">
        <w:t>Усогорск</w:t>
      </w:r>
      <w:proofErr w:type="spellEnd"/>
      <w:r>
        <w:t>.</w:t>
      </w:r>
    </w:p>
    <w:p w:rsidR="00141F8A" w:rsidRDefault="00141F8A" w:rsidP="00141F8A">
      <w:pPr>
        <w:pStyle w:val="af9"/>
        <w:widowControl w:val="0"/>
        <w:ind w:firstLine="709"/>
      </w:pPr>
      <w:r>
        <w:t xml:space="preserve">Для регулирования </w:t>
      </w:r>
      <w:r w:rsidRPr="00920AB5">
        <w:t>отпуска тепловой энергии от источника тепловой энергии используется качественное регулирование.</w:t>
      </w:r>
      <w:r>
        <w:rPr>
          <w:bCs/>
          <w:shd w:val="clear" w:color="auto" w:fill="FFFFFF"/>
        </w:rPr>
        <w:t xml:space="preserve"> К</w:t>
      </w:r>
      <w:r w:rsidRPr="00920AB5">
        <w:rPr>
          <w:bCs/>
          <w:shd w:val="clear" w:color="auto" w:fill="FFFFFF"/>
        </w:rPr>
        <w:t>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r w:rsidRPr="00B468D6">
        <w:t>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w:t>
      </w:r>
      <w:r>
        <w:t>на 60</w:t>
      </w:r>
      <w:proofErr w:type="gramStart"/>
      <w:r>
        <w:t xml:space="preserve"> </w:t>
      </w:r>
      <w:r w:rsidRPr="00920AB5">
        <w:t>°</w:t>
      </w:r>
      <w:r w:rsidRPr="00F47583">
        <w:t>С</w:t>
      </w:r>
      <w:proofErr w:type="gramEnd"/>
      <w:r w:rsidRPr="00F47583">
        <w:t xml:space="preserve"> (график изменения температур в подающем и обратном теплопроводе </w:t>
      </w:r>
      <w:r>
        <w:t>130</w:t>
      </w:r>
      <w:r w:rsidRPr="00F47583">
        <w:t>/</w:t>
      </w:r>
      <w:r>
        <w:t xml:space="preserve">70 </w:t>
      </w:r>
      <w:r w:rsidRPr="00920AB5">
        <w:t>°</w:t>
      </w:r>
      <w:r w:rsidRPr="00F47583">
        <w:t>С представлен в таблице 3.</w:t>
      </w:r>
      <w:r>
        <w:t>1.3</w:t>
      </w:r>
      <w:r w:rsidRPr="00F47583">
        <w:t>).</w:t>
      </w:r>
      <w:r>
        <w:t xml:space="preserve"> </w:t>
      </w:r>
      <w:r w:rsidRPr="00483E90">
        <w:t xml:space="preserve">Схема присоединения систем отопления к тепловой сети зависимая </w:t>
      </w:r>
      <w:r>
        <w:t>с элеваторным смешением.</w:t>
      </w:r>
    </w:p>
    <w:p w:rsidR="00141F8A" w:rsidRPr="000A662D" w:rsidRDefault="00141F8A" w:rsidP="00141F8A">
      <w:pPr>
        <w:pStyle w:val="af9"/>
        <w:widowControl w:val="0"/>
        <w:spacing w:before="120" w:after="120" w:line="240" w:lineRule="auto"/>
        <w:ind w:firstLine="709"/>
      </w:pPr>
      <w:r>
        <w:t xml:space="preserve">Таблица 3.1.1 – </w:t>
      </w:r>
      <w:r w:rsidRPr="000A662D">
        <w:t xml:space="preserve">Характеристика тепловых сетей от </w:t>
      </w:r>
      <w:r>
        <w:t xml:space="preserve">Центральной </w:t>
      </w:r>
      <w:r w:rsidRPr="000A662D">
        <w:t xml:space="preserve">котельной </w:t>
      </w:r>
      <w:r>
        <w:t xml:space="preserve">п. </w:t>
      </w:r>
      <w:proofErr w:type="spellStart"/>
      <w:r>
        <w:t>Усогорск</w:t>
      </w:r>
      <w:proofErr w:type="spell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76"/>
        <w:gridCol w:w="1134"/>
        <w:gridCol w:w="992"/>
        <w:gridCol w:w="1134"/>
        <w:gridCol w:w="992"/>
        <w:gridCol w:w="1985"/>
      </w:tblGrid>
      <w:tr w:rsidR="00141F8A" w:rsidRPr="00F50E98" w:rsidTr="009C03FC">
        <w:trPr>
          <w:trHeight w:val="298"/>
          <w:tblHeader/>
        </w:trPr>
        <w:tc>
          <w:tcPr>
            <w:tcW w:w="2518" w:type="dxa"/>
            <w:vMerge w:val="restart"/>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141F8A" w:rsidRPr="00F50E98" w:rsidRDefault="00141F8A"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spellStart"/>
            <w:proofErr w:type="gramEnd"/>
            <w:r>
              <w:rPr>
                <w:rFonts w:ascii="Times New Roman" w:eastAsia="Times New Roman" w:hAnsi="Times New Roman"/>
                <w:sz w:val="16"/>
                <w:szCs w:val="16"/>
                <w:lang w:eastAsia="ru-RU"/>
              </w:rPr>
              <w:t>н</w:t>
            </w:r>
            <w:proofErr w:type="spellEnd"/>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141F8A" w:rsidRPr="00F50E98" w:rsidRDefault="00141F8A" w:rsidP="009C03FC">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141F8A" w:rsidRPr="006F6EAE"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141F8A" w:rsidRPr="006F6EAE"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141F8A" w:rsidRPr="00F50E98"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141F8A" w:rsidRPr="00F50E98" w:rsidTr="009C03FC">
        <w:trPr>
          <w:trHeight w:val="134"/>
          <w:tblHeader/>
        </w:trPr>
        <w:tc>
          <w:tcPr>
            <w:tcW w:w="2518" w:type="dxa"/>
            <w:vMerge/>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p>
        </w:tc>
        <w:tc>
          <w:tcPr>
            <w:tcW w:w="1276" w:type="dxa"/>
            <w:vMerge/>
          </w:tcPr>
          <w:p w:rsidR="00141F8A" w:rsidRPr="00F50E98" w:rsidRDefault="00141F8A" w:rsidP="009C03FC">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141F8A" w:rsidRPr="00F50E98" w:rsidRDefault="00141F8A" w:rsidP="009C03FC">
            <w:pPr>
              <w:widowControl w:val="0"/>
              <w:spacing w:line="240" w:lineRule="auto"/>
              <w:ind w:firstLine="0"/>
              <w:jc w:val="center"/>
              <w:rPr>
                <w:rFonts w:ascii="Times New Roman" w:hAnsi="Times New Roman"/>
                <w:color w:val="000000"/>
                <w:sz w:val="16"/>
                <w:szCs w:val="16"/>
              </w:rPr>
            </w:pPr>
          </w:p>
        </w:tc>
        <w:tc>
          <w:tcPr>
            <w:tcW w:w="992" w:type="dxa"/>
            <w:vMerge/>
          </w:tcPr>
          <w:p w:rsidR="00141F8A" w:rsidRPr="006F6EAE" w:rsidRDefault="00141F8A" w:rsidP="009C03FC">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p>
        </w:tc>
      </w:tr>
      <w:tr w:rsidR="00141F8A" w:rsidRPr="00F50E98" w:rsidTr="009C03FC">
        <w:trPr>
          <w:trHeight w:val="219"/>
        </w:trPr>
        <w:tc>
          <w:tcPr>
            <w:tcW w:w="2518" w:type="dxa"/>
            <w:shd w:val="clear" w:color="auto" w:fill="auto"/>
            <w:noWrap/>
            <w:vAlign w:val="center"/>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Котельная — т</w:t>
            </w:r>
            <w:proofErr w:type="gramStart"/>
            <w:r w:rsidRPr="00F50E98">
              <w:rPr>
                <w:rFonts w:ascii="Times New Roman" w:hAnsi="Times New Roman"/>
                <w:color w:val="000000"/>
                <w:sz w:val="16"/>
                <w:szCs w:val="16"/>
              </w:rPr>
              <w:t>1</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center"/>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3100</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center"/>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220</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220</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center"/>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ТК3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500</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ТК3 - ТК3а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96</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ТК3а — ТК</w:t>
            </w:r>
            <w:proofErr w:type="gramStart"/>
            <w:r w:rsidRPr="00F50E98">
              <w:rPr>
                <w:rFonts w:ascii="Times New Roman" w:hAnsi="Times New Roman"/>
                <w:color w:val="000000"/>
                <w:sz w:val="16"/>
                <w:szCs w:val="16"/>
              </w:rPr>
              <w:t>4</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426</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w:t>
            </w:r>
            <w:proofErr w:type="gramStart"/>
            <w:r w:rsidRPr="00F50E98">
              <w:rPr>
                <w:rFonts w:ascii="Times New Roman" w:hAnsi="Times New Roman"/>
                <w:color w:val="000000"/>
                <w:sz w:val="16"/>
                <w:szCs w:val="16"/>
              </w:rPr>
              <w:t>6</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ТК12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131</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ТК13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ТК13 — ТК14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167</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ТК28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325</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103</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82</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Бойлерная</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Бойлерная — ТК</w:t>
            </w:r>
            <w:proofErr w:type="gramStart"/>
            <w:r w:rsidRPr="00F50E98">
              <w:rPr>
                <w:rFonts w:ascii="Times New Roman" w:hAnsi="Times New Roman"/>
                <w:color w:val="000000"/>
                <w:sz w:val="16"/>
                <w:szCs w:val="16"/>
              </w:rPr>
              <w:t>7</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30,5</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207"/>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4</w:t>
            </w:r>
            <w:proofErr w:type="gramEnd"/>
            <w:r w:rsidRPr="00F50E98">
              <w:rPr>
                <w:rFonts w:ascii="Times New Roman" w:hAnsi="Times New Roman"/>
                <w:color w:val="000000"/>
                <w:sz w:val="16"/>
                <w:szCs w:val="16"/>
              </w:rPr>
              <w:t xml:space="preserve"> — ТК8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ТК8 — ТК</w:t>
            </w:r>
            <w:proofErr w:type="gramStart"/>
            <w:r w:rsidRPr="00F50E98">
              <w:rPr>
                <w:rFonts w:ascii="Times New Roman" w:hAnsi="Times New Roman"/>
                <w:color w:val="000000"/>
                <w:sz w:val="16"/>
                <w:szCs w:val="16"/>
              </w:rPr>
              <w:t>9</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98,5</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ТК10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т5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hideMark/>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992" w:type="dxa"/>
            <w:shd w:val="clear" w:color="auto" w:fill="auto"/>
            <w:vAlign w:val="bottom"/>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128</w:t>
            </w:r>
          </w:p>
        </w:tc>
        <w:tc>
          <w:tcPr>
            <w:tcW w:w="1985" w:type="dxa"/>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т5 — т</w:t>
            </w:r>
            <w:proofErr w:type="gramStart"/>
            <w:r w:rsidRPr="00F50E98">
              <w:rPr>
                <w:rFonts w:ascii="Times New Roman" w:hAnsi="Times New Roman"/>
                <w:color w:val="000000"/>
                <w:sz w:val="16"/>
                <w:szCs w:val="16"/>
              </w:rPr>
              <w:t>6</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6</w:t>
            </w:r>
            <w:proofErr w:type="gramEnd"/>
            <w:r w:rsidRPr="00F50E98">
              <w:rPr>
                <w:rFonts w:ascii="Times New Roman" w:hAnsi="Times New Roman"/>
                <w:color w:val="000000"/>
                <w:sz w:val="16"/>
                <w:szCs w:val="16"/>
              </w:rPr>
              <w:t xml:space="preserve"> — т7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т8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т8 - ТК30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ТК32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ТК32 — ввод Сов.1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 — ввод Сов.3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Сов.3 — ввод Сов.5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Сов.5 — ТК33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Пио.1;2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Пио.1;2 — ввод Пио.3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Пио.3 — ввод Пио.4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ТК33 — ввод Сов.7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Сов.7 — ввод Сов.9</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Сов.9 — ввод Сов.11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Сов.11 — ТК34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Соф. 1;2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67</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1;2 — ввод Соф 3;4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Соф. 3;4 — ввод Соф 5;6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ТК34 — ввод Сов.13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Сов.13 — ТК35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Сов.15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ввод Сов.15 — ввод Сов.17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Сов.17 — ТК36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ввод Юби.1;2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Юби.1;2 — ввод Юби.3;4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Юби.3;4 — ввод Юби.5;6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ТК36 — ТК37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ввод Сов. 21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ТК30 — ввод Дру.26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Дру.26 — ввод Дру.28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Дру.28 — ввод Дру.30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Дру.30 — ввод Дру.32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ТК14 — ТК15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ТК16 — ТК17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ТК17 - Дружбы 9</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70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9 — </w:t>
            </w:r>
            <w:proofErr w:type="spellStart"/>
            <w:r w:rsidRPr="00F50E98">
              <w:rPr>
                <w:rFonts w:ascii="Times New Roman" w:hAnsi="Times New Roman"/>
                <w:color w:val="000000"/>
                <w:sz w:val="16"/>
                <w:szCs w:val="16"/>
              </w:rPr>
              <w:t>Мезенкая</w:t>
            </w:r>
            <w:proofErr w:type="spellEnd"/>
            <w:r w:rsidRPr="00F50E98">
              <w:rPr>
                <w:rFonts w:ascii="Times New Roman" w:hAnsi="Times New Roman"/>
                <w:color w:val="000000"/>
                <w:sz w:val="16"/>
                <w:szCs w:val="16"/>
              </w:rPr>
              <w:t xml:space="preserve"> 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6   </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6 — Мезенская 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Мезенская 8 </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8 - ТК19</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ТК19 — Спорткомплекс</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ТК27 — Дружбы 11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11   </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11 — ТК26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1  </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1 — 60 лет5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60 лет 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7 — ТК22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21,1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ТК22 — 60 лет 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17</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60 лет 5 — ТК23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54,9</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ТК24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 — ТК28а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ТК29</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ТК29а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273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ТК29а — ТК41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 — ТК8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 xml:space="preserve">1969 </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нежилое</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43,6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ТК21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83,5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ТК29 — т</w:t>
            </w:r>
            <w:proofErr w:type="gramStart"/>
            <w:r w:rsidRPr="00F50E98">
              <w:rPr>
                <w:rFonts w:ascii="Times New Roman" w:hAnsi="Times New Roman"/>
                <w:color w:val="000000"/>
                <w:sz w:val="16"/>
                <w:szCs w:val="16"/>
              </w:rPr>
              <w:t>9</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ТК46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Дружбы 48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ТК46 — Ленина 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Ленина 1 </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Ленина 1 — т10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т10 - ТК47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ТК41 — ТК43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242,63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ТК44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219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200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143,8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т11 — т12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16,6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т12 — ТК48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ТК49</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т13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т13 — т14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56,2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139"/>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т14 — т15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т15 — ввод ГНС</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т16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т16 - т17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т17 — ТК50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48,2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center"/>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ТК51</w:t>
            </w:r>
          </w:p>
        </w:tc>
        <w:tc>
          <w:tcPr>
            <w:tcW w:w="1276" w:type="dxa"/>
            <w:vAlign w:val="center"/>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center"/>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center"/>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center"/>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992" w:type="dxa"/>
            <w:shd w:val="clear" w:color="auto" w:fill="auto"/>
            <w:vAlign w:val="center"/>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112,2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proofErr w:type="gramStart"/>
            <w:r>
              <w:rPr>
                <w:rFonts w:ascii="Times New Roman" w:hAnsi="Times New Roman"/>
                <w:sz w:val="16"/>
                <w:szCs w:val="16"/>
              </w:rPr>
              <w:t>надземная</w:t>
            </w:r>
            <w:proofErr w:type="gramEnd"/>
            <w:r>
              <w:rPr>
                <w:rFonts w:ascii="Times New Roman" w:hAnsi="Times New Roman"/>
                <w:sz w:val="16"/>
                <w:szCs w:val="16"/>
              </w:rPr>
              <w:t xml:space="preserve"> – 45 м; подземная канальная – 67,2 м</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ТК51 — ТК52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 xml:space="preserve">подземная </w:t>
            </w:r>
            <w:proofErr w:type="spellStart"/>
            <w:r>
              <w:rPr>
                <w:rFonts w:ascii="Times New Roman" w:hAnsi="Times New Roman"/>
                <w:sz w:val="16"/>
                <w:szCs w:val="16"/>
              </w:rPr>
              <w:t>бесканальная</w:t>
            </w:r>
            <w:proofErr w:type="spellEnd"/>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ТК54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ТК55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77,2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ТК56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133</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125</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Комсомольская 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180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ТК53 — Димитрова 14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Димитрова 14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14 — ТК53а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w:t>
            </w:r>
            <w:proofErr w:type="spellStart"/>
            <w:r w:rsidRPr="00F50E98">
              <w:rPr>
                <w:rFonts w:ascii="Times New Roman" w:hAnsi="Times New Roman"/>
                <w:color w:val="000000"/>
                <w:sz w:val="16"/>
                <w:szCs w:val="16"/>
              </w:rPr>
              <w:t>Димтрова</w:t>
            </w:r>
            <w:proofErr w:type="spellEnd"/>
            <w:r w:rsidRPr="00F50E98">
              <w:rPr>
                <w:rFonts w:ascii="Times New Roman" w:hAnsi="Times New Roman"/>
                <w:color w:val="000000"/>
                <w:sz w:val="16"/>
                <w:szCs w:val="16"/>
              </w:rPr>
              <w:t xml:space="preserve"> 16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ТК53а — Комсомольская 6 </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2008</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lastRenderedPageBreak/>
              <w:t>ТК29а — ввод Администрация</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2012</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xml:space="preserve">. - </w:t>
            </w:r>
            <w:proofErr w:type="spellStart"/>
            <w:r w:rsidRPr="00F50E98">
              <w:rPr>
                <w:rFonts w:ascii="Times New Roman" w:hAnsi="Times New Roman"/>
                <w:color w:val="000000"/>
                <w:sz w:val="16"/>
                <w:szCs w:val="16"/>
              </w:rPr>
              <w:t>Админист</w:t>
            </w:r>
            <w:proofErr w:type="spellEnd"/>
            <w:r w:rsidRPr="00F50E98">
              <w:rPr>
                <w:rFonts w:ascii="Times New Roman" w:hAnsi="Times New Roman"/>
                <w:color w:val="000000"/>
                <w:sz w:val="16"/>
                <w:szCs w:val="16"/>
              </w:rPr>
              <w:t>.</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ввАдминист</w:t>
            </w:r>
            <w:proofErr w:type="spellEnd"/>
            <w:r w:rsidRPr="00F50E98">
              <w:rPr>
                <w:rFonts w:ascii="Times New Roman" w:hAnsi="Times New Roman"/>
                <w:color w:val="000000"/>
                <w:sz w:val="16"/>
                <w:szCs w:val="16"/>
              </w:rPr>
              <w:t>. - ТК39</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Гараж</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Гараж — ТК39а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ТК39а — </w:t>
            </w:r>
            <w:proofErr w:type="gramStart"/>
            <w:r w:rsidRPr="00F50E98">
              <w:rPr>
                <w:rFonts w:ascii="Times New Roman" w:hAnsi="Times New Roman"/>
                <w:color w:val="000000"/>
                <w:sz w:val="16"/>
                <w:szCs w:val="16"/>
              </w:rPr>
              <w:t>нежилое</w:t>
            </w:r>
            <w:proofErr w:type="gramEnd"/>
            <w:r w:rsidRPr="00F50E98">
              <w:rPr>
                <w:rFonts w:ascii="Times New Roman" w:hAnsi="Times New Roman"/>
                <w:color w:val="000000"/>
                <w:sz w:val="16"/>
                <w:szCs w:val="16"/>
              </w:rPr>
              <w:t xml:space="preserve"> (полиция)</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ТК39а — нежилое</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ТК39 — ОАО «КТК»</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КОС</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31,5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Спортзал</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7</w:t>
            </w:r>
            <w:proofErr w:type="gramEnd"/>
            <w:r w:rsidRPr="00F50E98">
              <w:rPr>
                <w:rFonts w:ascii="Times New Roman" w:hAnsi="Times New Roman"/>
                <w:color w:val="000000"/>
                <w:sz w:val="16"/>
                <w:szCs w:val="16"/>
              </w:rPr>
              <w:t xml:space="preserve"> — Гараж ОАО «КТК»</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ТК10 — КНС</w:t>
            </w:r>
            <w:proofErr w:type="gramStart"/>
            <w:r w:rsidRPr="00F50E98">
              <w:rPr>
                <w:rFonts w:ascii="Times New Roman" w:hAnsi="Times New Roman"/>
                <w:color w:val="000000"/>
                <w:sz w:val="16"/>
                <w:szCs w:val="16"/>
              </w:rPr>
              <w:t>1</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w:t>
            </w:r>
            <w:proofErr w:type="gramStart"/>
            <w:r w:rsidRPr="00F50E98">
              <w:rPr>
                <w:rFonts w:ascii="Times New Roman" w:hAnsi="Times New Roman"/>
                <w:color w:val="000000"/>
                <w:sz w:val="16"/>
                <w:szCs w:val="16"/>
              </w:rPr>
              <w:t>9</w:t>
            </w:r>
            <w:proofErr w:type="gramEnd"/>
            <w:r w:rsidRPr="00F50E98">
              <w:rPr>
                <w:rFonts w:ascii="Times New Roman" w:hAnsi="Times New Roman"/>
                <w:color w:val="000000"/>
                <w:sz w:val="16"/>
                <w:szCs w:val="16"/>
              </w:rPr>
              <w:t xml:space="preserve"> — Мезенская 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ТК20 — Мезенская 10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Мезенская 2 — Мезенская 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ТК12 — Гостиница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Гостиница — Аптека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39,5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Дружбы 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Дружбы 5 — </w:t>
            </w:r>
            <w:proofErr w:type="gramStart"/>
            <w:r w:rsidRPr="00F50E98">
              <w:rPr>
                <w:rFonts w:ascii="Times New Roman" w:hAnsi="Times New Roman"/>
                <w:color w:val="000000"/>
                <w:sz w:val="16"/>
                <w:szCs w:val="16"/>
              </w:rPr>
              <w:t>Мезенская</w:t>
            </w:r>
            <w:proofErr w:type="gramEnd"/>
            <w:r w:rsidRPr="00F50E98">
              <w:rPr>
                <w:rFonts w:ascii="Times New Roman" w:hAnsi="Times New Roman"/>
                <w:color w:val="000000"/>
                <w:sz w:val="16"/>
                <w:szCs w:val="16"/>
              </w:rPr>
              <w:t xml:space="preserve"> 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ТК15 — Дружбы 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12,5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ТК21 — КНС8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11,45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ТК23 — 60 лет 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ТК24 — 60 лет 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60 лет 4 — </w:t>
            </w:r>
            <w:proofErr w:type="spellStart"/>
            <w:r w:rsidRPr="00F50E98">
              <w:rPr>
                <w:rFonts w:ascii="Times New Roman" w:hAnsi="Times New Roman"/>
                <w:color w:val="000000"/>
                <w:sz w:val="16"/>
                <w:szCs w:val="16"/>
              </w:rPr>
              <w:t>элек</w:t>
            </w:r>
            <w:proofErr w:type="spellEnd"/>
            <w:r w:rsidRPr="00F50E98">
              <w:rPr>
                <w:rFonts w:ascii="Times New Roman" w:hAnsi="Times New Roman"/>
                <w:color w:val="000000"/>
                <w:sz w:val="16"/>
                <w:szCs w:val="16"/>
              </w:rPr>
              <w:t>. Служба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32</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30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ТК26 — 60 лет 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9,1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11 —  КБО</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xml:space="preserve">. 4 — ввод </w:t>
            </w:r>
            <w:proofErr w:type="spellStart"/>
            <w:r w:rsidRPr="00F50E98">
              <w:rPr>
                <w:rFonts w:ascii="Times New Roman" w:hAnsi="Times New Roman"/>
                <w:color w:val="000000"/>
                <w:sz w:val="16"/>
                <w:szCs w:val="16"/>
              </w:rPr>
              <w:t>Пио</w:t>
            </w:r>
            <w:proofErr w:type="spellEnd"/>
            <w:r w:rsidRPr="00F50E98">
              <w:rPr>
                <w:rFonts w:ascii="Times New Roman" w:hAnsi="Times New Roman"/>
                <w:color w:val="000000"/>
                <w:sz w:val="16"/>
                <w:szCs w:val="16"/>
              </w:rPr>
              <w:t>. 6</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46</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40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133"/>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ТК35 — ввод РСК</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РСК — РСК</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ТК37 — Полиция</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Сов.21 — ввод КНС</w:t>
            </w:r>
            <w:proofErr w:type="gramStart"/>
            <w:r w:rsidRPr="00F50E98">
              <w:rPr>
                <w:rFonts w:ascii="Times New Roman" w:hAnsi="Times New Roman"/>
                <w:color w:val="000000"/>
                <w:sz w:val="16"/>
                <w:szCs w:val="16"/>
              </w:rPr>
              <w:t>2</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КНС</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КНС2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2014</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proofErr w:type="spellStart"/>
            <w:r w:rsidRPr="00F50E98">
              <w:rPr>
                <w:rFonts w:ascii="Times New Roman" w:hAnsi="Times New Roman"/>
                <w:color w:val="000000"/>
                <w:sz w:val="16"/>
                <w:szCs w:val="16"/>
              </w:rPr>
              <w:t>вводКНС</w:t>
            </w:r>
            <w:proofErr w:type="spellEnd"/>
            <w:r w:rsidRPr="00F50E98">
              <w:rPr>
                <w:rFonts w:ascii="Times New Roman" w:hAnsi="Times New Roman"/>
                <w:color w:val="000000"/>
                <w:sz w:val="16"/>
                <w:szCs w:val="16"/>
              </w:rPr>
              <w:t xml:space="preserve"> 2 — ввод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Школа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xml:space="preserve">. Школа —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Школа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 xml:space="preserve">ввод </w:t>
            </w:r>
            <w:proofErr w:type="spellStart"/>
            <w:r w:rsidRPr="00F50E98">
              <w:rPr>
                <w:rFonts w:ascii="Times New Roman" w:hAnsi="Times New Roman"/>
                <w:color w:val="000000"/>
                <w:sz w:val="16"/>
                <w:szCs w:val="16"/>
              </w:rPr>
              <w:t>нач</w:t>
            </w:r>
            <w:proofErr w:type="spellEnd"/>
            <w:r w:rsidRPr="00F50E98">
              <w:rPr>
                <w:rFonts w:ascii="Times New Roman" w:hAnsi="Times New Roman"/>
                <w:color w:val="000000"/>
                <w:sz w:val="16"/>
                <w:szCs w:val="16"/>
              </w:rPr>
              <w:t>. Школа — ввод «Агат»</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ввод «Агат» — Ленина 14</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ТК42 — Школа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57</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50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24,5</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ТК28а — ТД «Юкон»</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48 — Дружба 50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79</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Дружба 50 — Комсомольская 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Комсомольская 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Комсом.2 — Комсом.1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108</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100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ТК43 — Дружбы 21</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ТК44 — Дружбы 23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2013</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ТК47 — Ленина 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ТК48 — Д/сад «Аленка»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43,4</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ТК49 — Школа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73</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ТК50 — Почта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2015</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ТК52 — Дом культуры</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57,22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ТК54 — Ленина 13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2010</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Ленина 15</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2007</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38</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Д/сад «</w:t>
            </w:r>
            <w:proofErr w:type="spellStart"/>
            <w:r w:rsidRPr="00F50E98">
              <w:rPr>
                <w:rFonts w:ascii="Times New Roman" w:hAnsi="Times New Roman"/>
                <w:color w:val="000000"/>
                <w:sz w:val="16"/>
                <w:szCs w:val="16"/>
              </w:rPr>
              <w:t>Снежанка</w:t>
            </w:r>
            <w:proofErr w:type="spellEnd"/>
            <w:r w:rsidRPr="00F50E98">
              <w:rPr>
                <w:rFonts w:ascii="Times New Roman" w:hAnsi="Times New Roman"/>
                <w:color w:val="000000"/>
                <w:sz w:val="16"/>
                <w:szCs w:val="16"/>
              </w:rPr>
              <w:t>»</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51</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ТК56 — Советская 23</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Бизнес инкубатор</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53,9</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баня</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45,6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КНС 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30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ТК55 — КНС</w:t>
            </w:r>
            <w:proofErr w:type="gramStart"/>
            <w:r w:rsidRPr="00F50E98">
              <w:rPr>
                <w:rFonts w:ascii="Times New Roman" w:hAnsi="Times New Roman"/>
                <w:color w:val="000000"/>
                <w:sz w:val="16"/>
                <w:szCs w:val="16"/>
              </w:rPr>
              <w:t>7</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2011</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ТК57</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ТК58 — б</w:t>
            </w:r>
            <w:proofErr w:type="gramStart"/>
            <w:r w:rsidRPr="00F50E98">
              <w:rPr>
                <w:rFonts w:ascii="Times New Roman" w:hAnsi="Times New Roman"/>
                <w:color w:val="000000"/>
                <w:sz w:val="16"/>
                <w:szCs w:val="16"/>
              </w:rPr>
              <w:t>1</w:t>
            </w:r>
            <w:proofErr w:type="gramEnd"/>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146</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надземная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1</w:t>
            </w:r>
            <w:proofErr w:type="gramEnd"/>
            <w:r w:rsidRPr="00F50E98">
              <w:rPr>
                <w:rFonts w:ascii="Times New Roman" w:hAnsi="Times New Roman"/>
                <w:color w:val="000000"/>
                <w:sz w:val="16"/>
                <w:szCs w:val="16"/>
              </w:rPr>
              <w:t xml:space="preserve"> - б2</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57</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Поликлиника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7</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w:t>
            </w:r>
            <w:proofErr w:type="gramStart"/>
            <w:r w:rsidRPr="00F50E98">
              <w:rPr>
                <w:rFonts w:ascii="Times New Roman" w:hAnsi="Times New Roman"/>
                <w:color w:val="000000"/>
                <w:sz w:val="16"/>
                <w:szCs w:val="16"/>
              </w:rPr>
              <w:t>2</w:t>
            </w:r>
            <w:proofErr w:type="gramEnd"/>
            <w:r w:rsidRPr="00F50E98">
              <w:rPr>
                <w:rFonts w:ascii="Times New Roman" w:hAnsi="Times New Roman"/>
                <w:color w:val="000000"/>
                <w:sz w:val="16"/>
                <w:szCs w:val="16"/>
              </w:rPr>
              <w:t xml:space="preserve"> — Больница</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2016</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27</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Больница — Гараж</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80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62</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F50E98" w:rsidTr="009C03FC">
        <w:trPr>
          <w:trHeight w:val="78"/>
        </w:trPr>
        <w:tc>
          <w:tcPr>
            <w:tcW w:w="2518" w:type="dxa"/>
            <w:shd w:val="clear" w:color="auto" w:fill="auto"/>
            <w:noWrap/>
            <w:vAlign w:val="bottom"/>
          </w:tcPr>
          <w:p w:rsidR="00141F8A" w:rsidRPr="00F50E98" w:rsidRDefault="00141F8A" w:rsidP="009C03FC">
            <w:pPr>
              <w:widowControl w:val="0"/>
              <w:spacing w:line="240" w:lineRule="auto"/>
              <w:ind w:firstLine="0"/>
              <w:jc w:val="left"/>
              <w:rPr>
                <w:rFonts w:ascii="Times New Roman" w:hAnsi="Times New Roman"/>
                <w:color w:val="000000"/>
                <w:sz w:val="16"/>
                <w:szCs w:val="16"/>
              </w:rPr>
            </w:pPr>
            <w:r w:rsidRPr="00F50E98">
              <w:rPr>
                <w:rFonts w:ascii="Times New Roman" w:hAnsi="Times New Roman"/>
                <w:color w:val="000000"/>
                <w:sz w:val="16"/>
                <w:szCs w:val="16"/>
              </w:rPr>
              <w:t>ТК57 - Котельная КБК</w:t>
            </w:r>
          </w:p>
        </w:tc>
        <w:tc>
          <w:tcPr>
            <w:tcW w:w="1276" w:type="dxa"/>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159</w:t>
            </w:r>
          </w:p>
        </w:tc>
        <w:tc>
          <w:tcPr>
            <w:tcW w:w="1134" w:type="dxa"/>
            <w:shd w:val="clear" w:color="auto" w:fill="auto"/>
            <w:noWrap/>
            <w:vAlign w:val="bottom"/>
          </w:tcPr>
          <w:p w:rsidR="00141F8A" w:rsidRPr="00171339" w:rsidRDefault="00141F8A" w:rsidP="009C03FC">
            <w:pPr>
              <w:widowControl w:val="0"/>
              <w:spacing w:line="240" w:lineRule="auto"/>
              <w:ind w:firstLine="0"/>
              <w:jc w:val="center"/>
              <w:rPr>
                <w:rFonts w:ascii="Times New Roman" w:hAnsi="Times New Roman"/>
                <w:color w:val="000000"/>
                <w:sz w:val="16"/>
                <w:szCs w:val="16"/>
              </w:rPr>
            </w:pPr>
            <w:r w:rsidRPr="00171339">
              <w:rPr>
                <w:rFonts w:ascii="Times New Roman" w:hAnsi="Times New Roman"/>
                <w:color w:val="000000"/>
                <w:sz w:val="16"/>
                <w:szCs w:val="16"/>
              </w:rPr>
              <w:t>15</w:t>
            </w:r>
            <w:r>
              <w:rPr>
                <w:rFonts w:ascii="Times New Roman" w:hAnsi="Times New Roman"/>
                <w:color w:val="000000"/>
                <w:sz w:val="16"/>
                <w:szCs w:val="16"/>
              </w:rPr>
              <w:t>0</w:t>
            </w:r>
          </w:p>
        </w:tc>
        <w:tc>
          <w:tcPr>
            <w:tcW w:w="992" w:type="dxa"/>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1969</w:t>
            </w:r>
          </w:p>
        </w:tc>
        <w:tc>
          <w:tcPr>
            <w:tcW w:w="1134" w:type="dxa"/>
            <w:shd w:val="clear" w:color="auto" w:fill="auto"/>
            <w:noWrap/>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992" w:type="dxa"/>
            <w:shd w:val="clear" w:color="auto" w:fill="auto"/>
            <w:vAlign w:val="bottom"/>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60</w:t>
            </w:r>
          </w:p>
        </w:tc>
        <w:tc>
          <w:tcPr>
            <w:tcW w:w="1985" w:type="dxa"/>
            <w:shd w:val="clear" w:color="auto" w:fill="auto"/>
            <w:vAlign w:val="center"/>
          </w:tcPr>
          <w:p w:rsidR="00141F8A" w:rsidRPr="00F50E9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подземная канальная</w:t>
            </w:r>
          </w:p>
        </w:tc>
      </w:tr>
      <w:tr w:rsidR="00141F8A" w:rsidRPr="00B353D8" w:rsidTr="009C03FC">
        <w:trPr>
          <w:trHeight w:val="78"/>
        </w:trPr>
        <w:tc>
          <w:tcPr>
            <w:tcW w:w="2518" w:type="dxa"/>
            <w:shd w:val="clear" w:color="auto" w:fill="auto"/>
            <w:noWrap/>
            <w:vAlign w:val="bottom"/>
          </w:tcPr>
          <w:p w:rsidR="00141F8A" w:rsidRPr="00B353D8" w:rsidRDefault="00141F8A" w:rsidP="009C03FC">
            <w:pPr>
              <w:widowControl w:val="0"/>
              <w:spacing w:line="240" w:lineRule="auto"/>
              <w:ind w:firstLine="0"/>
              <w:jc w:val="left"/>
              <w:rPr>
                <w:rFonts w:ascii="Times New Roman" w:hAnsi="Times New Roman"/>
                <w:b/>
                <w:color w:val="000000"/>
                <w:sz w:val="16"/>
                <w:szCs w:val="16"/>
              </w:rPr>
            </w:pPr>
            <w:r w:rsidRPr="00B353D8">
              <w:rPr>
                <w:rFonts w:ascii="Times New Roman" w:hAnsi="Times New Roman"/>
                <w:b/>
                <w:color w:val="000000"/>
                <w:sz w:val="16"/>
                <w:szCs w:val="16"/>
              </w:rPr>
              <w:t xml:space="preserve">ИТОГО </w:t>
            </w:r>
          </w:p>
        </w:tc>
        <w:tc>
          <w:tcPr>
            <w:tcW w:w="1276" w:type="dxa"/>
            <w:vAlign w:val="bottom"/>
          </w:tcPr>
          <w:p w:rsidR="00141F8A" w:rsidRPr="00B353D8" w:rsidRDefault="00141F8A" w:rsidP="009C03FC">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141F8A" w:rsidRPr="00B353D8" w:rsidRDefault="00141F8A" w:rsidP="009C03FC">
            <w:pPr>
              <w:widowControl w:val="0"/>
              <w:spacing w:line="240" w:lineRule="auto"/>
              <w:ind w:firstLine="0"/>
              <w:jc w:val="center"/>
              <w:rPr>
                <w:rFonts w:ascii="Times New Roman" w:hAnsi="Times New Roman"/>
                <w:b/>
                <w:color w:val="000000"/>
                <w:sz w:val="16"/>
                <w:szCs w:val="16"/>
              </w:rPr>
            </w:pPr>
          </w:p>
        </w:tc>
        <w:tc>
          <w:tcPr>
            <w:tcW w:w="992" w:type="dxa"/>
            <w:vAlign w:val="bottom"/>
          </w:tcPr>
          <w:p w:rsidR="00141F8A" w:rsidRPr="00B353D8" w:rsidRDefault="00141F8A" w:rsidP="009C03FC">
            <w:pPr>
              <w:widowControl w:val="0"/>
              <w:spacing w:line="240" w:lineRule="auto"/>
              <w:ind w:firstLine="0"/>
              <w:jc w:val="center"/>
              <w:rPr>
                <w:rFonts w:ascii="Times New Roman" w:hAnsi="Times New Roman"/>
                <w:b/>
                <w:color w:val="000000"/>
                <w:sz w:val="16"/>
                <w:szCs w:val="16"/>
              </w:rPr>
            </w:pPr>
          </w:p>
        </w:tc>
        <w:tc>
          <w:tcPr>
            <w:tcW w:w="1134" w:type="dxa"/>
            <w:shd w:val="clear" w:color="auto" w:fill="auto"/>
            <w:noWrap/>
            <w:vAlign w:val="bottom"/>
          </w:tcPr>
          <w:p w:rsidR="00141F8A" w:rsidRPr="00B353D8" w:rsidRDefault="00141F8A" w:rsidP="009C03FC">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12507,6</w:t>
            </w:r>
          </w:p>
        </w:tc>
        <w:tc>
          <w:tcPr>
            <w:tcW w:w="992" w:type="dxa"/>
            <w:shd w:val="clear" w:color="auto" w:fill="auto"/>
            <w:vAlign w:val="bottom"/>
          </w:tcPr>
          <w:p w:rsidR="00141F8A" w:rsidRPr="00B353D8" w:rsidRDefault="00141F8A" w:rsidP="009C03FC">
            <w:pPr>
              <w:widowControl w:val="0"/>
              <w:spacing w:line="240" w:lineRule="auto"/>
              <w:ind w:firstLine="0"/>
              <w:jc w:val="center"/>
              <w:rPr>
                <w:rFonts w:ascii="Times New Roman" w:hAnsi="Times New Roman"/>
                <w:b/>
                <w:color w:val="000000"/>
                <w:sz w:val="16"/>
                <w:szCs w:val="16"/>
              </w:rPr>
            </w:pPr>
            <w:r w:rsidRPr="00B353D8">
              <w:rPr>
                <w:rFonts w:ascii="Times New Roman" w:hAnsi="Times New Roman"/>
                <w:b/>
                <w:color w:val="000000"/>
                <w:sz w:val="16"/>
                <w:szCs w:val="16"/>
              </w:rPr>
              <w:t>12507,6</w:t>
            </w:r>
          </w:p>
        </w:tc>
        <w:tc>
          <w:tcPr>
            <w:tcW w:w="1985" w:type="dxa"/>
            <w:shd w:val="clear" w:color="auto" w:fill="auto"/>
            <w:vAlign w:val="center"/>
          </w:tcPr>
          <w:p w:rsidR="00141F8A" w:rsidRPr="00B353D8" w:rsidRDefault="00141F8A" w:rsidP="009C03FC">
            <w:pPr>
              <w:widowControl w:val="0"/>
              <w:spacing w:line="240" w:lineRule="auto"/>
              <w:ind w:firstLine="0"/>
              <w:jc w:val="center"/>
              <w:rPr>
                <w:rFonts w:ascii="Times New Roman" w:hAnsi="Times New Roman"/>
                <w:b/>
                <w:sz w:val="16"/>
                <w:szCs w:val="16"/>
              </w:rPr>
            </w:pPr>
          </w:p>
        </w:tc>
      </w:tr>
    </w:tbl>
    <w:p w:rsidR="00141F8A" w:rsidRDefault="00141F8A" w:rsidP="00141F8A">
      <w:pPr>
        <w:pStyle w:val="af9"/>
        <w:widowControl w:val="0"/>
        <w:spacing w:before="240" w:after="240"/>
        <w:ind w:firstLine="0"/>
      </w:pPr>
    </w:p>
    <w:p w:rsidR="00141F8A" w:rsidRDefault="00141F8A" w:rsidP="00141F8A">
      <w:pPr>
        <w:pStyle w:val="af9"/>
        <w:widowControl w:val="0"/>
        <w:spacing w:before="240" w:after="240"/>
        <w:ind w:firstLine="0"/>
      </w:pPr>
    </w:p>
    <w:p w:rsidR="00141F8A" w:rsidRDefault="00141F8A" w:rsidP="00141F8A">
      <w:pPr>
        <w:pStyle w:val="af9"/>
        <w:widowControl w:val="0"/>
        <w:spacing w:before="240" w:after="240"/>
        <w:ind w:firstLine="0"/>
      </w:pPr>
    </w:p>
    <w:p w:rsidR="00141F8A" w:rsidRDefault="00141F8A" w:rsidP="00141F8A">
      <w:pPr>
        <w:pStyle w:val="af9"/>
        <w:widowControl w:val="0"/>
        <w:spacing w:before="240" w:after="240"/>
        <w:ind w:firstLine="0"/>
        <w:rPr>
          <w:b/>
        </w:rPr>
        <w:sectPr w:rsidR="00141F8A" w:rsidSect="002503AC">
          <w:footerReference w:type="default" r:id="rId5"/>
          <w:pgSz w:w="11906" w:h="16838"/>
          <w:pgMar w:top="737" w:right="851" w:bottom="567" w:left="1134" w:header="709" w:footer="284" w:gutter="0"/>
          <w:cols w:space="708"/>
          <w:titlePg/>
          <w:docGrid w:linePitch="360"/>
        </w:sectPr>
      </w:pPr>
    </w:p>
    <w:p w:rsidR="00141F8A" w:rsidRDefault="00141F8A" w:rsidP="00141F8A">
      <w:pPr>
        <w:pStyle w:val="af9"/>
        <w:widowControl w:val="0"/>
        <w:spacing w:before="240" w:after="240"/>
        <w:ind w:firstLine="0"/>
      </w:pPr>
      <w:r>
        <w:rPr>
          <w:noProof/>
          <w:lang w:eastAsia="ru-RU"/>
        </w:rPr>
        <w:lastRenderedPageBreak/>
        <w:drawing>
          <wp:inline distT="0" distB="0" distL="0" distR="0">
            <wp:extent cx="9933940" cy="5929630"/>
            <wp:effectExtent l="0" t="0" r="0" b="0"/>
            <wp:docPr id="1" name="Рисунок 2" descr="Описание: Схема теплосети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хема теплосети Центральная.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3940" cy="5929630"/>
                    </a:xfrm>
                    <a:prstGeom prst="rect">
                      <a:avLst/>
                    </a:prstGeom>
                    <a:noFill/>
                    <a:ln>
                      <a:noFill/>
                    </a:ln>
                  </pic:spPr>
                </pic:pic>
              </a:graphicData>
            </a:graphic>
          </wp:inline>
        </w:drawing>
      </w:r>
    </w:p>
    <w:p w:rsidR="00141F8A" w:rsidRDefault="00141F8A" w:rsidP="00141F8A">
      <w:pPr>
        <w:pStyle w:val="af9"/>
        <w:widowControl w:val="0"/>
        <w:spacing w:before="240" w:after="240"/>
        <w:ind w:firstLine="0"/>
        <w:jc w:val="center"/>
        <w:rPr>
          <w:b/>
        </w:rPr>
        <w:sectPr w:rsidR="00141F8A" w:rsidSect="00204B52">
          <w:pgSz w:w="16838" w:h="11906" w:orient="landscape"/>
          <w:pgMar w:top="851" w:right="964" w:bottom="851" w:left="851" w:header="709" w:footer="283" w:gutter="0"/>
          <w:cols w:space="708"/>
          <w:titlePg/>
          <w:docGrid w:linePitch="360"/>
        </w:sectPr>
      </w:pPr>
      <w:r>
        <w:t>Р</w:t>
      </w:r>
      <w:r w:rsidRPr="001F074A">
        <w:t>исун</w:t>
      </w:r>
      <w:r>
        <w:t>ок</w:t>
      </w:r>
      <w:r w:rsidRPr="001F074A">
        <w:t xml:space="preserve"> 3.1</w:t>
      </w:r>
      <w:r>
        <w:t xml:space="preserve"> – С</w:t>
      </w:r>
      <w:r w:rsidRPr="001F074A">
        <w:t xml:space="preserve">хема тепловой сети Центральной котельной п. </w:t>
      </w:r>
      <w:proofErr w:type="spellStart"/>
      <w:r w:rsidRPr="001F074A">
        <w:t>Усогорск</w:t>
      </w:r>
      <w:proofErr w:type="spellEnd"/>
    </w:p>
    <w:p w:rsidR="00141F8A" w:rsidRPr="00F47583" w:rsidRDefault="00141F8A" w:rsidP="00141F8A">
      <w:pPr>
        <w:pStyle w:val="af9"/>
        <w:widowControl w:val="0"/>
        <w:spacing w:after="120"/>
        <w:ind w:firstLine="709"/>
        <w:outlineLvl w:val="3"/>
        <w:rPr>
          <w:b/>
        </w:rPr>
      </w:pPr>
      <w:bookmarkStart w:id="24" w:name="_Toc9513798"/>
      <w:r w:rsidRPr="00F47583">
        <w:rPr>
          <w:b/>
        </w:rPr>
        <w:lastRenderedPageBreak/>
        <w:t>3.1.2</w:t>
      </w:r>
      <w:r>
        <w:rPr>
          <w:b/>
        </w:rPr>
        <w:t>.</w:t>
      </w:r>
      <w:r w:rsidRPr="00F47583">
        <w:rPr>
          <w:b/>
        </w:rPr>
        <w:t xml:space="preserve"> Тепловые сети от котельной </w:t>
      </w:r>
      <w:r>
        <w:rPr>
          <w:b/>
        </w:rPr>
        <w:t>станции Кослан</w:t>
      </w:r>
      <w:bookmarkEnd w:id="24"/>
    </w:p>
    <w:p w:rsidR="00141F8A" w:rsidRDefault="00141F8A" w:rsidP="00141F8A">
      <w:pPr>
        <w:pStyle w:val="af9"/>
        <w:widowControl w:val="0"/>
        <w:ind w:firstLine="709"/>
      </w:pPr>
      <w:r w:rsidRPr="00F47583">
        <w:t xml:space="preserve">Система </w:t>
      </w:r>
      <w:r w:rsidRPr="00300D6F">
        <w:t xml:space="preserve">теплоснабжения – закрытая, </w:t>
      </w:r>
      <w:r w:rsidRPr="007465CD">
        <w:t xml:space="preserve">двухтрубная. Длина тепловых сетей в двухтрубном исполнении составляет 1683 м, </w:t>
      </w:r>
      <w:r>
        <w:t>в том числе: надземной – 1207,5 м; подземной в каналах – 475,5 м. С</w:t>
      </w:r>
      <w:r w:rsidRPr="007465CD">
        <w:t>редний наружный</w:t>
      </w:r>
      <w:r w:rsidRPr="00F47583">
        <w:t xml:space="preserve"> диаметр – 9</w:t>
      </w:r>
      <w:r>
        <w:t>4</w:t>
      </w:r>
      <w:r w:rsidRPr="00F47583">
        <w:t xml:space="preserve"> мм.</w:t>
      </w:r>
    </w:p>
    <w:p w:rsidR="00141F8A" w:rsidRPr="001F074A" w:rsidRDefault="00141F8A" w:rsidP="00141F8A">
      <w:pPr>
        <w:pStyle w:val="af9"/>
        <w:widowControl w:val="0"/>
        <w:ind w:firstLine="709"/>
      </w:pPr>
      <w:r w:rsidRPr="007465CD">
        <w:t>Год ввода в эксплуатацию 1974 год, изоляционный материал</w:t>
      </w:r>
      <w:r>
        <w:t xml:space="preserve"> </w:t>
      </w:r>
      <w:r w:rsidRPr="00300D6F">
        <w:t>–</w:t>
      </w:r>
      <w:r>
        <w:t xml:space="preserve"> </w:t>
      </w:r>
      <w:proofErr w:type="spellStart"/>
      <w:r w:rsidRPr="007465CD">
        <w:t>минвата</w:t>
      </w:r>
      <w:proofErr w:type="spellEnd"/>
      <w:r w:rsidRPr="007465CD">
        <w:t>.</w:t>
      </w:r>
      <w:r w:rsidRPr="000535BC">
        <w:rPr>
          <w:color w:val="000000"/>
        </w:rPr>
        <w:t xml:space="preserve"> Компенсация тепловых удлинений осуществляется за счет углов поворота трассы и П-образных компенсаторов.</w:t>
      </w:r>
      <w:r>
        <w:t xml:space="preserve"> </w:t>
      </w:r>
      <w:r w:rsidRPr="00F47583">
        <w:t>Характеристика трубопроводов тепловой сети приведена в таблице 3.</w:t>
      </w:r>
      <w:r>
        <w:t>1.</w:t>
      </w:r>
      <w:r w:rsidRPr="00F47583">
        <w:t xml:space="preserve">2. </w:t>
      </w:r>
      <w:r w:rsidRPr="001F074A">
        <w:t>На рисунке 3.</w:t>
      </w:r>
      <w:r>
        <w:t>2</w:t>
      </w:r>
      <w:r w:rsidRPr="001F074A">
        <w:t xml:space="preserve"> представлена схема тепловой сети котельной </w:t>
      </w:r>
      <w:r>
        <w:t>ст</w:t>
      </w:r>
      <w:r w:rsidRPr="001F074A">
        <w:t xml:space="preserve">. </w:t>
      </w:r>
      <w:r>
        <w:t>Кослан.</w:t>
      </w:r>
    </w:p>
    <w:p w:rsidR="00141F8A" w:rsidRDefault="00141F8A" w:rsidP="00141F8A">
      <w:pPr>
        <w:pStyle w:val="af9"/>
        <w:widowControl w:val="0"/>
        <w:ind w:firstLine="709"/>
      </w:pPr>
      <w:r>
        <w:t xml:space="preserve">Для регулирования </w:t>
      </w:r>
      <w:r w:rsidRPr="00920AB5">
        <w:t xml:space="preserve">отпуска тепловой энергии от источника тепловой энергии используется качественное регулирование. </w:t>
      </w:r>
      <w:r w:rsidRPr="00920AB5">
        <w:rPr>
          <w:bCs/>
          <w:shd w:val="clear" w:color="auto" w:fill="FFFFFF"/>
        </w:rPr>
        <w:t>Качественное</w:t>
      </w:r>
      <w:r w:rsidRPr="00920AB5">
        <w:rPr>
          <w:shd w:val="clear" w:color="auto" w:fill="FFFFFF"/>
        </w:rPr>
        <w:t> </w:t>
      </w:r>
      <w:r w:rsidRPr="00920AB5">
        <w:rPr>
          <w:bCs/>
          <w:shd w:val="clear" w:color="auto" w:fill="FFFFFF"/>
        </w:rPr>
        <w:t>регулирование</w:t>
      </w:r>
      <w:r w:rsidRPr="00920AB5">
        <w:rPr>
          <w:shd w:val="clear" w:color="auto" w:fill="FFFFFF"/>
        </w:rPr>
        <w:t> осуществляется изменением температуры на источнике теплоты при постоянном расходе </w:t>
      </w:r>
      <w:r w:rsidRPr="00920AB5">
        <w:rPr>
          <w:bCs/>
          <w:shd w:val="clear" w:color="auto" w:fill="FFFFFF"/>
        </w:rPr>
        <w:t>теплоносителя</w:t>
      </w:r>
      <w:r w:rsidRPr="00920AB5">
        <w:t xml:space="preserve">. </w:t>
      </w:r>
    </w:p>
    <w:p w:rsidR="00141F8A" w:rsidRDefault="00141F8A" w:rsidP="00141F8A">
      <w:pPr>
        <w:pStyle w:val="af9"/>
        <w:widowControl w:val="0"/>
        <w:ind w:firstLine="709"/>
      </w:pPr>
      <w:r w:rsidRPr="00620C62">
        <w:t>Нагрузка на отопление составляет 0,81 Гкал/</w:t>
      </w:r>
      <w:proofErr w:type="gramStart"/>
      <w:r w:rsidRPr="00620C62">
        <w:t>ч</w:t>
      </w:r>
      <w:proofErr w:type="gramEnd"/>
      <w:r w:rsidRPr="00620C62">
        <w:t>, расчетный</w:t>
      </w:r>
      <w:r>
        <w:t xml:space="preserve"> </w:t>
      </w:r>
      <w:r w:rsidRPr="00620C62">
        <w:t>расход</w:t>
      </w:r>
      <w:r>
        <w:t xml:space="preserve"> </w:t>
      </w:r>
      <w:r w:rsidRPr="00620C62">
        <w:t>сетевой воды при качественном регулировании отпуска теплоты составляет</w:t>
      </w:r>
      <w:r w:rsidRPr="00312B3B">
        <w:t xml:space="preserve"> 32,3 т/ч.</w:t>
      </w:r>
    </w:p>
    <w:p w:rsidR="00141F8A" w:rsidRDefault="00141F8A" w:rsidP="00141F8A">
      <w:pPr>
        <w:pStyle w:val="af9"/>
        <w:widowControl w:val="0"/>
        <w:ind w:firstLine="567"/>
      </w:pPr>
      <w:r w:rsidRPr="00F47583">
        <w:t xml:space="preserve">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равна </w:t>
      </w:r>
      <w:r>
        <w:t>25 °С. Г</w:t>
      </w:r>
      <w:r w:rsidRPr="00F47583">
        <w:t>рафик</w:t>
      </w:r>
      <w:r>
        <w:t xml:space="preserve"> температурного регулирования сетевой воды 95/70 °</w:t>
      </w:r>
      <w:proofErr w:type="gramStart"/>
      <w:r>
        <w:t>С</w:t>
      </w:r>
      <w:proofErr w:type="gramEnd"/>
      <w:r>
        <w:t xml:space="preserve"> представлен в таблице 3.1.4.  </w:t>
      </w:r>
    </w:p>
    <w:p w:rsidR="00141F8A" w:rsidRPr="00F47583" w:rsidRDefault="00141F8A" w:rsidP="00141F8A">
      <w:pPr>
        <w:pStyle w:val="af9"/>
        <w:widowControl w:val="0"/>
        <w:ind w:firstLine="567"/>
      </w:pPr>
      <w:r w:rsidRPr="00620C62">
        <w:t xml:space="preserve">Присоединение потребителей осуществляется непосредственно к тепловой сети с применением </w:t>
      </w:r>
      <w:proofErr w:type="spellStart"/>
      <w:r w:rsidRPr="00620C62">
        <w:t>дросселирущих</w:t>
      </w:r>
      <w:proofErr w:type="spellEnd"/>
      <w:r w:rsidRPr="00620C62">
        <w:t xml:space="preserve"> устройств (дроссельные диафрагмы).</w:t>
      </w:r>
    </w:p>
    <w:p w:rsidR="00141F8A" w:rsidRDefault="00141F8A" w:rsidP="00141F8A">
      <w:pPr>
        <w:pStyle w:val="af9"/>
        <w:widowControl w:val="0"/>
        <w:spacing w:before="120" w:after="120" w:line="240" w:lineRule="auto"/>
        <w:ind w:firstLine="709"/>
      </w:pPr>
      <w:r>
        <w:t>Таблица 3.1.2 – Характеристика тепловых сетей от котельной станции Кослан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276"/>
        <w:gridCol w:w="1134"/>
        <w:gridCol w:w="992"/>
        <w:gridCol w:w="1134"/>
        <w:gridCol w:w="992"/>
        <w:gridCol w:w="1985"/>
      </w:tblGrid>
      <w:tr w:rsidR="00141F8A" w:rsidRPr="00F50E98" w:rsidTr="009C03FC">
        <w:trPr>
          <w:trHeight w:val="298"/>
          <w:tblHeader/>
        </w:trPr>
        <w:tc>
          <w:tcPr>
            <w:tcW w:w="2410" w:type="dxa"/>
            <w:vMerge w:val="restart"/>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bCs/>
                <w:color w:val="000000"/>
                <w:sz w:val="16"/>
                <w:szCs w:val="16"/>
              </w:rPr>
            </w:pPr>
            <w:r w:rsidRPr="00F50E98">
              <w:rPr>
                <w:rFonts w:ascii="Times New Roman" w:hAnsi="Times New Roman"/>
                <w:bCs/>
                <w:color w:val="000000"/>
                <w:sz w:val="16"/>
                <w:szCs w:val="16"/>
              </w:rPr>
              <w:t>Наименование участка</w:t>
            </w:r>
          </w:p>
        </w:tc>
        <w:tc>
          <w:tcPr>
            <w:tcW w:w="1276" w:type="dxa"/>
            <w:vMerge w:val="restart"/>
            <w:vAlign w:val="center"/>
          </w:tcPr>
          <w:p w:rsidR="00141F8A" w:rsidRPr="00F50E98" w:rsidRDefault="00141F8A"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Наружный </w:t>
            </w:r>
            <w:r w:rsidRPr="00F50E98">
              <w:rPr>
                <w:rFonts w:ascii="Times New Roman" w:eastAsia="Times New Roman" w:hAnsi="Times New Roman"/>
                <w:sz w:val="16"/>
                <w:szCs w:val="16"/>
                <w:lang w:eastAsia="ru-RU"/>
              </w:rPr>
              <w:t xml:space="preserve">диаметр </w:t>
            </w:r>
            <w:proofErr w:type="gramStart"/>
            <w:r w:rsidRPr="00F50E98">
              <w:rPr>
                <w:rFonts w:ascii="Times New Roman" w:eastAsia="Times New Roman" w:hAnsi="Times New Roman"/>
                <w:i/>
                <w:sz w:val="16"/>
                <w:szCs w:val="16"/>
                <w:lang w:val="en-US" w:eastAsia="ru-RU"/>
              </w:rPr>
              <w:t>D</w:t>
            </w:r>
            <w:proofErr w:type="spellStart"/>
            <w:proofErr w:type="gramEnd"/>
            <w:r>
              <w:rPr>
                <w:rFonts w:ascii="Times New Roman" w:eastAsia="Times New Roman" w:hAnsi="Times New Roman"/>
                <w:sz w:val="16"/>
                <w:szCs w:val="16"/>
                <w:lang w:eastAsia="ru-RU"/>
              </w:rPr>
              <w:t>н</w:t>
            </w:r>
            <w:proofErr w:type="spellEnd"/>
            <w:r w:rsidRPr="00F50E98">
              <w:rPr>
                <w:rFonts w:ascii="Times New Roman" w:eastAsia="Times New Roman" w:hAnsi="Times New Roman"/>
                <w:sz w:val="16"/>
                <w:szCs w:val="16"/>
                <w:lang w:eastAsia="ru-RU"/>
              </w:rPr>
              <w:t>, мм</w:t>
            </w:r>
          </w:p>
        </w:tc>
        <w:tc>
          <w:tcPr>
            <w:tcW w:w="1134" w:type="dxa"/>
            <w:vMerge w:val="restart"/>
            <w:shd w:val="clear" w:color="auto" w:fill="auto"/>
            <w:vAlign w:val="center"/>
            <w:hideMark/>
          </w:tcPr>
          <w:p w:rsidR="00141F8A" w:rsidRPr="00F50E98" w:rsidRDefault="00141F8A" w:rsidP="009C03FC">
            <w:pPr>
              <w:widowControl w:val="0"/>
              <w:spacing w:line="240" w:lineRule="auto"/>
              <w:ind w:firstLine="0"/>
              <w:jc w:val="center"/>
              <w:rPr>
                <w:rFonts w:ascii="Times New Roman" w:eastAsia="Times New Roman" w:hAnsi="Times New Roman"/>
                <w:sz w:val="16"/>
                <w:szCs w:val="16"/>
                <w:lang w:eastAsia="ru-RU"/>
              </w:rPr>
            </w:pPr>
            <w:r w:rsidRPr="00F50E98">
              <w:rPr>
                <w:rFonts w:ascii="Times New Roman" w:eastAsia="Times New Roman" w:hAnsi="Times New Roman"/>
                <w:sz w:val="16"/>
                <w:szCs w:val="16"/>
                <w:lang w:eastAsia="ru-RU"/>
              </w:rPr>
              <w:t xml:space="preserve">Условный диаметр </w:t>
            </w:r>
            <w:proofErr w:type="spellStart"/>
            <w:r w:rsidRPr="00F50E98">
              <w:rPr>
                <w:rFonts w:ascii="Times New Roman" w:eastAsia="Times New Roman" w:hAnsi="Times New Roman"/>
                <w:i/>
                <w:sz w:val="16"/>
                <w:szCs w:val="16"/>
                <w:lang w:val="en-US" w:eastAsia="ru-RU"/>
              </w:rPr>
              <w:t>D</w:t>
            </w:r>
            <w:r w:rsidRPr="00F50E98">
              <w:rPr>
                <w:rFonts w:ascii="Times New Roman" w:eastAsia="Times New Roman" w:hAnsi="Times New Roman"/>
                <w:sz w:val="16"/>
                <w:szCs w:val="16"/>
                <w:lang w:val="en-US" w:eastAsia="ru-RU"/>
              </w:rPr>
              <w:t>y</w:t>
            </w:r>
            <w:proofErr w:type="spellEnd"/>
            <w:r w:rsidRPr="00F50E98">
              <w:rPr>
                <w:rFonts w:ascii="Times New Roman" w:eastAsia="Times New Roman" w:hAnsi="Times New Roman"/>
                <w:sz w:val="16"/>
                <w:szCs w:val="16"/>
                <w:lang w:eastAsia="ru-RU"/>
              </w:rPr>
              <w:t>, мм</w:t>
            </w:r>
          </w:p>
        </w:tc>
        <w:tc>
          <w:tcPr>
            <w:tcW w:w="992" w:type="dxa"/>
            <w:vMerge w:val="restart"/>
            <w:vAlign w:val="center"/>
          </w:tcPr>
          <w:p w:rsidR="00141F8A" w:rsidRPr="006F6EAE"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Год постройки</w:t>
            </w:r>
          </w:p>
        </w:tc>
        <w:tc>
          <w:tcPr>
            <w:tcW w:w="2126" w:type="dxa"/>
            <w:gridSpan w:val="2"/>
            <w:shd w:val="clear" w:color="auto" w:fill="auto"/>
            <w:vAlign w:val="center"/>
            <w:hideMark/>
          </w:tcPr>
          <w:p w:rsidR="00141F8A" w:rsidRPr="006F6EAE"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6F6EAE">
              <w:rPr>
                <w:rFonts w:ascii="Times New Roman" w:eastAsia="Times New Roman" w:hAnsi="Times New Roman"/>
                <w:color w:val="000000"/>
                <w:sz w:val="16"/>
                <w:szCs w:val="16"/>
                <w:lang w:eastAsia="ru-RU"/>
              </w:rPr>
              <w:t xml:space="preserve">Длина трубопроводов, </w:t>
            </w:r>
            <w:proofErr w:type="gramStart"/>
            <w:r w:rsidRPr="006F6EAE">
              <w:rPr>
                <w:rFonts w:ascii="Times New Roman" w:eastAsia="Times New Roman" w:hAnsi="Times New Roman"/>
                <w:color w:val="000000"/>
                <w:sz w:val="16"/>
                <w:szCs w:val="16"/>
                <w:lang w:eastAsia="ru-RU"/>
              </w:rPr>
              <w:t>м</w:t>
            </w:r>
            <w:proofErr w:type="gramEnd"/>
          </w:p>
        </w:tc>
        <w:tc>
          <w:tcPr>
            <w:tcW w:w="1985" w:type="dxa"/>
            <w:vMerge w:val="restart"/>
            <w:shd w:val="clear" w:color="auto" w:fill="auto"/>
            <w:vAlign w:val="center"/>
          </w:tcPr>
          <w:p w:rsidR="00141F8A" w:rsidRPr="00F50E98"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F50E98">
              <w:rPr>
                <w:rFonts w:ascii="Times New Roman" w:eastAsia="Times New Roman" w:hAnsi="Times New Roman"/>
                <w:color w:val="000000"/>
                <w:sz w:val="16"/>
                <w:szCs w:val="16"/>
                <w:lang w:eastAsia="ru-RU"/>
              </w:rPr>
              <w:t>Исполнение</w:t>
            </w:r>
          </w:p>
        </w:tc>
      </w:tr>
      <w:tr w:rsidR="00141F8A" w:rsidRPr="00F50E98" w:rsidTr="009C03FC">
        <w:trPr>
          <w:trHeight w:val="134"/>
          <w:tblHeader/>
        </w:trPr>
        <w:tc>
          <w:tcPr>
            <w:tcW w:w="2410" w:type="dxa"/>
            <w:vMerge/>
            <w:shd w:val="clear" w:color="auto" w:fill="auto"/>
            <w:noWrap/>
            <w:vAlign w:val="bottom"/>
            <w:hideMark/>
          </w:tcPr>
          <w:p w:rsidR="00141F8A" w:rsidRPr="00F50E98" w:rsidRDefault="00141F8A" w:rsidP="009C03FC">
            <w:pPr>
              <w:widowControl w:val="0"/>
              <w:spacing w:line="240" w:lineRule="auto"/>
              <w:ind w:firstLine="0"/>
              <w:jc w:val="left"/>
              <w:rPr>
                <w:rFonts w:ascii="Times New Roman" w:hAnsi="Times New Roman"/>
                <w:color w:val="000000"/>
                <w:sz w:val="16"/>
                <w:szCs w:val="16"/>
              </w:rPr>
            </w:pPr>
          </w:p>
        </w:tc>
        <w:tc>
          <w:tcPr>
            <w:tcW w:w="1276" w:type="dxa"/>
            <w:vMerge/>
          </w:tcPr>
          <w:p w:rsidR="00141F8A" w:rsidRPr="00F50E98" w:rsidRDefault="00141F8A" w:rsidP="009C03FC">
            <w:pPr>
              <w:widowControl w:val="0"/>
              <w:spacing w:line="240" w:lineRule="auto"/>
              <w:ind w:firstLine="0"/>
              <w:jc w:val="center"/>
              <w:rPr>
                <w:rFonts w:ascii="Times New Roman" w:hAnsi="Times New Roman"/>
                <w:color w:val="000000"/>
                <w:sz w:val="16"/>
                <w:szCs w:val="16"/>
              </w:rPr>
            </w:pPr>
          </w:p>
        </w:tc>
        <w:tc>
          <w:tcPr>
            <w:tcW w:w="1134" w:type="dxa"/>
            <w:vMerge/>
            <w:shd w:val="clear" w:color="auto" w:fill="auto"/>
            <w:noWrap/>
            <w:vAlign w:val="center"/>
            <w:hideMark/>
          </w:tcPr>
          <w:p w:rsidR="00141F8A" w:rsidRPr="00F50E98" w:rsidRDefault="00141F8A" w:rsidP="009C03FC">
            <w:pPr>
              <w:widowControl w:val="0"/>
              <w:spacing w:line="240" w:lineRule="auto"/>
              <w:ind w:firstLine="0"/>
              <w:jc w:val="center"/>
              <w:rPr>
                <w:rFonts w:ascii="Times New Roman" w:hAnsi="Times New Roman"/>
                <w:color w:val="000000"/>
                <w:sz w:val="16"/>
                <w:szCs w:val="16"/>
              </w:rPr>
            </w:pPr>
          </w:p>
        </w:tc>
        <w:tc>
          <w:tcPr>
            <w:tcW w:w="992" w:type="dxa"/>
            <w:vMerge/>
          </w:tcPr>
          <w:p w:rsidR="00141F8A" w:rsidRPr="006F6EAE" w:rsidRDefault="00141F8A" w:rsidP="009C03FC">
            <w:pPr>
              <w:widowControl w:val="0"/>
              <w:spacing w:line="240" w:lineRule="auto"/>
              <w:ind w:firstLine="0"/>
              <w:jc w:val="center"/>
              <w:rPr>
                <w:rFonts w:ascii="Times New Roman" w:hAnsi="Times New Roman"/>
                <w:color w:val="000000"/>
                <w:sz w:val="16"/>
                <w:szCs w:val="16"/>
              </w:rPr>
            </w:pPr>
          </w:p>
        </w:tc>
        <w:tc>
          <w:tcPr>
            <w:tcW w:w="1134" w:type="dxa"/>
            <w:shd w:val="clear" w:color="auto" w:fill="auto"/>
            <w:noWrap/>
            <w:vAlign w:val="center"/>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подающего</w:t>
            </w:r>
          </w:p>
        </w:tc>
        <w:tc>
          <w:tcPr>
            <w:tcW w:w="992" w:type="dxa"/>
            <w:shd w:val="clear" w:color="auto" w:fill="auto"/>
            <w:vAlign w:val="center"/>
            <w:hideMark/>
          </w:tcPr>
          <w:p w:rsidR="00141F8A" w:rsidRPr="006F6EAE" w:rsidRDefault="00141F8A" w:rsidP="009C03FC">
            <w:pPr>
              <w:widowControl w:val="0"/>
              <w:spacing w:line="240" w:lineRule="auto"/>
              <w:ind w:firstLine="0"/>
              <w:jc w:val="center"/>
              <w:rPr>
                <w:rFonts w:ascii="Times New Roman" w:hAnsi="Times New Roman"/>
                <w:color w:val="000000"/>
                <w:sz w:val="16"/>
                <w:szCs w:val="16"/>
              </w:rPr>
            </w:pPr>
            <w:r w:rsidRPr="006F6EAE">
              <w:rPr>
                <w:rFonts w:ascii="Times New Roman" w:hAnsi="Times New Roman"/>
                <w:color w:val="000000"/>
                <w:sz w:val="16"/>
                <w:szCs w:val="16"/>
              </w:rPr>
              <w:t>обратного</w:t>
            </w:r>
          </w:p>
        </w:tc>
        <w:tc>
          <w:tcPr>
            <w:tcW w:w="1985" w:type="dxa"/>
            <w:vMerge/>
            <w:shd w:val="clear" w:color="auto" w:fill="auto"/>
            <w:vAlign w:val="center"/>
            <w:hideMark/>
          </w:tcPr>
          <w:p w:rsidR="00141F8A" w:rsidRPr="00F50E98" w:rsidRDefault="00141F8A" w:rsidP="009C03FC">
            <w:pPr>
              <w:widowControl w:val="0"/>
              <w:spacing w:line="240" w:lineRule="auto"/>
              <w:ind w:firstLine="0"/>
              <w:jc w:val="center"/>
              <w:rPr>
                <w:rFonts w:ascii="Times New Roman" w:hAnsi="Times New Roman"/>
                <w:sz w:val="16"/>
                <w:szCs w:val="16"/>
              </w:rPr>
            </w:pP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w:t>
            </w:r>
            <w:proofErr w:type="gramStart"/>
            <w:r w:rsidRPr="00FA37E8">
              <w:rPr>
                <w:rFonts w:ascii="Times New Roman" w:hAnsi="Times New Roman"/>
                <w:color w:val="000000"/>
                <w:sz w:val="16"/>
                <w:szCs w:val="16"/>
              </w:rPr>
              <w:t>1</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 xml:space="preserve">1974 </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вагон электриков</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дизельная</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ТК1</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ТК2</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т3</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т3 — ТК</w:t>
            </w:r>
            <w:proofErr w:type="gramStart"/>
            <w:r w:rsidRPr="00FA37E8">
              <w:rPr>
                <w:rFonts w:ascii="Times New Roman" w:hAnsi="Times New Roman"/>
                <w:color w:val="000000"/>
                <w:sz w:val="16"/>
                <w:szCs w:val="16"/>
              </w:rPr>
              <w:t>4</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т4</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Привокзальная 15</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т5</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27</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Т5 — Привокзальная 17</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Привокзальная 17 — т</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Привокзальная 19</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16</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4</w:t>
            </w:r>
            <w:proofErr w:type="gramEnd"/>
            <w:r w:rsidRPr="00FA37E8">
              <w:rPr>
                <w:rFonts w:ascii="Times New Roman" w:hAnsi="Times New Roman"/>
                <w:color w:val="000000"/>
                <w:sz w:val="16"/>
                <w:szCs w:val="16"/>
              </w:rPr>
              <w:t xml:space="preserve"> — ТК5</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w:t>
            </w:r>
            <w:proofErr w:type="gramStart"/>
            <w:r w:rsidRPr="00FA37E8">
              <w:rPr>
                <w:rFonts w:ascii="Times New Roman" w:hAnsi="Times New Roman"/>
                <w:color w:val="000000"/>
                <w:sz w:val="16"/>
                <w:szCs w:val="16"/>
              </w:rPr>
              <w:t>7</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Привокзальная 13</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11</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ТК5 — ТК</w:t>
            </w:r>
            <w:proofErr w:type="gramStart"/>
            <w:r w:rsidRPr="00FA37E8">
              <w:rPr>
                <w:rFonts w:ascii="Times New Roman" w:hAnsi="Times New Roman"/>
                <w:color w:val="000000"/>
                <w:sz w:val="16"/>
                <w:szCs w:val="16"/>
              </w:rPr>
              <w:t>6</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т8</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т8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6</w:t>
            </w:r>
            <w:proofErr w:type="gramEnd"/>
            <w:r w:rsidRPr="00FA37E8">
              <w:rPr>
                <w:rFonts w:ascii="Times New Roman" w:hAnsi="Times New Roman"/>
                <w:color w:val="000000"/>
                <w:sz w:val="16"/>
                <w:szCs w:val="16"/>
              </w:rPr>
              <w:t xml:space="preserve"> — т9</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ТК7</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28</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7</w:t>
            </w:r>
            <w:proofErr w:type="gramEnd"/>
            <w:r w:rsidRPr="00FA37E8">
              <w:rPr>
                <w:rFonts w:ascii="Times New Roman" w:hAnsi="Times New Roman"/>
                <w:color w:val="000000"/>
                <w:sz w:val="16"/>
                <w:szCs w:val="16"/>
              </w:rPr>
              <w:t xml:space="preserve"> — ТК8</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ТК7 — дет</w:t>
            </w:r>
            <w:proofErr w:type="gramStart"/>
            <w:r w:rsidRPr="00FA37E8">
              <w:rPr>
                <w:rFonts w:ascii="Times New Roman" w:hAnsi="Times New Roman"/>
                <w:color w:val="000000"/>
                <w:sz w:val="16"/>
                <w:szCs w:val="16"/>
              </w:rPr>
              <w:t>.с</w:t>
            </w:r>
            <w:proofErr w:type="gramEnd"/>
            <w:r w:rsidRPr="00FA37E8">
              <w:rPr>
                <w:rFonts w:ascii="Times New Roman" w:hAnsi="Times New Roman"/>
                <w:color w:val="000000"/>
                <w:sz w:val="16"/>
                <w:szCs w:val="16"/>
              </w:rPr>
              <w:t>ад.</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ТК8 — т10 </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ТК8 — Таежная 28</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68</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Привокзальная 3</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2003</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26</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т10 — т11</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37</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т11 — т12</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т12 — т13</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Привокзальная 5(1)</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Т13 — т14</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Привокзальная 1(1)</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 Привокзальная 1(2)</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т14 — т16</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Таежная 16а</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т15 — т16</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Привокзальная 5(2)</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43</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т16 — т17</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 год</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18</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Таежная 16</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9</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т17 — т18</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lastRenderedPageBreak/>
              <w:t>т18 — Таежная 17</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32</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2</w:t>
            </w:r>
            <w:proofErr w:type="gramEnd"/>
            <w:r w:rsidRPr="00FA37E8">
              <w:rPr>
                <w:rFonts w:ascii="Times New Roman" w:hAnsi="Times New Roman"/>
                <w:color w:val="000000"/>
                <w:sz w:val="16"/>
                <w:szCs w:val="16"/>
              </w:rPr>
              <w:t xml:space="preserve"> — вокзал</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75,5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Вокзал — т19</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108</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багажное отделение</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т19 — ТК</w:t>
            </w:r>
            <w:proofErr w:type="gramStart"/>
            <w:r w:rsidRPr="00FA37E8">
              <w:rPr>
                <w:rFonts w:ascii="Times New Roman" w:hAnsi="Times New Roman"/>
                <w:color w:val="000000"/>
                <w:sz w:val="16"/>
                <w:szCs w:val="16"/>
              </w:rPr>
              <w:t>9</w:t>
            </w:r>
            <w:proofErr w:type="gramEnd"/>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85</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магазин</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9</w:t>
            </w:r>
            <w:proofErr w:type="gramEnd"/>
            <w:r w:rsidRPr="00FA37E8">
              <w:rPr>
                <w:rFonts w:ascii="Times New Roman" w:hAnsi="Times New Roman"/>
                <w:color w:val="000000"/>
                <w:sz w:val="16"/>
                <w:szCs w:val="16"/>
              </w:rPr>
              <w:t xml:space="preserve"> — РЭП</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21</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w:t>
            </w:r>
            <w:proofErr w:type="gramStart"/>
            <w:r w:rsidRPr="00FA37E8">
              <w:rPr>
                <w:rFonts w:ascii="Times New Roman" w:hAnsi="Times New Roman"/>
                <w:color w:val="000000"/>
                <w:sz w:val="16"/>
                <w:szCs w:val="16"/>
              </w:rPr>
              <w:t>1</w:t>
            </w:r>
            <w:proofErr w:type="gramEnd"/>
            <w:r w:rsidRPr="00FA37E8">
              <w:rPr>
                <w:rFonts w:ascii="Times New Roman" w:hAnsi="Times New Roman"/>
                <w:color w:val="000000"/>
                <w:sz w:val="16"/>
                <w:szCs w:val="16"/>
              </w:rPr>
              <w:t xml:space="preserve"> — т20</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34</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т20 — т21</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подземная канальная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т21 — КОС</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76</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102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КОС — песколовка</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33</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Песколовка — КНС</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Котельная — ТК3</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89</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80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60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 xml:space="preserve">ТК3 — </w:t>
            </w:r>
            <w:proofErr w:type="spellStart"/>
            <w:r w:rsidRPr="00FA37E8">
              <w:rPr>
                <w:rFonts w:ascii="Times New Roman" w:hAnsi="Times New Roman"/>
                <w:color w:val="000000"/>
                <w:sz w:val="16"/>
                <w:szCs w:val="16"/>
              </w:rPr>
              <w:t>Гараж-РЖД</w:t>
            </w:r>
            <w:proofErr w:type="spellEnd"/>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A37E8" w:rsidRDefault="00141F8A" w:rsidP="009C03FC">
            <w:pPr>
              <w:widowControl w:val="0"/>
              <w:spacing w:line="240" w:lineRule="auto"/>
              <w:ind w:firstLine="0"/>
              <w:jc w:val="left"/>
              <w:rPr>
                <w:rFonts w:ascii="Times New Roman" w:hAnsi="Times New Roman"/>
                <w:color w:val="000000"/>
                <w:sz w:val="16"/>
                <w:szCs w:val="16"/>
              </w:rPr>
            </w:pPr>
            <w:r w:rsidRPr="00FA37E8">
              <w:rPr>
                <w:rFonts w:ascii="Times New Roman" w:hAnsi="Times New Roman"/>
                <w:color w:val="000000"/>
                <w:sz w:val="16"/>
                <w:szCs w:val="16"/>
              </w:rPr>
              <w:t>ТК3 — КТК</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57</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1974</w:t>
            </w: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sidRPr="00FA37E8">
              <w:rPr>
                <w:rFonts w:ascii="Times New Roman" w:hAnsi="Times New Roman"/>
                <w:color w:val="000000"/>
                <w:sz w:val="16"/>
                <w:szCs w:val="16"/>
              </w:rPr>
              <w:t>13</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sz w:val="16"/>
                <w:szCs w:val="16"/>
              </w:rPr>
              <w:t>надземная</w:t>
            </w:r>
          </w:p>
        </w:tc>
      </w:tr>
      <w:tr w:rsidR="00141F8A" w:rsidRPr="00FA37E8" w:rsidTr="009C03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F6758C" w:rsidRDefault="00141F8A" w:rsidP="009C03FC">
            <w:pPr>
              <w:widowControl w:val="0"/>
              <w:spacing w:line="240" w:lineRule="auto"/>
              <w:ind w:firstLine="0"/>
              <w:jc w:val="left"/>
              <w:rPr>
                <w:rFonts w:ascii="Times New Roman" w:hAnsi="Times New Roman"/>
                <w:b/>
                <w:color w:val="000000"/>
                <w:sz w:val="16"/>
                <w:szCs w:val="16"/>
              </w:rPr>
            </w:pPr>
            <w:r w:rsidRPr="00F6758C">
              <w:rPr>
                <w:rFonts w:ascii="Times New Roman" w:hAnsi="Times New Roman"/>
                <w:b/>
                <w:color w:val="000000"/>
                <w:sz w:val="16"/>
                <w:szCs w:val="16"/>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A37E8" w:rsidRDefault="00141F8A" w:rsidP="009C03FC">
            <w:pPr>
              <w:widowControl w:val="0"/>
              <w:spacing w:line="240" w:lineRule="auto"/>
              <w:ind w:firstLine="0"/>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141F8A" w:rsidRPr="00F6758C" w:rsidRDefault="00141F8A" w:rsidP="009C03FC">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992" w:type="dxa"/>
            <w:tcBorders>
              <w:top w:val="single" w:sz="4" w:space="0" w:color="auto"/>
              <w:left w:val="single" w:sz="4" w:space="0" w:color="auto"/>
              <w:bottom w:val="single" w:sz="4" w:space="0" w:color="auto"/>
              <w:right w:val="single" w:sz="4" w:space="0" w:color="auto"/>
            </w:tcBorders>
            <w:vAlign w:val="bottom"/>
          </w:tcPr>
          <w:p w:rsidR="00141F8A" w:rsidRPr="00F6758C" w:rsidRDefault="00141F8A" w:rsidP="009C03FC">
            <w:pPr>
              <w:widowControl w:val="0"/>
              <w:spacing w:line="240" w:lineRule="auto"/>
              <w:ind w:firstLine="0"/>
              <w:jc w:val="center"/>
              <w:rPr>
                <w:rFonts w:ascii="Times New Roman" w:hAnsi="Times New Roman"/>
                <w:b/>
                <w:color w:val="000000"/>
                <w:sz w:val="16"/>
                <w:szCs w:val="16"/>
              </w:rPr>
            </w:pPr>
            <w:r w:rsidRPr="00F6758C">
              <w:rPr>
                <w:rFonts w:ascii="Times New Roman" w:hAnsi="Times New Roman"/>
                <w:b/>
                <w:color w:val="000000"/>
                <w:sz w:val="16"/>
                <w:szCs w:val="16"/>
              </w:rPr>
              <w:t>1683,0</w:t>
            </w:r>
          </w:p>
        </w:tc>
        <w:tc>
          <w:tcPr>
            <w:tcW w:w="1985" w:type="dxa"/>
            <w:tcBorders>
              <w:top w:val="single" w:sz="4" w:space="0" w:color="auto"/>
              <w:left w:val="single" w:sz="4" w:space="0" w:color="auto"/>
              <w:bottom w:val="single" w:sz="4" w:space="0" w:color="auto"/>
              <w:right w:val="single" w:sz="4" w:space="0" w:color="auto"/>
            </w:tcBorders>
            <w:vAlign w:val="bottom"/>
          </w:tcPr>
          <w:p w:rsidR="00141F8A" w:rsidRDefault="00141F8A" w:rsidP="009C03FC">
            <w:pPr>
              <w:widowControl w:val="0"/>
              <w:spacing w:line="240" w:lineRule="auto"/>
              <w:ind w:firstLine="0"/>
              <w:jc w:val="center"/>
              <w:rPr>
                <w:rFonts w:ascii="Times New Roman" w:hAnsi="Times New Roman"/>
                <w:sz w:val="16"/>
                <w:szCs w:val="16"/>
              </w:rPr>
            </w:pPr>
          </w:p>
        </w:tc>
      </w:tr>
    </w:tbl>
    <w:p w:rsidR="00141F8A" w:rsidRDefault="00141F8A" w:rsidP="00141F8A">
      <w:pPr>
        <w:pStyle w:val="af9"/>
        <w:widowControl w:val="0"/>
        <w:spacing w:line="240" w:lineRule="auto"/>
        <w:ind w:firstLine="0"/>
      </w:pPr>
    </w:p>
    <w:p w:rsidR="00141F8A" w:rsidRDefault="00141F8A" w:rsidP="00141F8A">
      <w:pPr>
        <w:pStyle w:val="af9"/>
        <w:widowControl w:val="0"/>
        <w:spacing w:line="240" w:lineRule="auto"/>
        <w:ind w:left="-284" w:firstLine="0"/>
        <w:jc w:val="center"/>
      </w:pPr>
      <w:r>
        <w:rPr>
          <w:noProof/>
          <w:lang w:eastAsia="ru-RU"/>
        </w:rPr>
        <w:lastRenderedPageBreak/>
        <w:drawing>
          <wp:inline distT="0" distB="0" distL="0" distR="0">
            <wp:extent cx="6733540" cy="8270875"/>
            <wp:effectExtent l="0" t="0" r="0" b="0"/>
            <wp:docPr id="2" name="Рисунок 3" descr="Описание: Схема теплосети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а теплосети Кослан.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3540" cy="8270875"/>
                    </a:xfrm>
                    <a:prstGeom prst="rect">
                      <a:avLst/>
                    </a:prstGeom>
                    <a:noFill/>
                    <a:ln>
                      <a:noFill/>
                    </a:ln>
                  </pic:spPr>
                </pic:pic>
              </a:graphicData>
            </a:graphic>
          </wp:inline>
        </w:drawing>
      </w:r>
    </w:p>
    <w:p w:rsidR="00141F8A" w:rsidRDefault="00141F8A" w:rsidP="00141F8A">
      <w:pPr>
        <w:pStyle w:val="af9"/>
        <w:widowControl w:val="0"/>
        <w:spacing w:before="240" w:after="240"/>
        <w:ind w:firstLine="0"/>
        <w:jc w:val="center"/>
        <w:rPr>
          <w:b/>
        </w:rPr>
        <w:sectPr w:rsidR="00141F8A" w:rsidSect="00E74CC6">
          <w:pgSz w:w="11906" w:h="16838"/>
          <w:pgMar w:top="737" w:right="851" w:bottom="567" w:left="1134" w:header="709" w:footer="283" w:gutter="0"/>
          <w:cols w:space="708"/>
          <w:titlePg/>
          <w:docGrid w:linePitch="360"/>
        </w:sectPr>
      </w:pPr>
      <w:r>
        <w:t>Р</w:t>
      </w:r>
      <w:r w:rsidRPr="001F074A">
        <w:t>исун</w:t>
      </w:r>
      <w:r>
        <w:t>ок 3.2 – С</w:t>
      </w:r>
      <w:r w:rsidRPr="001F074A">
        <w:t xml:space="preserve">хема тепловой сети </w:t>
      </w:r>
      <w:r>
        <w:t>котельной станции Кослан</w:t>
      </w:r>
    </w:p>
    <w:p w:rsidR="00141F8A" w:rsidRPr="00A302C3" w:rsidRDefault="00141F8A" w:rsidP="00141F8A">
      <w:pPr>
        <w:pStyle w:val="af9"/>
        <w:widowControl w:val="0"/>
        <w:spacing w:after="120"/>
        <w:ind w:firstLine="0"/>
      </w:pPr>
      <w:r>
        <w:lastRenderedPageBreak/>
        <w:t>Таблица 3.1.3 –</w:t>
      </w:r>
      <w:r w:rsidRPr="00A302C3">
        <w:t xml:space="preserve"> Температурный график </w:t>
      </w:r>
      <w:r>
        <w:t>130</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1"/>
        <w:gridCol w:w="2432"/>
        <w:gridCol w:w="2432"/>
        <w:gridCol w:w="2432"/>
      </w:tblGrid>
      <w:tr w:rsidR="00141F8A" w:rsidRPr="00A302C3" w:rsidTr="009C03FC">
        <w:trPr>
          <w:trHeight w:val="341"/>
          <w:jc w:val="center"/>
        </w:trPr>
        <w:tc>
          <w:tcPr>
            <w:tcW w:w="2431" w:type="dxa"/>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2432" w:type="dxa"/>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432" w:type="dxa"/>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c>
          <w:tcPr>
            <w:tcW w:w="2432" w:type="dxa"/>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 xml:space="preserve">Температура в подающем трубопроводе после элеватора, </w:t>
            </w:r>
            <w:r w:rsidRPr="00A302C3">
              <w:rPr>
                <w:rFonts w:ascii="Times New Roman" w:hAnsi="Times New Roman"/>
                <w:sz w:val="20"/>
                <w:szCs w:val="20"/>
              </w:rPr>
              <w:t>°</w:t>
            </w:r>
            <w:proofErr w:type="gramStart"/>
            <w:r w:rsidRPr="00A302C3">
              <w:rPr>
                <w:rFonts w:ascii="Times New Roman" w:hAnsi="Times New Roman"/>
                <w:sz w:val="20"/>
                <w:szCs w:val="20"/>
              </w:rPr>
              <w:t>С</w:t>
            </w:r>
            <w:proofErr w:type="gramEnd"/>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38,1</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41,2</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44,1</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45,5</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40,2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46,9</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48,3</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51,0</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52,4</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55,2</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58,0</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59,2</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77,0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60,4</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78,8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61,6</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80,5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63,9</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84,1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65,1</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85,8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66,3</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87,6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67,4</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89,3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68,6</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91,1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70,9</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94,6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72,0</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96,3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73,1</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57,3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74,3</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99,7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75,4</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101,4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76,5</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77,6</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104,9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78,8</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106,6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79,9</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108,3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81,0</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109,9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82,1</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111,6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83,2</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84,3</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115,0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85,3</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116,7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86,4</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87,5</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88,6</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121,7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89,7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123,4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90,7</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125,0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68,1</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91,8</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126,7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68,7</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92,9</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128,4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69,4</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93,9</w:t>
            </w:r>
          </w:p>
        </w:tc>
      </w:tr>
      <w:tr w:rsidR="00141F8A" w:rsidRPr="00A302C3" w:rsidTr="009C03FC">
        <w:trPr>
          <w:trHeight w:val="276"/>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130,0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95,0</w:t>
            </w:r>
          </w:p>
        </w:tc>
      </w:tr>
    </w:tbl>
    <w:p w:rsidR="00141F8A" w:rsidRDefault="00141F8A" w:rsidP="00141F8A">
      <w:pPr>
        <w:pStyle w:val="af9"/>
        <w:widowControl w:val="0"/>
        <w:ind w:firstLine="0"/>
        <w:rPr>
          <w:bCs/>
          <w:iCs/>
          <w:lang w:eastAsia="ru-RU"/>
        </w:rPr>
      </w:pPr>
    </w:p>
    <w:p w:rsidR="00141F8A" w:rsidRPr="00BA7DEB" w:rsidRDefault="00141F8A" w:rsidP="00141F8A">
      <w:pPr>
        <w:widowControl w:val="0"/>
        <w:spacing w:before="240" w:after="200"/>
        <w:ind w:right="-23" w:firstLine="567"/>
        <w:contextualSpacing/>
        <w:rPr>
          <w:rFonts w:ascii="Times New Roman" w:hAnsi="Times New Roman"/>
          <w:sz w:val="24"/>
          <w:szCs w:val="24"/>
        </w:rPr>
      </w:pPr>
      <w:r w:rsidRPr="00BA7DEB">
        <w:rPr>
          <w:rFonts w:ascii="Times New Roman" w:hAnsi="Times New Roman"/>
          <w:sz w:val="24"/>
          <w:szCs w:val="24"/>
        </w:rPr>
        <w:lastRenderedPageBreak/>
        <w:t xml:space="preserve">На </w:t>
      </w:r>
      <w:r>
        <w:rPr>
          <w:rFonts w:ascii="Times New Roman" w:hAnsi="Times New Roman"/>
          <w:sz w:val="24"/>
          <w:szCs w:val="24"/>
        </w:rPr>
        <w:t>р</w:t>
      </w:r>
      <w:r w:rsidRPr="00BA7DEB">
        <w:rPr>
          <w:rFonts w:ascii="Times New Roman" w:hAnsi="Times New Roman"/>
          <w:sz w:val="24"/>
          <w:szCs w:val="24"/>
        </w:rPr>
        <w:t>ис.</w:t>
      </w:r>
      <w:r>
        <w:rPr>
          <w:rFonts w:ascii="Times New Roman" w:hAnsi="Times New Roman"/>
          <w:sz w:val="24"/>
          <w:szCs w:val="24"/>
        </w:rPr>
        <w:t xml:space="preserve"> 3.3</w:t>
      </w:r>
      <w:r w:rsidRPr="00BA7DEB">
        <w:rPr>
          <w:rFonts w:ascii="Times New Roman" w:hAnsi="Times New Roman"/>
          <w:sz w:val="24"/>
          <w:szCs w:val="24"/>
        </w:rPr>
        <w:t xml:space="preserve"> представлен температурный график работы Центральной котельной городского поселения «</w:t>
      </w:r>
      <w:proofErr w:type="spellStart"/>
      <w:r w:rsidRPr="00BA7DEB">
        <w:rPr>
          <w:rFonts w:ascii="Times New Roman" w:hAnsi="Times New Roman"/>
          <w:sz w:val="24"/>
          <w:szCs w:val="24"/>
        </w:rPr>
        <w:t>Усогорск</w:t>
      </w:r>
      <w:proofErr w:type="spellEnd"/>
      <w:r w:rsidRPr="00BA7DEB">
        <w:rPr>
          <w:rFonts w:ascii="Times New Roman" w:hAnsi="Times New Roman"/>
          <w:sz w:val="24"/>
          <w:szCs w:val="24"/>
        </w:rPr>
        <w:t>».</w:t>
      </w:r>
    </w:p>
    <w:p w:rsidR="00141F8A" w:rsidRPr="00BA7DEB" w:rsidRDefault="00141F8A" w:rsidP="00141F8A">
      <w:pPr>
        <w:widowControl w:val="0"/>
        <w:spacing w:before="240" w:after="200"/>
        <w:ind w:left="-567" w:right="-23" w:firstLine="567"/>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41F8A" w:rsidRPr="00BA7DEB" w:rsidRDefault="00141F8A" w:rsidP="00141F8A">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 </w:t>
      </w:r>
      <w:r w:rsidRPr="00BA7DEB">
        <w:rPr>
          <w:rFonts w:ascii="Times New Roman" w:hAnsi="Times New Roman"/>
          <w:sz w:val="24"/>
          <w:szCs w:val="24"/>
        </w:rPr>
        <w:t xml:space="preserve">Температурный график работы Центральной котельной </w:t>
      </w:r>
      <w:r>
        <w:rPr>
          <w:rFonts w:ascii="Times New Roman" w:hAnsi="Times New Roman"/>
          <w:sz w:val="24"/>
          <w:szCs w:val="24"/>
        </w:rPr>
        <w:t>п.</w:t>
      </w:r>
      <w:r w:rsidRPr="00BA7DEB">
        <w:rPr>
          <w:rFonts w:ascii="Times New Roman" w:hAnsi="Times New Roman"/>
          <w:sz w:val="24"/>
          <w:szCs w:val="24"/>
        </w:rPr>
        <w:t xml:space="preserve"> «</w:t>
      </w:r>
      <w:proofErr w:type="spellStart"/>
      <w:r w:rsidRPr="00BA7DEB">
        <w:rPr>
          <w:rFonts w:ascii="Times New Roman" w:hAnsi="Times New Roman"/>
          <w:sz w:val="24"/>
          <w:szCs w:val="24"/>
        </w:rPr>
        <w:t>Усогорск</w:t>
      </w:r>
      <w:proofErr w:type="spellEnd"/>
      <w:r w:rsidRPr="00BA7DEB">
        <w:rPr>
          <w:rFonts w:ascii="Times New Roman" w:hAnsi="Times New Roman"/>
          <w:sz w:val="24"/>
          <w:szCs w:val="24"/>
        </w:rPr>
        <w:t>».</w:t>
      </w:r>
    </w:p>
    <w:p w:rsidR="00141F8A" w:rsidRPr="00BA7DEB" w:rsidRDefault="00141F8A" w:rsidP="00141F8A">
      <w:pPr>
        <w:widowControl w:val="0"/>
        <w:spacing w:before="120" w:after="200"/>
        <w:ind w:left="-284" w:right="-21" w:firstLine="0"/>
        <w:contextualSpacing/>
        <w:rPr>
          <w:rFonts w:ascii="Times New Roman" w:hAnsi="Times New Roman"/>
          <w:sz w:val="24"/>
          <w:szCs w:val="24"/>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Default="00141F8A" w:rsidP="00141F8A">
      <w:pPr>
        <w:pStyle w:val="af9"/>
        <w:widowControl w:val="0"/>
        <w:ind w:firstLine="0"/>
        <w:rPr>
          <w:bCs/>
          <w:iCs/>
          <w:lang w:eastAsia="ru-RU"/>
        </w:rPr>
      </w:pPr>
    </w:p>
    <w:p w:rsidR="00141F8A" w:rsidRPr="00A302C3" w:rsidRDefault="00141F8A" w:rsidP="00141F8A">
      <w:pPr>
        <w:pStyle w:val="af9"/>
        <w:widowControl w:val="0"/>
        <w:spacing w:after="120"/>
        <w:ind w:firstLine="709"/>
      </w:pPr>
      <w:r>
        <w:lastRenderedPageBreak/>
        <w:t xml:space="preserve">Таблица 3.1.4 – </w:t>
      </w:r>
      <w:r w:rsidRPr="00A302C3">
        <w:t xml:space="preserve">Температурный график </w:t>
      </w:r>
      <w:r>
        <w:t>95</w:t>
      </w:r>
      <w:r w:rsidRPr="00A302C3">
        <w:t>/</w:t>
      </w:r>
      <w:r>
        <w:t>70</w:t>
      </w:r>
      <w:proofErr w:type="gramStart"/>
      <w:r>
        <w:t xml:space="preserve"> </w:t>
      </w:r>
      <w:r w:rsidRPr="00676E07">
        <w:t>°С</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2"/>
        <w:gridCol w:w="3260"/>
        <w:gridCol w:w="2794"/>
      </w:tblGrid>
      <w:tr w:rsidR="00141F8A" w:rsidRPr="00A302C3" w:rsidTr="009C03FC">
        <w:trPr>
          <w:trHeight w:val="341"/>
          <w:jc w:val="center"/>
        </w:trPr>
        <w:tc>
          <w:tcPr>
            <w:tcW w:w="3392" w:type="dxa"/>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наружного воздуха, °</w:t>
            </w:r>
            <w:proofErr w:type="gramStart"/>
            <w:r w:rsidRPr="00A302C3">
              <w:rPr>
                <w:rFonts w:ascii="Times New Roman" w:hAnsi="Times New Roman"/>
                <w:sz w:val="20"/>
                <w:szCs w:val="20"/>
              </w:rPr>
              <w:t>С</w:t>
            </w:r>
            <w:proofErr w:type="gramEnd"/>
          </w:p>
        </w:tc>
        <w:tc>
          <w:tcPr>
            <w:tcW w:w="3260" w:type="dxa"/>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подающем трубопроводе, °</w:t>
            </w:r>
            <w:proofErr w:type="gramStart"/>
            <w:r w:rsidRPr="00A302C3">
              <w:rPr>
                <w:rFonts w:ascii="Times New Roman" w:hAnsi="Times New Roman"/>
                <w:sz w:val="20"/>
                <w:szCs w:val="20"/>
              </w:rPr>
              <w:t>С</w:t>
            </w:r>
            <w:proofErr w:type="gramEnd"/>
          </w:p>
        </w:tc>
        <w:tc>
          <w:tcPr>
            <w:tcW w:w="2794" w:type="dxa"/>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sidRPr="00A302C3">
              <w:rPr>
                <w:rFonts w:ascii="Times New Roman" w:hAnsi="Times New Roman"/>
                <w:sz w:val="20"/>
                <w:szCs w:val="20"/>
              </w:rPr>
              <w:t>Температура сетевой воды в обратном трубопроводе, °</w:t>
            </w:r>
            <w:proofErr w:type="gramStart"/>
            <w:r w:rsidRPr="00A302C3">
              <w:rPr>
                <w:rFonts w:ascii="Times New Roman" w:hAnsi="Times New Roman"/>
                <w:sz w:val="20"/>
                <w:szCs w:val="20"/>
              </w:rPr>
              <w:t>С</w:t>
            </w:r>
            <w:proofErr w:type="gramEnd"/>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35,25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30,17</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36,53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31,02</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37,80</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31,86</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39,07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32,71</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40,34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33,56</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41,61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34,41</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42,88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35,25</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44,15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36,1</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45,42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36,95</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46,69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37,8</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47,97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38,64</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49,24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39,49</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50,51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40,34</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51,78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41,19</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53,05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42,03</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54,32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42,88</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55,59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43,73</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56,86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44,58</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58,14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45,42</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59,41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46,27</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60,68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47,12</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47,97</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63,22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48,81</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64,49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49,66</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65,79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50,51</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67,03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51,36</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68,31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52,2</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69,58</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53,05</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70,85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53,9</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72,12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54,75</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73,39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55,59</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74,66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56,44</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75,93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57,29</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77,2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58,14</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78,47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58,98</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79,75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59,83</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81,02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60,68</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-29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82,29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61,53</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83,56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62,37</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84,83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63,22</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86,1</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64,07</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87,37</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64,92</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-34</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88,64</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65,76</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89,92</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66,61</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91,19</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67,46</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92,46</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68,31</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-38</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93,73</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69,15</w:t>
            </w:r>
          </w:p>
        </w:tc>
      </w:tr>
      <w:tr w:rsidR="00141F8A" w:rsidRPr="00A302C3" w:rsidTr="009C03FC">
        <w:trPr>
          <w:trHeight w:val="276"/>
          <w:jc w:val="center"/>
        </w:trPr>
        <w:tc>
          <w:tcPr>
            <w:tcW w:w="3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-39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95</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F8A" w:rsidRPr="00A302C3" w:rsidRDefault="00141F8A" w:rsidP="009C03FC">
            <w:pPr>
              <w:widowControl w:val="0"/>
              <w:spacing w:line="240" w:lineRule="auto"/>
              <w:ind w:firstLine="0"/>
              <w:jc w:val="center"/>
              <w:rPr>
                <w:rFonts w:ascii="Times New Roman" w:hAnsi="Times New Roman"/>
                <w:sz w:val="20"/>
                <w:szCs w:val="20"/>
              </w:rPr>
            </w:pPr>
            <w:r>
              <w:rPr>
                <w:rFonts w:ascii="Times New Roman" w:hAnsi="Times New Roman"/>
                <w:sz w:val="20"/>
                <w:szCs w:val="20"/>
              </w:rPr>
              <w:t>70</w:t>
            </w:r>
          </w:p>
        </w:tc>
      </w:tr>
    </w:tbl>
    <w:p w:rsidR="00141F8A" w:rsidRDefault="00141F8A" w:rsidP="00141F8A">
      <w:pPr>
        <w:pStyle w:val="af3"/>
        <w:widowControl w:val="0"/>
        <w:spacing w:before="240"/>
        <w:ind w:right="-23" w:firstLine="567"/>
        <w:rPr>
          <w:b w:val="0"/>
        </w:rPr>
      </w:pPr>
      <w:r w:rsidRPr="00921347">
        <w:rPr>
          <w:b w:val="0"/>
        </w:rPr>
        <w:lastRenderedPageBreak/>
        <w:t xml:space="preserve">На </w:t>
      </w:r>
      <w:r>
        <w:rPr>
          <w:b w:val="0"/>
        </w:rPr>
        <w:t>р</w:t>
      </w:r>
      <w:r w:rsidRPr="00921347">
        <w:rPr>
          <w:b w:val="0"/>
        </w:rPr>
        <w:t>ис.</w:t>
      </w:r>
      <w:r>
        <w:rPr>
          <w:b w:val="0"/>
        </w:rPr>
        <w:t xml:space="preserve"> 3.4</w:t>
      </w:r>
      <w:r w:rsidRPr="00921347">
        <w:rPr>
          <w:b w:val="0"/>
        </w:rPr>
        <w:t xml:space="preserve"> представлен температурный график работы котельн</w:t>
      </w:r>
      <w:r>
        <w:rPr>
          <w:b w:val="0"/>
        </w:rPr>
        <w:t>ой станции Кослан.</w:t>
      </w:r>
    </w:p>
    <w:p w:rsidR="00141F8A" w:rsidRPr="00BA7DEB" w:rsidRDefault="00141F8A" w:rsidP="00141F8A">
      <w:pPr>
        <w:widowControl w:val="0"/>
        <w:spacing w:before="120" w:after="200"/>
        <w:ind w:firstLine="0"/>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6151245" cy="620522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41F8A" w:rsidRPr="00BA7DEB" w:rsidRDefault="00141F8A" w:rsidP="00141F8A">
      <w:pPr>
        <w:widowControl w:val="0"/>
        <w:spacing w:before="240" w:after="200"/>
        <w:ind w:left="-567" w:right="-23" w:firstLine="567"/>
        <w:contextualSpacing/>
        <w:jc w:val="center"/>
        <w:rPr>
          <w:rFonts w:ascii="Times New Roman" w:hAnsi="Times New Roman"/>
          <w:sz w:val="24"/>
          <w:szCs w:val="24"/>
        </w:rPr>
      </w:pPr>
      <w:r w:rsidRPr="00BA7DEB">
        <w:rPr>
          <w:rFonts w:ascii="Times New Roman" w:hAnsi="Times New Roman"/>
          <w:sz w:val="24"/>
          <w:szCs w:val="24"/>
        </w:rPr>
        <w:t>Рис.</w:t>
      </w:r>
      <w:r>
        <w:rPr>
          <w:rFonts w:ascii="Times New Roman" w:hAnsi="Times New Roman"/>
          <w:sz w:val="24"/>
          <w:szCs w:val="24"/>
        </w:rPr>
        <w:t xml:space="preserve"> 3.3 –</w:t>
      </w:r>
      <w:r w:rsidRPr="00BA7DEB">
        <w:rPr>
          <w:rFonts w:ascii="Times New Roman" w:hAnsi="Times New Roman"/>
          <w:sz w:val="24"/>
          <w:szCs w:val="24"/>
        </w:rPr>
        <w:t xml:space="preserve"> Температурный график работы котельной станции Кослан</w:t>
      </w:r>
    </w:p>
    <w:p w:rsidR="00141F8A" w:rsidRPr="00A302C3" w:rsidRDefault="00141F8A" w:rsidP="00141F8A">
      <w:pPr>
        <w:pStyle w:val="af9"/>
        <w:widowControl w:val="0"/>
        <w:spacing w:after="120"/>
        <w:ind w:firstLine="709"/>
      </w:pPr>
      <w:r w:rsidRPr="00A302C3">
        <w:rPr>
          <w:bCs/>
          <w:iCs/>
          <w:lang w:eastAsia="ru-RU"/>
        </w:rPr>
        <w:t>Таблица 3.</w:t>
      </w:r>
      <w:r>
        <w:rPr>
          <w:bCs/>
          <w:iCs/>
          <w:lang w:eastAsia="ru-RU"/>
        </w:rPr>
        <w:t xml:space="preserve">1.5 – </w:t>
      </w:r>
      <w:r w:rsidRPr="00A302C3">
        <w:rPr>
          <w:bCs/>
          <w:iCs/>
          <w:lang w:eastAsia="ru-RU"/>
        </w:rPr>
        <w:t xml:space="preserve">Информация о соблюдении </w:t>
      </w:r>
      <w:r>
        <w:rPr>
          <w:bCs/>
          <w:iCs/>
          <w:lang w:eastAsia="ru-RU"/>
        </w:rPr>
        <w:t>правил эксплуатации тепловых энергоустановок</w:t>
      </w:r>
      <w:r w:rsidRPr="00A302C3">
        <w:rPr>
          <w:bCs/>
          <w:iCs/>
          <w:lang w:eastAsia="ru-RU"/>
        </w:rPr>
        <w:t xml:space="preserve"> выполнению необходимых испытаний теплосетей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8"/>
        <w:gridCol w:w="1607"/>
        <w:gridCol w:w="2234"/>
        <w:gridCol w:w="1840"/>
      </w:tblGrid>
      <w:tr w:rsidR="00141F8A" w:rsidRPr="004408C2" w:rsidTr="009C03FC">
        <w:tc>
          <w:tcPr>
            <w:tcW w:w="3544"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Наименование</w:t>
            </w:r>
          </w:p>
        </w:tc>
        <w:tc>
          <w:tcPr>
            <w:tcW w:w="1701" w:type="dxa"/>
            <w:shd w:val="clear" w:color="auto" w:fill="auto"/>
          </w:tcPr>
          <w:p w:rsidR="00141F8A" w:rsidRPr="00620C62" w:rsidRDefault="00141F8A" w:rsidP="009C03FC">
            <w:pPr>
              <w:pStyle w:val="af9"/>
              <w:widowControl w:val="0"/>
              <w:ind w:firstLine="0"/>
              <w:jc w:val="center"/>
              <w:rPr>
                <w:bCs/>
                <w:iCs/>
                <w:sz w:val="16"/>
                <w:szCs w:val="16"/>
                <w:lang w:eastAsia="ru-RU"/>
              </w:rPr>
            </w:pPr>
            <w:r w:rsidRPr="00620C62">
              <w:rPr>
                <w:bCs/>
                <w:iCs/>
                <w:sz w:val="16"/>
                <w:szCs w:val="16"/>
                <w:lang w:eastAsia="ru-RU"/>
              </w:rPr>
              <w:t>Периодичность проведения работ</w:t>
            </w:r>
          </w:p>
        </w:tc>
        <w:tc>
          <w:tcPr>
            <w:tcW w:w="255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Дата проведения работ</w:t>
            </w:r>
          </w:p>
        </w:tc>
        <w:tc>
          <w:tcPr>
            <w:tcW w:w="206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Примечание</w:t>
            </w:r>
          </w:p>
        </w:tc>
      </w:tr>
      <w:tr w:rsidR="00141F8A" w:rsidRPr="004408C2" w:rsidTr="009C03FC">
        <w:tc>
          <w:tcPr>
            <w:tcW w:w="3544" w:type="dxa"/>
            <w:vAlign w:val="center"/>
          </w:tcPr>
          <w:p w:rsidR="00141F8A" w:rsidRPr="004408C2" w:rsidRDefault="00141F8A" w:rsidP="009C03FC">
            <w:pPr>
              <w:pStyle w:val="af9"/>
              <w:widowControl w:val="0"/>
              <w:ind w:firstLine="0"/>
              <w:jc w:val="left"/>
              <w:rPr>
                <w:bCs/>
                <w:iCs/>
                <w:sz w:val="16"/>
                <w:szCs w:val="16"/>
                <w:lang w:eastAsia="ru-RU"/>
              </w:rPr>
            </w:pPr>
            <w:r w:rsidRPr="004408C2">
              <w:rPr>
                <w:bCs/>
                <w:iCs/>
                <w:sz w:val="16"/>
                <w:szCs w:val="16"/>
                <w:lang w:eastAsia="ru-RU"/>
              </w:rPr>
              <w:t>Летние ремонты тепловых сетей</w:t>
            </w:r>
          </w:p>
        </w:tc>
        <w:tc>
          <w:tcPr>
            <w:tcW w:w="1701" w:type="dxa"/>
            <w:shd w:val="clear" w:color="auto" w:fill="auto"/>
            <w:vAlign w:val="center"/>
          </w:tcPr>
          <w:p w:rsidR="00141F8A" w:rsidRPr="00620C62" w:rsidRDefault="00141F8A" w:rsidP="009C03FC">
            <w:pPr>
              <w:pStyle w:val="af9"/>
              <w:widowControl w:val="0"/>
              <w:ind w:firstLine="0"/>
              <w:jc w:val="center"/>
              <w:rPr>
                <w:bCs/>
                <w:iCs/>
                <w:sz w:val="16"/>
                <w:szCs w:val="16"/>
                <w:lang w:eastAsia="ru-RU"/>
              </w:rPr>
            </w:pPr>
            <w:r w:rsidRPr="00620C62">
              <w:rPr>
                <w:bCs/>
                <w:iCs/>
                <w:sz w:val="16"/>
                <w:szCs w:val="16"/>
                <w:lang w:eastAsia="ru-RU"/>
              </w:rPr>
              <w:t>Ежегодно</w:t>
            </w:r>
          </w:p>
        </w:tc>
        <w:tc>
          <w:tcPr>
            <w:tcW w:w="255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w:t>
            </w:r>
          </w:p>
        </w:tc>
      </w:tr>
      <w:tr w:rsidR="00141F8A" w:rsidRPr="004408C2" w:rsidTr="009C03FC">
        <w:tc>
          <w:tcPr>
            <w:tcW w:w="3544" w:type="dxa"/>
            <w:vAlign w:val="center"/>
          </w:tcPr>
          <w:p w:rsidR="00141F8A" w:rsidRPr="004408C2" w:rsidRDefault="00141F8A" w:rsidP="009C03FC">
            <w:pPr>
              <w:pStyle w:val="af9"/>
              <w:widowControl w:val="0"/>
              <w:ind w:firstLine="0"/>
              <w:jc w:val="left"/>
              <w:rPr>
                <w:bCs/>
                <w:iCs/>
                <w:sz w:val="16"/>
                <w:szCs w:val="16"/>
                <w:lang w:eastAsia="ru-RU"/>
              </w:rPr>
            </w:pPr>
            <w:r w:rsidRPr="004408C2">
              <w:rPr>
                <w:bCs/>
                <w:iCs/>
                <w:sz w:val="16"/>
                <w:szCs w:val="16"/>
                <w:lang w:eastAsia="ru-RU"/>
              </w:rPr>
              <w:t>Испытания тепловых сетей на плотность и прочность</w:t>
            </w:r>
          </w:p>
        </w:tc>
        <w:tc>
          <w:tcPr>
            <w:tcW w:w="1701" w:type="dxa"/>
            <w:shd w:val="clear" w:color="auto" w:fill="auto"/>
            <w:vAlign w:val="center"/>
          </w:tcPr>
          <w:p w:rsidR="00141F8A" w:rsidRPr="00620C62" w:rsidRDefault="00141F8A" w:rsidP="009C03FC">
            <w:pPr>
              <w:pStyle w:val="af9"/>
              <w:widowControl w:val="0"/>
              <w:ind w:firstLine="0"/>
              <w:jc w:val="center"/>
              <w:rPr>
                <w:bCs/>
                <w:iCs/>
                <w:sz w:val="16"/>
                <w:szCs w:val="16"/>
                <w:lang w:eastAsia="ru-RU"/>
              </w:rPr>
            </w:pPr>
            <w:r>
              <w:rPr>
                <w:bCs/>
                <w:iCs/>
                <w:sz w:val="16"/>
                <w:szCs w:val="16"/>
                <w:lang w:eastAsia="ru-RU"/>
              </w:rPr>
              <w:t xml:space="preserve">2 раза в год </w:t>
            </w:r>
          </w:p>
        </w:tc>
        <w:tc>
          <w:tcPr>
            <w:tcW w:w="255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w:t>
            </w:r>
          </w:p>
        </w:tc>
      </w:tr>
      <w:tr w:rsidR="00141F8A" w:rsidRPr="004408C2" w:rsidTr="009C03FC">
        <w:tc>
          <w:tcPr>
            <w:tcW w:w="3544" w:type="dxa"/>
            <w:vAlign w:val="center"/>
          </w:tcPr>
          <w:p w:rsidR="00141F8A" w:rsidRPr="00620C62" w:rsidRDefault="00141F8A" w:rsidP="009C03FC">
            <w:pPr>
              <w:pStyle w:val="af9"/>
              <w:widowControl w:val="0"/>
              <w:ind w:firstLine="0"/>
              <w:jc w:val="left"/>
              <w:rPr>
                <w:bCs/>
                <w:iCs/>
                <w:sz w:val="16"/>
                <w:szCs w:val="16"/>
                <w:lang w:eastAsia="ru-RU"/>
              </w:rPr>
            </w:pPr>
            <w:r w:rsidRPr="00620C62">
              <w:rPr>
                <w:bCs/>
                <w:sz w:val="16"/>
                <w:szCs w:val="16"/>
                <w:shd w:val="clear" w:color="auto" w:fill="FFFFFF"/>
              </w:rPr>
              <w:t>Испытания</w:t>
            </w:r>
            <w:r w:rsidRPr="00620C62">
              <w:rPr>
                <w:sz w:val="16"/>
                <w:szCs w:val="16"/>
                <w:shd w:val="clear" w:color="auto" w:fill="FFFFFF"/>
              </w:rPr>
              <w:t> </w:t>
            </w:r>
            <w:r w:rsidRPr="00620C62">
              <w:rPr>
                <w:bCs/>
                <w:sz w:val="16"/>
                <w:szCs w:val="16"/>
                <w:shd w:val="clear" w:color="auto" w:fill="FFFFFF"/>
              </w:rPr>
              <w:t>на</w:t>
            </w:r>
            <w:r w:rsidRPr="00620C62">
              <w:rPr>
                <w:sz w:val="16"/>
                <w:szCs w:val="16"/>
                <w:shd w:val="clear" w:color="auto" w:fill="FFFFFF"/>
              </w:rPr>
              <w:t> максимальную </w:t>
            </w:r>
            <w:r w:rsidRPr="00620C62">
              <w:rPr>
                <w:bCs/>
                <w:sz w:val="16"/>
                <w:szCs w:val="16"/>
                <w:shd w:val="clear" w:color="auto" w:fill="FFFFFF"/>
              </w:rPr>
              <w:t>температуру</w:t>
            </w:r>
            <w:r w:rsidRPr="00620C62">
              <w:rPr>
                <w:sz w:val="16"/>
                <w:szCs w:val="16"/>
                <w:shd w:val="clear" w:color="auto" w:fill="FFFFFF"/>
              </w:rPr>
              <w:t> теплоносителя</w:t>
            </w:r>
          </w:p>
        </w:tc>
        <w:tc>
          <w:tcPr>
            <w:tcW w:w="1701" w:type="dxa"/>
            <w:shd w:val="clear" w:color="auto" w:fill="auto"/>
            <w:vAlign w:val="center"/>
          </w:tcPr>
          <w:p w:rsidR="00141F8A" w:rsidRPr="00620C62" w:rsidRDefault="00141F8A" w:rsidP="009C03FC">
            <w:pPr>
              <w:pStyle w:val="af9"/>
              <w:widowControl w:val="0"/>
              <w:ind w:firstLine="0"/>
              <w:jc w:val="center"/>
              <w:rPr>
                <w:bCs/>
                <w:iCs/>
                <w:sz w:val="16"/>
                <w:szCs w:val="16"/>
                <w:lang w:eastAsia="ru-RU"/>
              </w:rPr>
            </w:pPr>
            <w:r w:rsidRPr="00620C62">
              <w:rPr>
                <w:bCs/>
                <w:iCs/>
                <w:sz w:val="16"/>
                <w:szCs w:val="16"/>
                <w:lang w:eastAsia="ru-RU"/>
              </w:rPr>
              <w:t>1 раз в 5 лет</w:t>
            </w:r>
          </w:p>
        </w:tc>
        <w:tc>
          <w:tcPr>
            <w:tcW w:w="255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В соответствии с графиком работ</w:t>
            </w:r>
          </w:p>
        </w:tc>
        <w:tc>
          <w:tcPr>
            <w:tcW w:w="2062" w:type="dxa"/>
            <w:vAlign w:val="center"/>
          </w:tcPr>
          <w:p w:rsidR="00141F8A" w:rsidRPr="004408C2" w:rsidRDefault="00141F8A" w:rsidP="009C03FC">
            <w:pPr>
              <w:pStyle w:val="af9"/>
              <w:widowControl w:val="0"/>
              <w:ind w:firstLine="0"/>
              <w:jc w:val="center"/>
              <w:rPr>
                <w:bCs/>
                <w:iCs/>
                <w:sz w:val="16"/>
                <w:szCs w:val="16"/>
                <w:lang w:eastAsia="ru-RU"/>
              </w:rPr>
            </w:pPr>
            <w:r w:rsidRPr="004408C2">
              <w:rPr>
                <w:bCs/>
                <w:iCs/>
                <w:sz w:val="16"/>
                <w:szCs w:val="16"/>
                <w:lang w:eastAsia="ru-RU"/>
              </w:rPr>
              <w:t>—</w:t>
            </w:r>
          </w:p>
        </w:tc>
      </w:tr>
    </w:tbl>
    <w:p w:rsidR="00141F8A" w:rsidRPr="001464D5" w:rsidRDefault="00141F8A" w:rsidP="00141F8A">
      <w:pPr>
        <w:pStyle w:val="af9"/>
        <w:widowControl w:val="0"/>
        <w:spacing w:before="120"/>
        <w:ind w:firstLine="567"/>
      </w:pPr>
      <w:r>
        <w:rPr>
          <w:bCs/>
          <w:iCs/>
          <w:lang w:eastAsia="ru-RU"/>
        </w:rPr>
        <w:t>В таблице 3.1.6</w:t>
      </w:r>
      <w:r w:rsidRPr="001464D5">
        <w:rPr>
          <w:bCs/>
          <w:iCs/>
          <w:lang w:eastAsia="ru-RU"/>
        </w:rPr>
        <w:t xml:space="preserve"> представлена информация </w:t>
      </w:r>
      <w:r w:rsidRPr="001464D5">
        <w:t>по материальной характеристике тепловых сетей.</w:t>
      </w:r>
    </w:p>
    <w:p w:rsidR="00141F8A" w:rsidRDefault="00141F8A" w:rsidP="00141F8A">
      <w:pPr>
        <w:pStyle w:val="af9"/>
        <w:widowControl w:val="0"/>
        <w:spacing w:before="120" w:after="120"/>
        <w:ind w:firstLine="709"/>
      </w:pPr>
    </w:p>
    <w:p w:rsidR="00141F8A" w:rsidRDefault="00141F8A" w:rsidP="00141F8A">
      <w:pPr>
        <w:pStyle w:val="af9"/>
        <w:widowControl w:val="0"/>
        <w:spacing w:before="120" w:after="120"/>
        <w:ind w:firstLine="709"/>
      </w:pPr>
    </w:p>
    <w:p w:rsidR="00141F8A" w:rsidRPr="001464D5" w:rsidRDefault="00141F8A" w:rsidP="00141F8A">
      <w:pPr>
        <w:pStyle w:val="af9"/>
        <w:widowControl w:val="0"/>
        <w:spacing w:before="120" w:after="120"/>
        <w:ind w:firstLine="709"/>
      </w:pPr>
      <w:r>
        <w:lastRenderedPageBreak/>
        <w:t>Таблица 3.1.6</w:t>
      </w:r>
      <w:r>
        <w:rPr>
          <w:bCs/>
          <w:iCs/>
          <w:lang w:eastAsia="ru-RU"/>
        </w:rPr>
        <w:t xml:space="preserve"> – </w:t>
      </w:r>
      <w:r w:rsidRPr="00E6785B">
        <w:t>Материальные характеристики</w:t>
      </w:r>
      <w:r>
        <w:t xml:space="preserve"> </w:t>
      </w:r>
      <w:r w:rsidRPr="00E6785B">
        <w:t>источников теплоснабжения</w:t>
      </w:r>
    </w:p>
    <w:tbl>
      <w:tblPr>
        <w:tblpPr w:leftFromText="180" w:rightFromText="180" w:vertAnchor="text" w:tblpXSpec="center" w:tblpY="1"/>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3402"/>
        <w:gridCol w:w="2296"/>
        <w:gridCol w:w="1134"/>
        <w:gridCol w:w="2132"/>
      </w:tblGrid>
      <w:tr w:rsidR="00141F8A" w:rsidRPr="004408C2" w:rsidTr="009C03FC">
        <w:trPr>
          <w:trHeight w:val="557"/>
        </w:trPr>
        <w:tc>
          <w:tcPr>
            <w:tcW w:w="851"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 xml:space="preserve">№ </w:t>
            </w:r>
            <w:proofErr w:type="spellStart"/>
            <w:proofErr w:type="gramStart"/>
            <w:r w:rsidRPr="004408C2">
              <w:rPr>
                <w:rFonts w:ascii="Times New Roman" w:hAnsi="Times New Roman"/>
                <w:sz w:val="16"/>
                <w:szCs w:val="16"/>
              </w:rPr>
              <w:t>п</w:t>
            </w:r>
            <w:proofErr w:type="spellEnd"/>
            <w:proofErr w:type="gramEnd"/>
            <w:r w:rsidRPr="004408C2">
              <w:rPr>
                <w:rFonts w:ascii="Times New Roman" w:hAnsi="Times New Roman"/>
                <w:sz w:val="16"/>
                <w:szCs w:val="16"/>
              </w:rPr>
              <w:t>/</w:t>
            </w:r>
            <w:proofErr w:type="spellStart"/>
            <w:r w:rsidRPr="004408C2">
              <w:rPr>
                <w:rFonts w:ascii="Times New Roman" w:hAnsi="Times New Roman"/>
                <w:sz w:val="16"/>
                <w:szCs w:val="16"/>
              </w:rPr>
              <w:t>п</w:t>
            </w:r>
            <w:proofErr w:type="spellEnd"/>
          </w:p>
        </w:tc>
        <w:tc>
          <w:tcPr>
            <w:tcW w:w="3402" w:type="dxa"/>
            <w:vAlign w:val="center"/>
          </w:tcPr>
          <w:p w:rsidR="00141F8A" w:rsidRPr="004408C2" w:rsidRDefault="00141F8A" w:rsidP="009C03FC">
            <w:pPr>
              <w:widowControl w:val="0"/>
              <w:spacing w:line="240" w:lineRule="auto"/>
              <w:ind w:firstLine="0"/>
              <w:jc w:val="center"/>
              <w:rPr>
                <w:rFonts w:ascii="Times New Roman" w:hAnsi="Times New Roman"/>
                <w:bCs/>
                <w:iCs/>
                <w:sz w:val="16"/>
                <w:szCs w:val="16"/>
                <w:lang w:eastAsia="ru-RU"/>
              </w:rPr>
            </w:pPr>
            <w:r w:rsidRPr="004408C2">
              <w:rPr>
                <w:rFonts w:ascii="Times New Roman" w:hAnsi="Times New Roman"/>
                <w:bCs/>
                <w:iCs/>
                <w:sz w:val="16"/>
                <w:szCs w:val="16"/>
                <w:lang w:eastAsia="ru-RU"/>
              </w:rPr>
              <w:t>Система теплоснабжения</w:t>
            </w:r>
          </w:p>
        </w:tc>
        <w:tc>
          <w:tcPr>
            <w:tcW w:w="2296"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Длина трубопроводов в 2-х трубном исполнении,</w:t>
            </w:r>
            <w:r>
              <w:rPr>
                <w:rFonts w:ascii="Times New Roman" w:hAnsi="Times New Roman"/>
                <w:sz w:val="16"/>
                <w:szCs w:val="16"/>
              </w:rPr>
              <w:t xml:space="preserve"> </w:t>
            </w:r>
            <w:proofErr w:type="gramStart"/>
            <w:r w:rsidRPr="004408C2">
              <w:rPr>
                <w:rFonts w:ascii="Times New Roman" w:hAnsi="Times New Roman"/>
                <w:sz w:val="16"/>
                <w:szCs w:val="16"/>
              </w:rPr>
              <w:t>м</w:t>
            </w:r>
            <w:proofErr w:type="gramEnd"/>
          </w:p>
        </w:tc>
        <w:tc>
          <w:tcPr>
            <w:tcW w:w="1134"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Средний наружный диаметр,</w:t>
            </w:r>
          </w:p>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мм</w:t>
            </w:r>
          </w:p>
        </w:tc>
        <w:tc>
          <w:tcPr>
            <w:tcW w:w="2132" w:type="dxa"/>
            <w:vAlign w:val="center"/>
          </w:tcPr>
          <w:p w:rsidR="00141F8A" w:rsidRPr="004408C2" w:rsidRDefault="00141F8A" w:rsidP="009C03FC">
            <w:pPr>
              <w:widowControl w:val="0"/>
              <w:spacing w:line="240" w:lineRule="auto"/>
              <w:ind w:firstLine="0"/>
              <w:jc w:val="center"/>
              <w:rPr>
                <w:rFonts w:ascii="Times New Roman" w:hAnsi="Times New Roman"/>
                <w:sz w:val="16"/>
                <w:szCs w:val="16"/>
                <w:vertAlign w:val="superscript"/>
              </w:rPr>
            </w:pPr>
            <w:r w:rsidRPr="004408C2">
              <w:rPr>
                <w:rFonts w:ascii="Times New Roman" w:hAnsi="Times New Roman"/>
                <w:sz w:val="16"/>
                <w:szCs w:val="16"/>
              </w:rPr>
              <w:t>Материальная характеристика,</w:t>
            </w:r>
            <w:r>
              <w:rPr>
                <w:rFonts w:ascii="Times New Roman" w:hAnsi="Times New Roman"/>
                <w:sz w:val="16"/>
                <w:szCs w:val="16"/>
              </w:rPr>
              <w:t xml:space="preserve"> </w:t>
            </w:r>
            <w:r w:rsidRPr="004408C2">
              <w:rPr>
                <w:rFonts w:ascii="Times New Roman" w:hAnsi="Times New Roman"/>
                <w:sz w:val="16"/>
                <w:szCs w:val="16"/>
              </w:rPr>
              <w:t>м</w:t>
            </w:r>
            <w:proofErr w:type="gramStart"/>
            <w:r w:rsidRPr="004408C2">
              <w:rPr>
                <w:rFonts w:ascii="Times New Roman" w:hAnsi="Times New Roman"/>
                <w:sz w:val="16"/>
                <w:szCs w:val="16"/>
                <w:vertAlign w:val="superscript"/>
              </w:rPr>
              <w:t>2</w:t>
            </w:r>
            <w:proofErr w:type="gramEnd"/>
          </w:p>
        </w:tc>
      </w:tr>
      <w:tr w:rsidR="00141F8A" w:rsidRPr="004408C2" w:rsidTr="009C03FC">
        <w:trPr>
          <w:trHeight w:val="310"/>
        </w:trPr>
        <w:tc>
          <w:tcPr>
            <w:tcW w:w="851"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w:t>
            </w:r>
          </w:p>
        </w:tc>
        <w:tc>
          <w:tcPr>
            <w:tcW w:w="3402" w:type="dxa"/>
            <w:vAlign w:val="center"/>
          </w:tcPr>
          <w:p w:rsidR="00141F8A" w:rsidRPr="004408C2" w:rsidRDefault="00141F8A" w:rsidP="009C03FC">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 xml:space="preserve">Котельная Центральная п. </w:t>
            </w:r>
            <w:proofErr w:type="spellStart"/>
            <w:r w:rsidRPr="004408C2">
              <w:rPr>
                <w:rFonts w:ascii="Times New Roman" w:hAnsi="Times New Roman"/>
                <w:sz w:val="16"/>
                <w:szCs w:val="16"/>
              </w:rPr>
              <w:t>Усогорск</w:t>
            </w:r>
            <w:proofErr w:type="spellEnd"/>
          </w:p>
        </w:tc>
        <w:tc>
          <w:tcPr>
            <w:tcW w:w="2296"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12507,6</w:t>
            </w:r>
          </w:p>
        </w:tc>
        <w:tc>
          <w:tcPr>
            <w:tcW w:w="1134"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235</w:t>
            </w:r>
          </w:p>
        </w:tc>
        <w:tc>
          <w:tcPr>
            <w:tcW w:w="2132" w:type="dxa"/>
            <w:vAlign w:val="center"/>
          </w:tcPr>
          <w:p w:rsidR="00141F8A" w:rsidRPr="004408C2" w:rsidRDefault="00141F8A" w:rsidP="009C03FC">
            <w:pPr>
              <w:pStyle w:val="a7"/>
              <w:widowControl w:val="0"/>
              <w:ind w:firstLine="0"/>
              <w:jc w:val="center"/>
              <w:rPr>
                <w:rFonts w:ascii="Times New Roman" w:hAnsi="Times New Roman"/>
                <w:sz w:val="16"/>
                <w:szCs w:val="16"/>
              </w:rPr>
            </w:pPr>
            <w:r>
              <w:rPr>
                <w:rFonts w:ascii="Times New Roman" w:hAnsi="Times New Roman"/>
                <w:sz w:val="16"/>
                <w:szCs w:val="16"/>
              </w:rPr>
              <w:t>9235,8</w:t>
            </w:r>
          </w:p>
        </w:tc>
      </w:tr>
      <w:tr w:rsidR="00141F8A" w:rsidRPr="004408C2" w:rsidTr="009C03FC">
        <w:trPr>
          <w:trHeight w:val="310"/>
        </w:trPr>
        <w:tc>
          <w:tcPr>
            <w:tcW w:w="851"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2</w:t>
            </w:r>
          </w:p>
        </w:tc>
        <w:tc>
          <w:tcPr>
            <w:tcW w:w="3402" w:type="dxa"/>
            <w:vAlign w:val="center"/>
          </w:tcPr>
          <w:p w:rsidR="00141F8A" w:rsidRPr="004408C2" w:rsidRDefault="00141F8A" w:rsidP="009C03FC">
            <w:pPr>
              <w:widowControl w:val="0"/>
              <w:spacing w:line="240" w:lineRule="auto"/>
              <w:ind w:firstLine="0"/>
              <w:jc w:val="left"/>
              <w:rPr>
                <w:rFonts w:ascii="Times New Roman" w:hAnsi="Times New Roman"/>
                <w:sz w:val="16"/>
                <w:szCs w:val="16"/>
              </w:rPr>
            </w:pPr>
            <w:r w:rsidRPr="004408C2">
              <w:rPr>
                <w:rFonts w:ascii="Times New Roman" w:hAnsi="Times New Roman"/>
                <w:sz w:val="16"/>
                <w:szCs w:val="16"/>
              </w:rPr>
              <w:t>Котельная станции Кослан</w:t>
            </w:r>
          </w:p>
        </w:tc>
        <w:tc>
          <w:tcPr>
            <w:tcW w:w="2296"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1683</w:t>
            </w:r>
          </w:p>
        </w:tc>
        <w:tc>
          <w:tcPr>
            <w:tcW w:w="1134" w:type="dxa"/>
            <w:vAlign w:val="center"/>
          </w:tcPr>
          <w:p w:rsidR="00141F8A" w:rsidRPr="004408C2" w:rsidRDefault="00141F8A" w:rsidP="009C03FC">
            <w:pPr>
              <w:widowControl w:val="0"/>
              <w:spacing w:line="240" w:lineRule="auto"/>
              <w:ind w:firstLine="0"/>
              <w:jc w:val="center"/>
              <w:rPr>
                <w:rFonts w:ascii="Times New Roman" w:hAnsi="Times New Roman"/>
                <w:sz w:val="16"/>
                <w:szCs w:val="16"/>
              </w:rPr>
            </w:pPr>
            <w:r w:rsidRPr="004408C2">
              <w:rPr>
                <w:rFonts w:ascii="Times New Roman" w:hAnsi="Times New Roman"/>
                <w:sz w:val="16"/>
                <w:szCs w:val="16"/>
              </w:rPr>
              <w:t>94</w:t>
            </w:r>
          </w:p>
        </w:tc>
        <w:tc>
          <w:tcPr>
            <w:tcW w:w="2132" w:type="dxa"/>
            <w:vAlign w:val="center"/>
          </w:tcPr>
          <w:p w:rsidR="00141F8A" w:rsidRPr="004408C2" w:rsidRDefault="00141F8A" w:rsidP="009C03FC">
            <w:pPr>
              <w:pStyle w:val="a7"/>
              <w:widowControl w:val="0"/>
              <w:ind w:firstLine="0"/>
              <w:jc w:val="center"/>
              <w:rPr>
                <w:rFonts w:ascii="Times New Roman" w:hAnsi="Times New Roman"/>
                <w:sz w:val="16"/>
                <w:szCs w:val="16"/>
              </w:rPr>
            </w:pPr>
            <w:r>
              <w:rPr>
                <w:rFonts w:ascii="Times New Roman" w:hAnsi="Times New Roman"/>
                <w:sz w:val="16"/>
                <w:szCs w:val="16"/>
              </w:rPr>
              <w:t>498,4</w:t>
            </w:r>
          </w:p>
        </w:tc>
      </w:tr>
    </w:tbl>
    <w:p w:rsidR="00141F8A" w:rsidRDefault="00141F8A" w:rsidP="00141F8A">
      <w:pPr>
        <w:pStyle w:val="ad"/>
        <w:widowControl w:val="0"/>
        <w:rPr>
          <w:rFonts w:ascii="Times New Roman" w:hAnsi="Times New Roman"/>
          <w:sz w:val="24"/>
          <w:szCs w:val="24"/>
        </w:rPr>
      </w:pPr>
      <w:bookmarkStart w:id="25" w:name="_Toc343247309"/>
      <w:bookmarkStart w:id="26" w:name="_Toc343877023"/>
    </w:p>
    <w:p w:rsidR="00141F8A" w:rsidRPr="000B0A66" w:rsidRDefault="00141F8A" w:rsidP="00141F8A">
      <w:pPr>
        <w:pStyle w:val="ad"/>
        <w:widowControl w:val="0"/>
        <w:spacing w:after="120"/>
        <w:ind w:firstLine="0"/>
        <w:jc w:val="center"/>
        <w:outlineLvl w:val="1"/>
        <w:rPr>
          <w:rFonts w:ascii="Times New Roman" w:hAnsi="Times New Roman"/>
          <w:sz w:val="24"/>
          <w:szCs w:val="24"/>
        </w:rPr>
      </w:pPr>
      <w:bookmarkStart w:id="27" w:name="_Toc9513799"/>
      <w:r w:rsidRPr="000B0A66">
        <w:rPr>
          <w:rFonts w:ascii="Times New Roman" w:hAnsi="Times New Roman"/>
          <w:sz w:val="24"/>
          <w:szCs w:val="24"/>
        </w:rPr>
        <w:t>Часть 4</w:t>
      </w:r>
      <w:r>
        <w:rPr>
          <w:rFonts w:ascii="Times New Roman" w:hAnsi="Times New Roman"/>
          <w:sz w:val="24"/>
          <w:szCs w:val="24"/>
        </w:rPr>
        <w:t xml:space="preserve">. </w:t>
      </w:r>
      <w:r w:rsidRPr="00CA2EA3">
        <w:rPr>
          <w:rFonts w:ascii="Times New Roman" w:hAnsi="Times New Roman"/>
          <w:sz w:val="24"/>
          <w:szCs w:val="24"/>
        </w:rPr>
        <w:t>Зоны действия источников тепловой энергии</w:t>
      </w:r>
      <w:bookmarkEnd w:id="25"/>
      <w:bookmarkEnd w:id="26"/>
      <w:bookmarkEnd w:id="27"/>
    </w:p>
    <w:p w:rsidR="00141F8A" w:rsidRPr="00C05694" w:rsidRDefault="00141F8A" w:rsidP="00141F8A">
      <w:pPr>
        <w:widowControl w:val="0"/>
        <w:rPr>
          <w:rFonts w:ascii="Times New Roman" w:hAnsi="Times New Roman"/>
          <w:sz w:val="24"/>
          <w:szCs w:val="24"/>
        </w:rPr>
      </w:pPr>
      <w:bookmarkStart w:id="28" w:name="_Toc343247310"/>
      <w:bookmarkStart w:id="29" w:name="_Toc343877024"/>
      <w:r w:rsidRPr="00CD1A9D">
        <w:rPr>
          <w:rFonts w:ascii="Times New Roman" w:hAnsi="Times New Roman"/>
          <w:sz w:val="24"/>
          <w:szCs w:val="24"/>
        </w:rPr>
        <w:t>Территория МО ГП «</w:t>
      </w:r>
      <w:proofErr w:type="spellStart"/>
      <w:r w:rsidRPr="00CD1A9D">
        <w:rPr>
          <w:rFonts w:ascii="Times New Roman" w:hAnsi="Times New Roman"/>
          <w:sz w:val="24"/>
          <w:szCs w:val="24"/>
        </w:rPr>
        <w:t>Усогорск</w:t>
      </w:r>
      <w:proofErr w:type="spellEnd"/>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w:t>
      </w:r>
      <w:proofErr w:type="spellStart"/>
      <w:r w:rsidRPr="00CD1A9D">
        <w:rPr>
          <w:rFonts w:ascii="Times New Roman" w:hAnsi="Times New Roman"/>
          <w:sz w:val="24"/>
          <w:szCs w:val="24"/>
        </w:rPr>
        <w:t>Усогорск</w:t>
      </w:r>
      <w:proofErr w:type="spellEnd"/>
      <w:r w:rsidRPr="00CD1A9D">
        <w:rPr>
          <w:rFonts w:ascii="Times New Roman" w:hAnsi="Times New Roman"/>
          <w:sz w:val="24"/>
          <w:szCs w:val="24"/>
        </w:rPr>
        <w:t xml:space="preserve">, деревня </w:t>
      </w:r>
      <w:proofErr w:type="spellStart"/>
      <w:r w:rsidRPr="00CD1A9D">
        <w:rPr>
          <w:rFonts w:ascii="Times New Roman" w:hAnsi="Times New Roman"/>
          <w:sz w:val="24"/>
          <w:szCs w:val="24"/>
        </w:rPr>
        <w:t>Разгорт</w:t>
      </w:r>
      <w:proofErr w:type="spellEnd"/>
      <w:r w:rsidRPr="00CD1A9D">
        <w:rPr>
          <w:rFonts w:ascii="Times New Roman" w:hAnsi="Times New Roman"/>
          <w:sz w:val="24"/>
          <w:szCs w:val="24"/>
        </w:rPr>
        <w:t xml:space="preserve"> и деревня </w:t>
      </w:r>
      <w:r>
        <w:rPr>
          <w:rFonts w:ascii="Times New Roman" w:hAnsi="Times New Roman"/>
          <w:sz w:val="24"/>
          <w:szCs w:val="24"/>
        </w:rPr>
        <w:t xml:space="preserve">Нижний </w:t>
      </w:r>
      <w:proofErr w:type="spellStart"/>
      <w:r w:rsidRPr="00CD1A9D">
        <w:rPr>
          <w:rFonts w:ascii="Times New Roman" w:hAnsi="Times New Roman"/>
          <w:sz w:val="24"/>
          <w:szCs w:val="24"/>
        </w:rPr>
        <w:t>Выльыб</w:t>
      </w:r>
      <w:proofErr w:type="spellEnd"/>
      <w:r w:rsidRPr="00CD1A9D">
        <w:rPr>
          <w:rFonts w:ascii="Times New Roman" w:hAnsi="Times New Roman"/>
          <w:sz w:val="24"/>
          <w:szCs w:val="24"/>
        </w:rPr>
        <w:t xml:space="preserve">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proofErr w:type="spellStart"/>
      <w:r w:rsidRPr="00C05694">
        <w:rPr>
          <w:rFonts w:ascii="Times New Roman" w:hAnsi="Times New Roman"/>
          <w:sz w:val="24"/>
          <w:szCs w:val="24"/>
        </w:rPr>
        <w:t>Усогорск</w:t>
      </w:r>
      <w:proofErr w:type="spellEnd"/>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w:t>
      </w:r>
      <w:r>
        <w:rPr>
          <w:rFonts w:ascii="Times New Roman" w:hAnsi="Times New Roman"/>
          <w:sz w:val="24"/>
          <w:szCs w:val="24"/>
        </w:rPr>
        <w:t xml:space="preserve"> (27 ед.)</w:t>
      </w:r>
      <w:r w:rsidRPr="00C05694">
        <w:rPr>
          <w:rFonts w:ascii="Times New Roman" w:hAnsi="Times New Roman"/>
          <w:sz w:val="24"/>
          <w:szCs w:val="24"/>
        </w:rPr>
        <w:t xml:space="preserve">, </w:t>
      </w:r>
      <w:r>
        <w:rPr>
          <w:rFonts w:ascii="Times New Roman" w:hAnsi="Times New Roman"/>
          <w:sz w:val="24"/>
          <w:szCs w:val="24"/>
        </w:rPr>
        <w:t>двухквартирными домами блокированной застройки (39 ед.) и жилыми домами (индивидуально-определенные здания – 36 ед.)</w:t>
      </w:r>
      <w:r w:rsidRPr="00C05694">
        <w:rPr>
          <w:rFonts w:ascii="Times New Roman" w:hAnsi="Times New Roman"/>
          <w:sz w:val="24"/>
          <w:szCs w:val="24"/>
        </w:rPr>
        <w:t>.</w:t>
      </w:r>
    </w:p>
    <w:p w:rsidR="00141F8A" w:rsidRPr="00C05694" w:rsidRDefault="00141F8A" w:rsidP="00141F8A">
      <w:pPr>
        <w:widowControl w:val="0"/>
        <w:rPr>
          <w:rFonts w:ascii="Times New Roman" w:hAnsi="Times New Roman"/>
          <w:sz w:val="24"/>
          <w:szCs w:val="24"/>
        </w:rPr>
      </w:pPr>
      <w:r>
        <w:rPr>
          <w:rFonts w:ascii="Times New Roman" w:hAnsi="Times New Roman"/>
          <w:sz w:val="24"/>
          <w:szCs w:val="24"/>
        </w:rPr>
        <w:t xml:space="preserve">На территории МО ГП </w:t>
      </w:r>
      <w:r w:rsidRPr="00C05694">
        <w:rPr>
          <w:rFonts w:ascii="Times New Roman" w:hAnsi="Times New Roman"/>
          <w:sz w:val="24"/>
          <w:szCs w:val="24"/>
        </w:rPr>
        <w:t>«</w:t>
      </w:r>
      <w:proofErr w:type="spellStart"/>
      <w:r w:rsidRPr="00C05694">
        <w:rPr>
          <w:rFonts w:ascii="Times New Roman" w:hAnsi="Times New Roman"/>
          <w:sz w:val="24"/>
          <w:szCs w:val="24"/>
        </w:rPr>
        <w:t>Усогорск</w:t>
      </w:r>
      <w:proofErr w:type="spellEnd"/>
      <w:r w:rsidRPr="00C05694">
        <w:rPr>
          <w:rFonts w:ascii="Times New Roman" w:hAnsi="Times New Roman"/>
          <w:sz w:val="24"/>
          <w:szCs w:val="24"/>
        </w:rPr>
        <w:t xml:space="preserve">» функционируют </w:t>
      </w:r>
      <w:r>
        <w:rPr>
          <w:rFonts w:ascii="Times New Roman" w:hAnsi="Times New Roman"/>
          <w:sz w:val="24"/>
          <w:szCs w:val="24"/>
        </w:rPr>
        <w:t>три</w:t>
      </w:r>
      <w:r w:rsidRPr="00C05694">
        <w:rPr>
          <w:rFonts w:ascii="Times New Roman" w:hAnsi="Times New Roman"/>
          <w:sz w:val="24"/>
          <w:szCs w:val="24"/>
        </w:rPr>
        <w:t xml:space="preserve"> котельные. Центральная котельная п. </w:t>
      </w:r>
      <w:proofErr w:type="spellStart"/>
      <w:r w:rsidRPr="00C05694">
        <w:rPr>
          <w:rFonts w:ascii="Times New Roman" w:hAnsi="Times New Roman"/>
          <w:sz w:val="24"/>
          <w:szCs w:val="24"/>
        </w:rPr>
        <w:t>Усогорск</w:t>
      </w:r>
      <w:proofErr w:type="spellEnd"/>
      <w:r w:rsidRPr="00C05694">
        <w:rPr>
          <w:rFonts w:ascii="Times New Roman" w:hAnsi="Times New Roman"/>
          <w:sz w:val="24"/>
          <w:szCs w:val="24"/>
        </w:rPr>
        <w:t xml:space="preserve">, работающая на топочном </w:t>
      </w:r>
      <w:r>
        <w:rPr>
          <w:rFonts w:ascii="Times New Roman" w:hAnsi="Times New Roman"/>
          <w:sz w:val="24"/>
          <w:szCs w:val="24"/>
        </w:rPr>
        <w:t>мазуте</w:t>
      </w:r>
      <w:r w:rsidRPr="00C05694">
        <w:rPr>
          <w:rFonts w:ascii="Times New Roman" w:hAnsi="Times New Roman"/>
          <w:sz w:val="24"/>
          <w:szCs w:val="24"/>
        </w:rPr>
        <w:t>,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 населению</w:t>
      </w:r>
      <w:r>
        <w:rPr>
          <w:rFonts w:ascii="Times New Roman" w:hAnsi="Times New Roman"/>
          <w:sz w:val="24"/>
          <w:szCs w:val="24"/>
        </w:rPr>
        <w:t xml:space="preserve">, </w:t>
      </w:r>
      <w:r w:rsidRPr="00C05694">
        <w:rPr>
          <w:rFonts w:ascii="Times New Roman" w:hAnsi="Times New Roman"/>
          <w:sz w:val="24"/>
          <w:szCs w:val="24"/>
        </w:rPr>
        <w:t xml:space="preserve">объектам соцкультбыта и </w:t>
      </w:r>
      <w:r>
        <w:rPr>
          <w:rFonts w:ascii="Times New Roman" w:hAnsi="Times New Roman"/>
          <w:sz w:val="24"/>
          <w:szCs w:val="24"/>
        </w:rPr>
        <w:t>прочим потребителям</w:t>
      </w:r>
      <w:r w:rsidRPr="00C05694">
        <w:rPr>
          <w:rFonts w:ascii="Times New Roman" w:hAnsi="Times New Roman"/>
          <w:sz w:val="24"/>
          <w:szCs w:val="24"/>
        </w:rPr>
        <w:t xml:space="preserve">. </w:t>
      </w:r>
      <w:r>
        <w:rPr>
          <w:rFonts w:ascii="Times New Roman" w:hAnsi="Times New Roman"/>
          <w:sz w:val="24"/>
          <w:szCs w:val="24"/>
        </w:rPr>
        <w:t xml:space="preserve">Котельная ГВС п. </w:t>
      </w:r>
      <w:proofErr w:type="spellStart"/>
      <w:r>
        <w:rPr>
          <w:rFonts w:ascii="Times New Roman" w:hAnsi="Times New Roman"/>
          <w:sz w:val="24"/>
          <w:szCs w:val="24"/>
        </w:rPr>
        <w:t>Усогорск</w:t>
      </w:r>
      <w:proofErr w:type="spellEnd"/>
      <w:r>
        <w:rPr>
          <w:rFonts w:ascii="Times New Roman" w:hAnsi="Times New Roman"/>
          <w:sz w:val="24"/>
          <w:szCs w:val="24"/>
        </w:rPr>
        <w:t xml:space="preserve"> обеспечивает подачу </w:t>
      </w:r>
      <w:r w:rsidRPr="00C05694">
        <w:rPr>
          <w:rFonts w:ascii="Times New Roman" w:hAnsi="Times New Roman"/>
          <w:sz w:val="24"/>
          <w:szCs w:val="24"/>
        </w:rPr>
        <w:t>тепл</w:t>
      </w:r>
      <w:r>
        <w:rPr>
          <w:rFonts w:ascii="Times New Roman" w:hAnsi="Times New Roman"/>
          <w:sz w:val="24"/>
          <w:szCs w:val="24"/>
        </w:rPr>
        <w:t xml:space="preserve">овой энергии на нужды ГВС. </w:t>
      </w:r>
      <w:r w:rsidRPr="00C05694">
        <w:rPr>
          <w:rFonts w:ascii="Times New Roman" w:hAnsi="Times New Roman"/>
          <w:sz w:val="24"/>
          <w:szCs w:val="24"/>
        </w:rPr>
        <w:t>Котельная станции Кослан, работающая на каменном угле, обеспечивает подачу тепл</w:t>
      </w:r>
      <w:r>
        <w:rPr>
          <w:rFonts w:ascii="Times New Roman" w:hAnsi="Times New Roman"/>
          <w:sz w:val="24"/>
          <w:szCs w:val="24"/>
        </w:rPr>
        <w:t xml:space="preserve">овой энергии </w:t>
      </w:r>
      <w:r w:rsidRPr="00C05694">
        <w:rPr>
          <w:rFonts w:ascii="Times New Roman" w:hAnsi="Times New Roman"/>
          <w:sz w:val="24"/>
          <w:szCs w:val="24"/>
        </w:rPr>
        <w:t>на нужды отопления</w:t>
      </w:r>
      <w:r>
        <w:rPr>
          <w:rFonts w:ascii="Times New Roman" w:hAnsi="Times New Roman"/>
          <w:sz w:val="24"/>
          <w:szCs w:val="24"/>
        </w:rPr>
        <w:t xml:space="preserve"> и ГВС</w:t>
      </w:r>
      <w:r w:rsidRPr="00C05694">
        <w:rPr>
          <w:rFonts w:ascii="Times New Roman" w:hAnsi="Times New Roman"/>
          <w:sz w:val="24"/>
          <w:szCs w:val="24"/>
        </w:rPr>
        <w:t xml:space="preserve"> населению, объектам </w:t>
      </w:r>
      <w:r>
        <w:rPr>
          <w:rFonts w:ascii="Times New Roman" w:hAnsi="Times New Roman"/>
          <w:sz w:val="24"/>
          <w:szCs w:val="24"/>
        </w:rPr>
        <w:t>социальной сферы и прочим потребителям.</w:t>
      </w:r>
    </w:p>
    <w:p w:rsidR="00141F8A" w:rsidRPr="00C05694" w:rsidRDefault="00141F8A" w:rsidP="00141F8A">
      <w:pPr>
        <w:widowControl w:val="0"/>
        <w:rPr>
          <w:rFonts w:ascii="Times New Roman" w:hAnsi="Times New Roman"/>
          <w:sz w:val="24"/>
          <w:szCs w:val="24"/>
        </w:rPr>
      </w:pPr>
      <w:r>
        <w:rPr>
          <w:rFonts w:ascii="Times New Roman" w:hAnsi="Times New Roman"/>
          <w:sz w:val="24"/>
          <w:szCs w:val="24"/>
        </w:rPr>
        <w:t>В д</w:t>
      </w:r>
      <w:r w:rsidRPr="00C05694">
        <w:rPr>
          <w:rFonts w:ascii="Times New Roman" w:hAnsi="Times New Roman"/>
          <w:sz w:val="24"/>
          <w:szCs w:val="24"/>
        </w:rPr>
        <w:t>еревн</w:t>
      </w:r>
      <w:r>
        <w:rPr>
          <w:rFonts w:ascii="Times New Roman" w:hAnsi="Times New Roman"/>
          <w:sz w:val="24"/>
          <w:szCs w:val="24"/>
        </w:rPr>
        <w:t xml:space="preserve">е </w:t>
      </w:r>
      <w:proofErr w:type="spellStart"/>
      <w:r w:rsidRPr="00C05694">
        <w:rPr>
          <w:rFonts w:ascii="Times New Roman" w:hAnsi="Times New Roman"/>
          <w:sz w:val="24"/>
          <w:szCs w:val="24"/>
        </w:rPr>
        <w:t>Разгорт</w:t>
      </w:r>
      <w:proofErr w:type="spellEnd"/>
      <w:r w:rsidRPr="00C05694">
        <w:rPr>
          <w:rFonts w:ascii="Times New Roman" w:hAnsi="Times New Roman"/>
          <w:sz w:val="24"/>
          <w:szCs w:val="24"/>
        </w:rPr>
        <w:t xml:space="preserve"> и </w:t>
      </w:r>
      <w:r>
        <w:rPr>
          <w:rFonts w:ascii="Times New Roman" w:hAnsi="Times New Roman"/>
          <w:sz w:val="24"/>
          <w:szCs w:val="24"/>
        </w:rPr>
        <w:t>д</w:t>
      </w:r>
      <w:r w:rsidRPr="00C05694">
        <w:rPr>
          <w:rFonts w:ascii="Times New Roman" w:hAnsi="Times New Roman"/>
          <w:sz w:val="24"/>
          <w:szCs w:val="24"/>
        </w:rPr>
        <w:t>еревн</w:t>
      </w:r>
      <w:r>
        <w:rPr>
          <w:rFonts w:ascii="Times New Roman" w:hAnsi="Times New Roman"/>
          <w:sz w:val="24"/>
          <w:szCs w:val="24"/>
        </w:rPr>
        <w:t xml:space="preserve">е </w:t>
      </w:r>
      <w:proofErr w:type="gramStart"/>
      <w:r>
        <w:rPr>
          <w:rFonts w:ascii="Times New Roman" w:hAnsi="Times New Roman"/>
          <w:sz w:val="24"/>
          <w:szCs w:val="24"/>
        </w:rPr>
        <w:t>Нижний</w:t>
      </w:r>
      <w:proofErr w:type="gramEnd"/>
      <w:r>
        <w:rPr>
          <w:rFonts w:ascii="Times New Roman" w:hAnsi="Times New Roman"/>
          <w:sz w:val="24"/>
          <w:szCs w:val="24"/>
        </w:rPr>
        <w:t xml:space="preserve"> </w:t>
      </w:r>
      <w:proofErr w:type="spellStart"/>
      <w:r w:rsidRPr="00C05694">
        <w:rPr>
          <w:rFonts w:ascii="Times New Roman" w:hAnsi="Times New Roman"/>
          <w:sz w:val="24"/>
          <w:szCs w:val="24"/>
        </w:rPr>
        <w:t>Выльыб</w:t>
      </w:r>
      <w:proofErr w:type="spellEnd"/>
      <w:r>
        <w:rPr>
          <w:rFonts w:ascii="Times New Roman" w:hAnsi="Times New Roman"/>
          <w:sz w:val="24"/>
          <w:szCs w:val="24"/>
        </w:rPr>
        <w:t xml:space="preserve"> децентрализованное </w:t>
      </w:r>
      <w:r w:rsidRPr="00C05694">
        <w:rPr>
          <w:rFonts w:ascii="Times New Roman" w:hAnsi="Times New Roman"/>
          <w:sz w:val="24"/>
          <w:szCs w:val="24"/>
        </w:rPr>
        <w:t xml:space="preserve">теплоснабжение </w:t>
      </w:r>
      <w:r>
        <w:rPr>
          <w:rFonts w:ascii="Times New Roman" w:hAnsi="Times New Roman"/>
          <w:sz w:val="24"/>
          <w:szCs w:val="24"/>
        </w:rPr>
        <w:t xml:space="preserve">и </w:t>
      </w:r>
      <w:r w:rsidRPr="00C05694">
        <w:rPr>
          <w:rFonts w:ascii="Times New Roman" w:hAnsi="Times New Roman"/>
          <w:sz w:val="24"/>
          <w:szCs w:val="24"/>
        </w:rPr>
        <w:t xml:space="preserve">осуществляется при помощи индивидуальных отопительных печей, отопительных </w:t>
      </w:r>
      <w:proofErr w:type="spellStart"/>
      <w:r w:rsidRPr="00C05694">
        <w:rPr>
          <w:rFonts w:ascii="Times New Roman" w:hAnsi="Times New Roman"/>
          <w:sz w:val="24"/>
          <w:szCs w:val="24"/>
        </w:rPr>
        <w:t>теплогенераторов</w:t>
      </w:r>
      <w:proofErr w:type="spellEnd"/>
      <w:r w:rsidRPr="00C05694">
        <w:rPr>
          <w:rFonts w:ascii="Times New Roman" w:hAnsi="Times New Roman"/>
          <w:sz w:val="24"/>
          <w:szCs w:val="24"/>
        </w:rPr>
        <w:t>, работающих на различных видах топлива.</w:t>
      </w:r>
    </w:p>
    <w:p w:rsidR="00141F8A" w:rsidRPr="00C05694" w:rsidRDefault="00141F8A" w:rsidP="00141F8A">
      <w:pPr>
        <w:widowControl w:val="0"/>
        <w:rPr>
          <w:rFonts w:ascii="Times New Roman" w:hAnsi="Times New Roman"/>
          <w:sz w:val="24"/>
          <w:szCs w:val="24"/>
        </w:rPr>
      </w:pPr>
      <w:r w:rsidRPr="00C05694">
        <w:rPr>
          <w:rFonts w:ascii="Times New Roman" w:hAnsi="Times New Roman"/>
          <w:sz w:val="24"/>
          <w:szCs w:val="24"/>
        </w:rPr>
        <w:t xml:space="preserve">Существующая зона действия котельных закреплена непосредственно в зданиях и вдоль всех теплотрасс, проходящих по территории населенного пункта. </w:t>
      </w:r>
    </w:p>
    <w:p w:rsidR="00141F8A" w:rsidRDefault="00141F8A" w:rsidP="00141F8A">
      <w:pPr>
        <w:pStyle w:val="af3"/>
        <w:widowControl w:val="0"/>
        <w:ind w:right="0"/>
        <w:rPr>
          <w:b w:val="0"/>
        </w:rPr>
      </w:pPr>
      <w:r w:rsidRPr="00151043">
        <w:rPr>
          <w:b w:val="0"/>
        </w:rPr>
        <w:t>На рисунках 4.1</w:t>
      </w:r>
      <w:r>
        <w:rPr>
          <w:b w:val="0"/>
        </w:rPr>
        <w:t>.1</w:t>
      </w:r>
      <w:r w:rsidRPr="00151043">
        <w:rPr>
          <w:b w:val="0"/>
        </w:rPr>
        <w:t>-4.</w:t>
      </w:r>
      <w:r>
        <w:rPr>
          <w:b w:val="0"/>
        </w:rPr>
        <w:t>1.</w:t>
      </w:r>
      <w:r w:rsidRPr="00151043">
        <w:rPr>
          <w:b w:val="0"/>
        </w:rPr>
        <w:t>2 представлены зоны действия котельных городского поселения «</w:t>
      </w:r>
      <w:proofErr w:type="spellStart"/>
      <w:r w:rsidRPr="00151043">
        <w:rPr>
          <w:b w:val="0"/>
        </w:rPr>
        <w:t>Усогорск</w:t>
      </w:r>
      <w:proofErr w:type="spellEnd"/>
      <w:r w:rsidRPr="00151043">
        <w:rPr>
          <w:b w:val="0"/>
        </w:rPr>
        <w:t>»</w:t>
      </w:r>
      <w:r>
        <w:rPr>
          <w:b w:val="0"/>
        </w:rPr>
        <w:t>.</w:t>
      </w:r>
    </w:p>
    <w:p w:rsidR="00141F8A" w:rsidRDefault="00141F8A" w:rsidP="00141F8A">
      <w:pPr>
        <w:pStyle w:val="af3"/>
        <w:widowControl w:val="0"/>
        <w:spacing w:before="240" w:after="240"/>
        <w:ind w:right="-23"/>
        <w:rPr>
          <w:b w:val="0"/>
        </w:rPr>
      </w:pPr>
    </w:p>
    <w:p w:rsidR="00141F8A" w:rsidRDefault="00141F8A" w:rsidP="00141F8A">
      <w:pPr>
        <w:pStyle w:val="af3"/>
        <w:widowControl w:val="0"/>
        <w:spacing w:before="240" w:after="240"/>
        <w:ind w:right="-23"/>
        <w:rPr>
          <w:b w:val="0"/>
        </w:rPr>
        <w:sectPr w:rsidR="00141F8A" w:rsidSect="00B60DE0">
          <w:pgSz w:w="11906" w:h="16838"/>
          <w:pgMar w:top="737" w:right="851" w:bottom="567" w:left="1304" w:header="709" w:footer="709" w:gutter="0"/>
          <w:cols w:space="708"/>
          <w:titlePg/>
          <w:docGrid w:linePitch="360"/>
        </w:sectPr>
      </w:pPr>
    </w:p>
    <w:p w:rsidR="00141F8A" w:rsidRDefault="00141F8A" w:rsidP="00141F8A">
      <w:pPr>
        <w:pStyle w:val="af3"/>
        <w:widowControl w:val="0"/>
        <w:spacing w:before="240" w:after="240"/>
        <w:ind w:right="-23" w:firstLine="0"/>
        <w:jc w:val="center"/>
        <w:rPr>
          <w:b w:val="0"/>
        </w:rPr>
      </w:pPr>
      <w:r>
        <w:rPr>
          <w:b w:val="0"/>
          <w:noProof/>
          <w:lang w:eastAsia="ru-RU"/>
        </w:rPr>
        <w:lastRenderedPageBreak/>
        <w:drawing>
          <wp:inline distT="0" distB="0" distL="0" distR="0">
            <wp:extent cx="9767570" cy="6068060"/>
            <wp:effectExtent l="0" t="0" r="0" b="0"/>
            <wp:docPr id="5" name="Рисунок 4" descr="Описание: Зона действия Центр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Зона действия Центральна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7570" cy="6068060"/>
                    </a:xfrm>
                    <a:prstGeom prst="rect">
                      <a:avLst/>
                    </a:prstGeom>
                    <a:noFill/>
                    <a:ln>
                      <a:noFill/>
                    </a:ln>
                  </pic:spPr>
                </pic:pic>
              </a:graphicData>
            </a:graphic>
          </wp:inline>
        </w:drawing>
      </w:r>
    </w:p>
    <w:p w:rsidR="00141F8A" w:rsidRDefault="00141F8A" w:rsidP="00141F8A">
      <w:pPr>
        <w:pStyle w:val="af3"/>
        <w:widowControl w:val="0"/>
        <w:spacing w:before="240" w:after="240"/>
        <w:ind w:right="-23"/>
        <w:jc w:val="center"/>
        <w:rPr>
          <w:b w:val="0"/>
        </w:rPr>
      </w:pPr>
      <w:r>
        <w:rPr>
          <w:b w:val="0"/>
        </w:rPr>
        <w:t xml:space="preserve">Рис. 4.1.1 – Зона действия Центральной котельной п. </w:t>
      </w:r>
      <w:proofErr w:type="spellStart"/>
      <w:r>
        <w:rPr>
          <w:b w:val="0"/>
        </w:rPr>
        <w:t>Усогорск</w:t>
      </w:r>
      <w:proofErr w:type="spellEnd"/>
    </w:p>
    <w:p w:rsidR="00141F8A" w:rsidRDefault="00141F8A" w:rsidP="00141F8A">
      <w:pPr>
        <w:pStyle w:val="af3"/>
        <w:widowControl w:val="0"/>
        <w:spacing w:before="240" w:after="240"/>
        <w:ind w:right="-23"/>
        <w:rPr>
          <w:b w:val="0"/>
        </w:rPr>
        <w:sectPr w:rsidR="00141F8A" w:rsidSect="00C50E28">
          <w:pgSz w:w="16838" w:h="11906" w:orient="landscape"/>
          <w:pgMar w:top="567" w:right="397" w:bottom="851" w:left="425" w:header="709" w:footer="709" w:gutter="0"/>
          <w:cols w:space="708"/>
          <w:titlePg/>
          <w:docGrid w:linePitch="360"/>
        </w:sectPr>
      </w:pPr>
    </w:p>
    <w:p w:rsidR="00141F8A" w:rsidRDefault="00141F8A" w:rsidP="00141F8A">
      <w:pPr>
        <w:pStyle w:val="af3"/>
        <w:widowControl w:val="0"/>
        <w:spacing w:before="240" w:after="240"/>
        <w:ind w:right="-23"/>
        <w:rPr>
          <w:b w:val="0"/>
        </w:rPr>
      </w:pPr>
    </w:p>
    <w:p w:rsidR="00141F8A" w:rsidRDefault="00141F8A" w:rsidP="00141F8A">
      <w:pPr>
        <w:pStyle w:val="af3"/>
        <w:widowControl w:val="0"/>
        <w:ind w:right="0" w:firstLine="0"/>
        <w:rPr>
          <w:b w:val="0"/>
        </w:rPr>
      </w:pPr>
      <w:r>
        <w:rPr>
          <w:b w:val="0"/>
          <w:noProof/>
          <w:lang w:eastAsia="ru-RU"/>
        </w:rPr>
        <w:drawing>
          <wp:inline distT="0" distB="0" distL="0" distR="0">
            <wp:extent cx="6719570" cy="9005570"/>
            <wp:effectExtent l="0" t="0" r="0" b="0"/>
            <wp:docPr id="6" name="Рисунок 6" descr="Описание: Зона действия Кос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Зона действия Кослан.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9570" cy="9005570"/>
                    </a:xfrm>
                    <a:prstGeom prst="rect">
                      <a:avLst/>
                    </a:prstGeom>
                    <a:noFill/>
                    <a:ln>
                      <a:noFill/>
                    </a:ln>
                  </pic:spPr>
                </pic:pic>
              </a:graphicData>
            </a:graphic>
          </wp:inline>
        </w:drawing>
      </w:r>
    </w:p>
    <w:p w:rsidR="00141F8A" w:rsidRDefault="00141F8A" w:rsidP="00141F8A">
      <w:pPr>
        <w:pStyle w:val="af3"/>
        <w:widowControl w:val="0"/>
        <w:spacing w:before="240" w:after="240"/>
        <w:ind w:right="-23"/>
        <w:jc w:val="center"/>
        <w:rPr>
          <w:b w:val="0"/>
        </w:rPr>
      </w:pPr>
      <w:r>
        <w:rPr>
          <w:b w:val="0"/>
        </w:rPr>
        <w:t>Рис. 4.1.2 – Зона действия котельной ст. Кослан</w:t>
      </w:r>
    </w:p>
    <w:p w:rsidR="00141F8A" w:rsidRDefault="00141F8A" w:rsidP="00141F8A">
      <w:pPr>
        <w:pStyle w:val="af3"/>
        <w:widowControl w:val="0"/>
        <w:ind w:right="0" w:firstLine="0"/>
        <w:rPr>
          <w:b w:val="0"/>
        </w:rPr>
        <w:sectPr w:rsidR="00141F8A" w:rsidSect="00A65FBA">
          <w:pgSz w:w="11906" w:h="16838"/>
          <w:pgMar w:top="568" w:right="424" w:bottom="851" w:left="709" w:header="709" w:footer="709" w:gutter="0"/>
          <w:cols w:space="708"/>
          <w:titlePg/>
          <w:docGrid w:linePitch="360"/>
        </w:sectPr>
      </w:pPr>
    </w:p>
    <w:p w:rsidR="00141F8A" w:rsidRPr="00077F13" w:rsidRDefault="00141F8A" w:rsidP="00141F8A">
      <w:pPr>
        <w:pStyle w:val="af3"/>
        <w:widowControl w:val="0"/>
        <w:spacing w:after="120"/>
        <w:ind w:right="0" w:firstLine="0"/>
        <w:contextualSpacing w:val="0"/>
        <w:jc w:val="center"/>
        <w:outlineLvl w:val="1"/>
      </w:pPr>
      <w:bookmarkStart w:id="30" w:name="_Toc9513800"/>
      <w: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8"/>
      <w:bookmarkEnd w:id="29"/>
      <w:bookmarkEnd w:id="30"/>
    </w:p>
    <w:p w:rsidR="00141F8A" w:rsidRDefault="00141F8A" w:rsidP="00141F8A">
      <w:pPr>
        <w:pStyle w:val="af9"/>
        <w:widowControl w:val="0"/>
        <w:ind w:firstLine="567"/>
      </w:pPr>
      <w:r>
        <w:t xml:space="preserve">В таблицах 5.1.1-5.1.2 приведены тепловые нагрузки потребителей тепловой энергии в зоне действия котельных на </w:t>
      </w:r>
      <w:r w:rsidRPr="0098377D">
        <w:t xml:space="preserve">территории </w:t>
      </w:r>
      <w:r>
        <w:t>городского поселения «</w:t>
      </w:r>
      <w:proofErr w:type="spellStart"/>
      <w:r>
        <w:t>Усогорск</w:t>
      </w:r>
      <w:proofErr w:type="spellEnd"/>
      <w:r>
        <w:t>».</w:t>
      </w:r>
    </w:p>
    <w:p w:rsidR="00141F8A" w:rsidRPr="0098377D" w:rsidRDefault="00141F8A" w:rsidP="00141F8A">
      <w:pPr>
        <w:pStyle w:val="af9"/>
        <w:widowControl w:val="0"/>
        <w:spacing w:after="120"/>
        <w:ind w:firstLine="567"/>
      </w:pPr>
      <w:r>
        <w:t xml:space="preserve">Присоединенная тепловая нагрузка на отопление потребителей Центральной котельной п. </w:t>
      </w:r>
      <w:proofErr w:type="spellStart"/>
      <w:r>
        <w:t>Усогорск</w:t>
      </w:r>
      <w:proofErr w:type="spellEnd"/>
      <w:r>
        <w:t xml:space="preserve"> составляет </w:t>
      </w:r>
      <w:r w:rsidRPr="00C90347">
        <w:rPr>
          <w:color w:val="000000" w:themeColor="text1"/>
        </w:rPr>
        <w:t>13,864</w:t>
      </w:r>
      <w:r w:rsidRPr="00CF59D7">
        <w:rPr>
          <w:color w:val="FF0000"/>
        </w:rPr>
        <w:t xml:space="preserve"> </w:t>
      </w:r>
      <w:r>
        <w:t>Гкал/</w:t>
      </w:r>
      <w:proofErr w:type="gramStart"/>
      <w:r>
        <w:t>ч</w:t>
      </w:r>
      <w:proofErr w:type="gramEnd"/>
      <w:r>
        <w:t xml:space="preserve">, котельной ГВС п. </w:t>
      </w:r>
      <w:proofErr w:type="spellStart"/>
      <w:r>
        <w:t>Усогорск</w:t>
      </w:r>
      <w:proofErr w:type="spellEnd"/>
      <w:r>
        <w:t xml:space="preserve"> – 0,96 Гкал/ч; котельной ст. Кослан – 1,158 Гкал/ч (в т.ч. 1,068 Гкал/ч – на отопление, 0,090 Гкал/ч – на ГВС).</w:t>
      </w:r>
    </w:p>
    <w:p w:rsidR="00141F8A" w:rsidRDefault="00141F8A" w:rsidP="00141F8A">
      <w:pPr>
        <w:pStyle w:val="af9"/>
        <w:widowControl w:val="0"/>
        <w:spacing w:after="240"/>
        <w:ind w:firstLine="709"/>
      </w:pPr>
      <w:r w:rsidRPr="008570B5">
        <w:t xml:space="preserve">Таблица </w:t>
      </w:r>
      <w:r>
        <w:t>5</w:t>
      </w:r>
      <w:r w:rsidRPr="008570B5">
        <w:t>.</w:t>
      </w:r>
      <w:r>
        <w:t>1.1 –</w:t>
      </w:r>
      <w:r w:rsidRPr="008570B5">
        <w:t xml:space="preserve"> Сводная информа</w:t>
      </w:r>
      <w:r>
        <w:t xml:space="preserve">ция тепловых нагрузок по Центральной котельной п. </w:t>
      </w:r>
      <w:proofErr w:type="spellStart"/>
      <w:r>
        <w:t>Усогорск</w:t>
      </w:r>
      <w:bookmarkStart w:id="31" w:name="_GoBack"/>
      <w:bookmarkEnd w:id="31"/>
      <w:proofErr w:type="spellEnd"/>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835"/>
        <w:gridCol w:w="3402"/>
      </w:tblGrid>
      <w:tr w:rsidR="00141F8A" w:rsidRPr="00C50E28" w:rsidTr="009C03FC">
        <w:trPr>
          <w:trHeight w:val="355"/>
          <w:tblHeader/>
        </w:trPr>
        <w:tc>
          <w:tcPr>
            <w:tcW w:w="3686" w:type="dxa"/>
            <w:shd w:val="clear" w:color="auto" w:fill="auto"/>
            <w:vAlign w:val="center"/>
            <w:hideMark/>
          </w:tcPr>
          <w:p w:rsidR="00141F8A" w:rsidRPr="00C50E28" w:rsidRDefault="00141F8A" w:rsidP="009C03FC">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Наименование объекта (улица, номер дома)</w:t>
            </w:r>
          </w:p>
        </w:tc>
        <w:tc>
          <w:tcPr>
            <w:tcW w:w="2835" w:type="dxa"/>
            <w:shd w:val="clear" w:color="auto" w:fill="auto"/>
            <w:vAlign w:val="center"/>
            <w:hideMark/>
          </w:tcPr>
          <w:p w:rsidR="00141F8A" w:rsidRPr="00C50E28" w:rsidRDefault="00141F8A" w:rsidP="009C03FC">
            <w:pPr>
              <w:widowControl w:val="0"/>
              <w:spacing w:line="240" w:lineRule="auto"/>
              <w:ind w:firstLine="0"/>
              <w:jc w:val="center"/>
              <w:rPr>
                <w:rFonts w:ascii="Times New Roman" w:eastAsia="Times New Roman" w:hAnsi="Times New Roman"/>
                <w:sz w:val="16"/>
                <w:szCs w:val="16"/>
                <w:lang w:eastAsia="ru-RU"/>
              </w:rPr>
            </w:pPr>
            <w:r w:rsidRPr="00C50E28">
              <w:rPr>
                <w:rFonts w:ascii="Times New Roman" w:eastAsia="Times New Roman" w:hAnsi="Times New Roman"/>
                <w:sz w:val="16"/>
                <w:szCs w:val="16"/>
                <w:lang w:eastAsia="ru-RU"/>
              </w:rPr>
              <w:t xml:space="preserve">Отапливаемая площадь, </w:t>
            </w:r>
            <w:proofErr w:type="gramStart"/>
            <w:r w:rsidRPr="00C50E28">
              <w:rPr>
                <w:rFonts w:ascii="Times New Roman" w:eastAsia="Times New Roman" w:hAnsi="Times New Roman"/>
                <w:sz w:val="16"/>
                <w:szCs w:val="16"/>
                <w:lang w:eastAsia="ru-RU"/>
              </w:rPr>
              <w:t>м</w:t>
            </w:r>
            <w:proofErr w:type="gramEnd"/>
            <w:r w:rsidRPr="00C50E28">
              <w:rPr>
                <w:rFonts w:ascii="Times New Roman" w:eastAsia="Times New Roman" w:hAnsi="Times New Roman"/>
                <w:sz w:val="16"/>
                <w:szCs w:val="16"/>
                <w:lang w:eastAsia="ru-RU"/>
              </w:rPr>
              <w:t>²</w:t>
            </w:r>
          </w:p>
        </w:tc>
        <w:tc>
          <w:tcPr>
            <w:tcW w:w="3402" w:type="dxa"/>
            <w:shd w:val="clear" w:color="auto" w:fill="auto"/>
            <w:vAlign w:val="center"/>
            <w:hideMark/>
          </w:tcPr>
          <w:p w:rsidR="00141F8A" w:rsidRPr="00C50E28" w:rsidRDefault="00141F8A" w:rsidP="009C03FC">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r>
              <w:rPr>
                <w:rFonts w:ascii="Times New Roman" w:eastAsia="Times New Roman" w:hAnsi="Times New Roman"/>
                <w:bCs/>
                <w:color w:val="000000"/>
                <w:sz w:val="16"/>
                <w:szCs w:val="16"/>
                <w:lang w:eastAsia="ru-RU"/>
              </w:rPr>
              <w:t>(на</w:t>
            </w:r>
            <w:r w:rsidRPr="00C50E28">
              <w:rPr>
                <w:rFonts w:ascii="Times New Roman" w:eastAsia="Times New Roman" w:hAnsi="Times New Roman"/>
                <w:bCs/>
                <w:color w:val="000000"/>
                <w:sz w:val="16"/>
                <w:szCs w:val="16"/>
                <w:lang w:eastAsia="ru-RU"/>
              </w:rPr>
              <w:t xml:space="preserve"> отоплени</w:t>
            </w:r>
            <w:r>
              <w:rPr>
                <w:rFonts w:ascii="Times New Roman" w:eastAsia="Times New Roman" w:hAnsi="Times New Roman"/>
                <w:bCs/>
                <w:color w:val="000000"/>
                <w:sz w:val="16"/>
                <w:szCs w:val="16"/>
                <w:lang w:eastAsia="ru-RU"/>
              </w:rPr>
              <w:t>е)</w:t>
            </w:r>
            <w:r w:rsidRPr="00C50E28">
              <w:rPr>
                <w:rFonts w:ascii="Times New Roman" w:eastAsia="Times New Roman" w:hAnsi="Times New Roman"/>
                <w:bCs/>
                <w:color w:val="000000"/>
                <w:sz w:val="16"/>
                <w:szCs w:val="16"/>
                <w:lang w:eastAsia="ru-RU"/>
              </w:rPr>
              <w:t xml:space="preserve">,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141F8A" w:rsidRPr="00C50E28" w:rsidTr="009C03FC">
        <w:trPr>
          <w:trHeight w:val="110"/>
        </w:trPr>
        <w:tc>
          <w:tcPr>
            <w:tcW w:w="9923" w:type="dxa"/>
            <w:gridSpan w:val="3"/>
            <w:shd w:val="clear" w:color="auto" w:fill="auto"/>
            <w:vAlign w:val="center"/>
            <w:hideMark/>
          </w:tcPr>
          <w:p w:rsidR="00141F8A" w:rsidRPr="00C50E28" w:rsidRDefault="00141F8A" w:rsidP="009C03FC">
            <w:pPr>
              <w:widowControl w:val="0"/>
              <w:spacing w:line="240" w:lineRule="auto"/>
              <w:ind w:firstLine="0"/>
              <w:jc w:val="center"/>
              <w:rPr>
                <w:rFonts w:ascii="Times New Roman" w:hAnsi="Times New Roman"/>
                <w:sz w:val="16"/>
                <w:szCs w:val="16"/>
              </w:rPr>
            </w:pPr>
            <w:r w:rsidRPr="00C50E28">
              <w:rPr>
                <w:rFonts w:ascii="Times New Roman" w:hAnsi="Times New Roman"/>
                <w:sz w:val="16"/>
                <w:szCs w:val="16"/>
              </w:rPr>
              <w:t>Жилые здания</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3297,90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lang w:eastAsia="ru-RU"/>
              </w:rPr>
            </w:pPr>
            <w:r w:rsidRPr="007E4E7F">
              <w:rPr>
                <w:rFonts w:ascii="Times New Roman" w:hAnsi="Times New Roman"/>
                <w:color w:val="000000"/>
                <w:sz w:val="16"/>
                <w:szCs w:val="16"/>
              </w:rPr>
              <w:t>273000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2635,00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280250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3284,60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Ленина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4444,30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2127,90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4122,60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11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4020,60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6094,00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6236,40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612885</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26</w:t>
            </w:r>
            <w:r>
              <w:rPr>
                <w:rFonts w:ascii="Times New Roman" w:hAnsi="Times New Roman"/>
                <w:color w:val="000000"/>
                <w:sz w:val="16"/>
                <w:szCs w:val="16"/>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68,90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 xml:space="preserve">Дружбы </w:t>
            </w:r>
            <w:r>
              <w:rPr>
                <w:rFonts w:ascii="Times New Roman" w:hAnsi="Times New Roman"/>
                <w:color w:val="000000"/>
                <w:sz w:val="16"/>
                <w:szCs w:val="16"/>
              </w:rPr>
              <w:t>30/2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72,10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48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Дружбы 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3141,90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4465,50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4475,40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5897,55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438750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Комсомольская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4456,17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341250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143,20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 xml:space="preserve">Мезенская </w:t>
            </w:r>
            <w:r>
              <w:rPr>
                <w:rFonts w:ascii="Times New Roman" w:hAnsi="Times New Roman"/>
                <w:color w:val="000000"/>
                <w:sz w:val="16"/>
                <w:szCs w:val="16"/>
              </w:rPr>
              <w:t>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3947,30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341000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2689,50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8</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2819,00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Мезенская 10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4013,90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60 Лет Октября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4123,00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6</w:t>
            </w:r>
            <w:r>
              <w:rPr>
                <w:rFonts w:ascii="Times New Roman" w:hAnsi="Times New Roman"/>
                <w:color w:val="000000"/>
                <w:sz w:val="16"/>
                <w:szCs w:val="16"/>
              </w:rPr>
              <w:t>0</w:t>
            </w:r>
            <w:r w:rsidRPr="00C50E28">
              <w:rPr>
                <w:rFonts w:ascii="Times New Roman" w:hAnsi="Times New Roman"/>
                <w:color w:val="000000"/>
                <w:sz w:val="16"/>
                <w:szCs w:val="16"/>
              </w:rPr>
              <w:t xml:space="preserve"> Лет Октября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2781,40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4054,72</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400000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1155,31</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188760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60</w:t>
            </w:r>
            <w:r w:rsidRPr="00C50E28">
              <w:rPr>
                <w:rFonts w:ascii="Times New Roman" w:hAnsi="Times New Roman"/>
                <w:color w:val="000000"/>
                <w:sz w:val="16"/>
                <w:szCs w:val="16"/>
              </w:rPr>
              <w:t xml:space="preserve"> Лет Октября 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2705,46</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278000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3280,00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Димитрова 16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3301,50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2</w:t>
            </w:r>
            <w:r>
              <w:rPr>
                <w:rFonts w:ascii="Times New Roman" w:hAnsi="Times New Roman"/>
                <w:color w:val="000000"/>
                <w:sz w:val="16"/>
                <w:szCs w:val="16"/>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137,50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144,00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5/2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Юбилейный 6/1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70,00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154,30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7/2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67,40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9</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11</w:t>
            </w:r>
            <w:r>
              <w:rPr>
                <w:rFonts w:ascii="Times New Roman" w:hAnsi="Times New Roman"/>
                <w:color w:val="000000"/>
                <w:sz w:val="16"/>
                <w:szCs w:val="16"/>
              </w:rPr>
              <w:t>/1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138,60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15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21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140,60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23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2915,90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273000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Советская 27</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2466,00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260000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158,00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192,90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155,20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142,40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София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139,30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1</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148,30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2/2</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73,90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9360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3</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137,80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135,60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18720</w:t>
            </w:r>
          </w:p>
        </w:tc>
      </w:tr>
      <w:tr w:rsidR="00141F8A" w:rsidRPr="00C50E28" w:rsidTr="009C03FC">
        <w:trPr>
          <w:trHeight w:val="181"/>
        </w:trPr>
        <w:tc>
          <w:tcPr>
            <w:tcW w:w="3686" w:type="dxa"/>
            <w:shd w:val="clear" w:color="auto" w:fill="auto"/>
            <w:vAlign w:val="bottom"/>
            <w:hideMark/>
          </w:tcPr>
          <w:p w:rsidR="00141F8A" w:rsidRPr="00C50E28" w:rsidRDefault="00141F8A" w:rsidP="009C03FC">
            <w:pPr>
              <w:widowControl w:val="0"/>
              <w:spacing w:line="240" w:lineRule="auto"/>
              <w:ind w:firstLine="0"/>
              <w:jc w:val="left"/>
              <w:rPr>
                <w:rFonts w:ascii="Times New Roman" w:hAnsi="Times New Roman"/>
                <w:color w:val="000000"/>
                <w:sz w:val="16"/>
                <w:szCs w:val="16"/>
              </w:rPr>
            </w:pPr>
            <w:r w:rsidRPr="00C50E28">
              <w:rPr>
                <w:rFonts w:ascii="Times New Roman" w:hAnsi="Times New Roman"/>
                <w:color w:val="000000"/>
                <w:sz w:val="16"/>
                <w:szCs w:val="16"/>
              </w:rPr>
              <w:t>пер. Пионерский 6</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138,20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F8A" w:rsidRPr="007E4E7F" w:rsidRDefault="00141F8A" w:rsidP="009C03FC">
            <w:pPr>
              <w:spacing w:line="240" w:lineRule="auto"/>
              <w:ind w:firstLine="0"/>
              <w:jc w:val="center"/>
              <w:rPr>
                <w:rFonts w:ascii="Times New Roman" w:hAnsi="Times New Roman"/>
                <w:color w:val="000000"/>
                <w:sz w:val="16"/>
                <w:szCs w:val="16"/>
              </w:rPr>
            </w:pPr>
            <w:r w:rsidRPr="007E4E7F">
              <w:rPr>
                <w:rFonts w:ascii="Times New Roman" w:hAnsi="Times New Roman"/>
                <w:color w:val="000000"/>
                <w:sz w:val="16"/>
                <w:szCs w:val="16"/>
              </w:rPr>
              <w:t>18700</w:t>
            </w:r>
          </w:p>
        </w:tc>
      </w:tr>
      <w:tr w:rsidR="00141F8A" w:rsidRPr="00C50E28" w:rsidTr="009C03FC">
        <w:trPr>
          <w:trHeight w:val="181"/>
        </w:trPr>
        <w:tc>
          <w:tcPr>
            <w:tcW w:w="3686" w:type="dxa"/>
            <w:shd w:val="clear" w:color="auto" w:fill="auto"/>
            <w:vAlign w:val="center"/>
            <w:hideMark/>
          </w:tcPr>
          <w:p w:rsidR="00141F8A" w:rsidRPr="00C50E28" w:rsidRDefault="00141F8A" w:rsidP="009C03FC">
            <w:pPr>
              <w:widowControl w:val="0"/>
              <w:spacing w:line="240" w:lineRule="auto"/>
              <w:ind w:firstLine="0"/>
              <w:jc w:val="left"/>
              <w:rPr>
                <w:rFonts w:ascii="Times New Roman" w:hAnsi="Times New Roman"/>
                <w:b/>
                <w:sz w:val="16"/>
                <w:szCs w:val="16"/>
              </w:rPr>
            </w:pPr>
            <w:r w:rsidRPr="00C50E28">
              <w:rPr>
                <w:rFonts w:ascii="Times New Roman" w:hAnsi="Times New Roman"/>
                <w:b/>
                <w:sz w:val="16"/>
                <w:szCs w:val="16"/>
              </w:rPr>
              <w:t>Итого</w:t>
            </w:r>
          </w:p>
        </w:tc>
        <w:tc>
          <w:tcPr>
            <w:tcW w:w="2835" w:type="dxa"/>
            <w:tcBorders>
              <w:top w:val="single" w:sz="4" w:space="0" w:color="auto"/>
            </w:tcBorders>
            <w:shd w:val="clear" w:color="auto" w:fill="auto"/>
            <w:noWrap/>
            <w:vAlign w:val="center"/>
            <w:hideMark/>
          </w:tcPr>
          <w:p w:rsidR="00141F8A" w:rsidRPr="00ED3B2D" w:rsidRDefault="00141F8A" w:rsidP="009C03FC">
            <w:pPr>
              <w:widowControl w:val="0"/>
              <w:ind w:firstLine="0"/>
              <w:jc w:val="center"/>
              <w:rPr>
                <w:rFonts w:ascii="Times New Roman" w:hAnsi="Times New Roman"/>
                <w:b/>
                <w:bCs/>
                <w:color w:val="000000"/>
                <w:sz w:val="16"/>
                <w:szCs w:val="16"/>
              </w:rPr>
            </w:pPr>
            <w:r>
              <w:rPr>
                <w:rFonts w:ascii="Times New Roman" w:hAnsi="Times New Roman"/>
                <w:b/>
                <w:color w:val="000000"/>
                <w:sz w:val="16"/>
                <w:szCs w:val="16"/>
              </w:rPr>
              <w:t>109827,51</w:t>
            </w:r>
          </w:p>
        </w:tc>
        <w:tc>
          <w:tcPr>
            <w:tcW w:w="3402" w:type="dxa"/>
            <w:tcBorders>
              <w:top w:val="single" w:sz="4" w:space="0" w:color="auto"/>
            </w:tcBorders>
            <w:shd w:val="clear" w:color="auto" w:fill="auto"/>
            <w:noWrap/>
            <w:vAlign w:val="center"/>
            <w:hideMark/>
          </w:tcPr>
          <w:p w:rsidR="00141F8A" w:rsidRPr="00C50E28" w:rsidRDefault="00141F8A"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10356490</w:t>
            </w:r>
          </w:p>
        </w:tc>
      </w:tr>
      <w:tr w:rsidR="00141F8A" w:rsidRPr="00C13161" w:rsidTr="009C03FC">
        <w:trPr>
          <w:trHeight w:val="181"/>
        </w:trPr>
        <w:tc>
          <w:tcPr>
            <w:tcW w:w="9923" w:type="dxa"/>
            <w:gridSpan w:val="3"/>
            <w:shd w:val="clear" w:color="auto" w:fill="auto"/>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r w:rsidRPr="00C446BF">
              <w:rPr>
                <w:rFonts w:ascii="Times New Roman" w:hAnsi="Times New Roman"/>
                <w:sz w:val="16"/>
                <w:szCs w:val="16"/>
              </w:rPr>
              <w:lastRenderedPageBreak/>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А</w:t>
            </w:r>
            <w:r w:rsidRPr="00C13161">
              <w:rPr>
                <w:rFonts w:ascii="Times New Roman" w:hAnsi="Times New Roman"/>
                <w:color w:val="000000"/>
                <w:sz w:val="16"/>
                <w:szCs w:val="16"/>
              </w:rPr>
              <w:t>дминистраци</w:t>
            </w:r>
            <w:r>
              <w:rPr>
                <w:rFonts w:ascii="Times New Roman" w:hAnsi="Times New Roman"/>
                <w:color w:val="000000"/>
                <w:sz w:val="16"/>
                <w:szCs w:val="16"/>
              </w:rPr>
              <w:t>я МО ГП «</w:t>
            </w:r>
            <w:proofErr w:type="spellStart"/>
            <w:r>
              <w:rPr>
                <w:rFonts w:ascii="Times New Roman" w:hAnsi="Times New Roman"/>
                <w:color w:val="000000"/>
                <w:sz w:val="16"/>
                <w:szCs w:val="16"/>
              </w:rPr>
              <w:t>Усогорск</w:t>
            </w:r>
            <w:proofErr w:type="spellEnd"/>
            <w:r>
              <w:rPr>
                <w:rFonts w:ascii="Times New Roman" w:hAnsi="Times New Roman"/>
                <w:color w:val="000000"/>
                <w:sz w:val="16"/>
                <w:szCs w:val="16"/>
              </w:rPr>
              <w:t>», ул. Дружбы 17</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138003</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w:t>
            </w:r>
            <w:proofErr w:type="spellStart"/>
            <w:r>
              <w:rPr>
                <w:rFonts w:ascii="Times New Roman" w:hAnsi="Times New Roman"/>
                <w:color w:val="000000"/>
                <w:sz w:val="16"/>
                <w:szCs w:val="16"/>
              </w:rPr>
              <w:t>Усогорский</w:t>
            </w:r>
            <w:proofErr w:type="spellEnd"/>
            <w:r>
              <w:rPr>
                <w:rFonts w:ascii="Times New Roman" w:hAnsi="Times New Roman"/>
                <w:color w:val="000000"/>
                <w:sz w:val="16"/>
                <w:szCs w:val="16"/>
              </w:rPr>
              <w:t xml:space="preserve"> детский сад «</w:t>
            </w:r>
            <w:r w:rsidRPr="00C13161">
              <w:rPr>
                <w:rFonts w:ascii="Times New Roman" w:hAnsi="Times New Roman"/>
                <w:color w:val="000000"/>
                <w:sz w:val="16"/>
                <w:szCs w:val="16"/>
              </w:rPr>
              <w:t>Алёнка</w:t>
            </w:r>
            <w:r>
              <w:rPr>
                <w:rFonts w:ascii="Times New Roman" w:hAnsi="Times New Roman"/>
                <w:color w:val="000000"/>
                <w:sz w:val="16"/>
                <w:szCs w:val="16"/>
              </w:rPr>
              <w:t>», ул. Ленина 3</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172494</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w:t>
            </w:r>
            <w:proofErr w:type="spellStart"/>
            <w:r>
              <w:rPr>
                <w:rFonts w:ascii="Times New Roman" w:hAnsi="Times New Roman"/>
                <w:color w:val="000000"/>
                <w:sz w:val="16"/>
                <w:szCs w:val="16"/>
              </w:rPr>
              <w:t>Усогорский</w:t>
            </w:r>
            <w:proofErr w:type="spellEnd"/>
            <w:r>
              <w:rPr>
                <w:rFonts w:ascii="Times New Roman" w:hAnsi="Times New Roman"/>
                <w:color w:val="000000"/>
                <w:sz w:val="16"/>
                <w:szCs w:val="16"/>
              </w:rPr>
              <w:t xml:space="preserve"> детский сад «</w:t>
            </w:r>
            <w:proofErr w:type="spellStart"/>
            <w:r>
              <w:rPr>
                <w:rFonts w:ascii="Times New Roman" w:hAnsi="Times New Roman"/>
                <w:color w:val="000000"/>
                <w:sz w:val="16"/>
                <w:szCs w:val="16"/>
              </w:rPr>
              <w:t>Снежанка</w:t>
            </w:r>
            <w:proofErr w:type="spellEnd"/>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25</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182314</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w:t>
            </w:r>
            <w:proofErr w:type="spellStart"/>
            <w:r>
              <w:rPr>
                <w:rFonts w:ascii="Times New Roman" w:hAnsi="Times New Roman"/>
                <w:color w:val="000000"/>
                <w:sz w:val="16"/>
                <w:szCs w:val="16"/>
              </w:rPr>
              <w:t>Усогорская</w:t>
            </w:r>
            <w:proofErr w:type="spellEnd"/>
            <w:r>
              <w:rPr>
                <w:rFonts w:ascii="Times New Roman" w:hAnsi="Times New Roman"/>
                <w:color w:val="000000"/>
                <w:sz w:val="16"/>
                <w:szCs w:val="16"/>
              </w:rPr>
              <w:t xml:space="preserve">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1</w:t>
            </w:r>
            <w:r>
              <w:rPr>
                <w:rFonts w:ascii="Times New Roman" w:hAnsi="Times New Roman"/>
                <w:color w:val="000000"/>
                <w:sz w:val="16"/>
                <w:szCs w:val="16"/>
              </w:rPr>
              <w:t>, ул. Дружбы 19</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296123</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МОУ «</w:t>
            </w:r>
            <w:proofErr w:type="spellStart"/>
            <w:r>
              <w:rPr>
                <w:rFonts w:ascii="Times New Roman" w:hAnsi="Times New Roman"/>
                <w:color w:val="000000"/>
                <w:sz w:val="16"/>
                <w:szCs w:val="16"/>
              </w:rPr>
              <w:t>Усогорская</w:t>
            </w:r>
            <w:proofErr w:type="spellEnd"/>
            <w:r>
              <w:rPr>
                <w:rFonts w:ascii="Times New Roman" w:hAnsi="Times New Roman"/>
                <w:color w:val="000000"/>
                <w:sz w:val="16"/>
                <w:szCs w:val="16"/>
              </w:rPr>
              <w:t xml:space="preserve"> СОШ с УИОП»</w:t>
            </w:r>
            <w:r w:rsidRPr="00C13161">
              <w:rPr>
                <w:rFonts w:ascii="Times New Roman" w:hAnsi="Times New Roman"/>
                <w:color w:val="000000"/>
                <w:sz w:val="16"/>
                <w:szCs w:val="16"/>
              </w:rPr>
              <w:t>, корпус №</w:t>
            </w:r>
            <w:r>
              <w:rPr>
                <w:rFonts w:ascii="Times New Roman" w:hAnsi="Times New Roman"/>
                <w:color w:val="000000"/>
                <w:sz w:val="16"/>
                <w:szCs w:val="16"/>
              </w:rPr>
              <w:t xml:space="preserve"> </w:t>
            </w:r>
            <w:r w:rsidRPr="00C13161">
              <w:rPr>
                <w:rFonts w:ascii="Times New Roman" w:hAnsi="Times New Roman"/>
                <w:color w:val="000000"/>
                <w:sz w:val="16"/>
                <w:szCs w:val="16"/>
              </w:rPr>
              <w:t>2</w:t>
            </w:r>
            <w:r>
              <w:rPr>
                <w:rFonts w:ascii="Times New Roman" w:hAnsi="Times New Roman"/>
                <w:color w:val="000000"/>
                <w:sz w:val="16"/>
                <w:szCs w:val="16"/>
              </w:rPr>
              <w:t>,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4</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255821</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w:t>
            </w:r>
            <w:r w:rsidRPr="00C13161">
              <w:rPr>
                <w:rFonts w:ascii="Times New Roman" w:hAnsi="Times New Roman"/>
                <w:color w:val="000000"/>
                <w:sz w:val="16"/>
                <w:szCs w:val="16"/>
              </w:rPr>
              <w:t>Дом детского творчества</w:t>
            </w:r>
            <w:r>
              <w:rPr>
                <w:rFonts w:ascii="Times New Roman" w:hAnsi="Times New Roman"/>
                <w:color w:val="000000"/>
                <w:sz w:val="16"/>
                <w:szCs w:val="16"/>
              </w:rPr>
              <w:t>», ул. Ленина 18</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162460</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МУДО «Детская м</w:t>
            </w:r>
            <w:r w:rsidRPr="00C13161">
              <w:rPr>
                <w:rFonts w:ascii="Times New Roman" w:hAnsi="Times New Roman"/>
                <w:color w:val="000000"/>
                <w:sz w:val="16"/>
                <w:szCs w:val="16"/>
              </w:rPr>
              <w:t>узыкальная школа</w:t>
            </w:r>
            <w:r>
              <w:rPr>
                <w:rFonts w:ascii="Times New Roman" w:hAnsi="Times New Roman"/>
                <w:color w:val="000000"/>
                <w:sz w:val="16"/>
                <w:szCs w:val="16"/>
              </w:rPr>
              <w:t>», лыжная база, ул. Ленина 18</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49516</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w:t>
            </w:r>
            <w:proofErr w:type="spellStart"/>
            <w:r w:rsidRPr="00CF2F61">
              <w:rPr>
                <w:rFonts w:ascii="Times New Roman" w:hAnsi="Times New Roman"/>
                <w:color w:val="000000"/>
                <w:sz w:val="16"/>
                <w:szCs w:val="16"/>
              </w:rPr>
              <w:t>Удорская</w:t>
            </w:r>
            <w:proofErr w:type="spellEnd"/>
            <w:r w:rsidRPr="00CF2F61">
              <w:rPr>
                <w:rFonts w:ascii="Times New Roman" w:hAnsi="Times New Roman"/>
                <w:color w:val="000000"/>
                <w:sz w:val="16"/>
                <w:szCs w:val="16"/>
              </w:rPr>
              <w:t xml:space="preserve"> ДЮСШ»</w:t>
            </w:r>
            <w:r>
              <w:rPr>
                <w:rFonts w:ascii="Times New Roman" w:hAnsi="Times New Roman"/>
                <w:color w:val="000000"/>
                <w:sz w:val="16"/>
                <w:szCs w:val="16"/>
              </w:rPr>
              <w:t>, лыжная база, ул. Мезенская 7</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12184</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МУДО «</w:t>
            </w:r>
            <w:proofErr w:type="spellStart"/>
            <w:r w:rsidRPr="00CF2F61">
              <w:rPr>
                <w:rFonts w:ascii="Times New Roman" w:hAnsi="Times New Roman"/>
                <w:color w:val="000000"/>
                <w:sz w:val="16"/>
                <w:szCs w:val="16"/>
              </w:rPr>
              <w:t>Удорская</w:t>
            </w:r>
            <w:proofErr w:type="spellEnd"/>
            <w:r w:rsidRPr="00CF2F61">
              <w:rPr>
                <w:rFonts w:ascii="Times New Roman" w:hAnsi="Times New Roman"/>
                <w:color w:val="000000"/>
                <w:sz w:val="16"/>
                <w:szCs w:val="16"/>
              </w:rPr>
              <w:t xml:space="preserve"> ДЮСШ»</w:t>
            </w:r>
            <w:r>
              <w:rPr>
                <w:rFonts w:ascii="Times New Roman" w:hAnsi="Times New Roman"/>
                <w:color w:val="000000"/>
                <w:sz w:val="16"/>
                <w:szCs w:val="16"/>
              </w:rPr>
              <w:t>, спорткомплекс, ул. Дружбы 1в</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155963</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ММУК «</w:t>
            </w:r>
            <w:r w:rsidRPr="00CF2F61">
              <w:rPr>
                <w:rFonts w:ascii="Times New Roman" w:hAnsi="Times New Roman"/>
                <w:color w:val="000000"/>
                <w:sz w:val="16"/>
                <w:szCs w:val="16"/>
              </w:rPr>
              <w:t>Центр культуры и досуга</w:t>
            </w:r>
            <w:r>
              <w:rPr>
                <w:rFonts w:ascii="Times New Roman" w:hAnsi="Times New Roman"/>
                <w:color w:val="000000"/>
                <w:sz w:val="16"/>
                <w:szCs w:val="16"/>
              </w:rPr>
              <w:t>», ул. Ленина 9</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243549</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МКУ </w:t>
            </w:r>
            <w:r w:rsidRPr="00CF2F61">
              <w:rPr>
                <w:rFonts w:ascii="Times New Roman" w:hAnsi="Times New Roman"/>
                <w:color w:val="000000"/>
                <w:sz w:val="16"/>
                <w:szCs w:val="16"/>
              </w:rPr>
              <w:t>«</w:t>
            </w:r>
            <w:proofErr w:type="spellStart"/>
            <w:r w:rsidRPr="00CF2F61">
              <w:rPr>
                <w:rFonts w:ascii="Times New Roman" w:hAnsi="Times New Roman"/>
                <w:color w:val="000000"/>
                <w:sz w:val="16"/>
                <w:szCs w:val="16"/>
              </w:rPr>
              <w:t>Удорский</w:t>
            </w:r>
            <w:proofErr w:type="spellEnd"/>
            <w:r w:rsidRPr="00CF2F61">
              <w:rPr>
                <w:rFonts w:ascii="Times New Roman" w:hAnsi="Times New Roman"/>
                <w:color w:val="000000"/>
                <w:sz w:val="16"/>
                <w:szCs w:val="16"/>
              </w:rPr>
              <w:t xml:space="preserve"> бизнес-инкубатор»</w:t>
            </w:r>
            <w:r>
              <w:rPr>
                <w:rFonts w:ascii="Times New Roman" w:hAnsi="Times New Roman"/>
                <w:color w:val="000000"/>
                <w:sz w:val="16"/>
                <w:szCs w:val="16"/>
              </w:rPr>
              <w:t>, ул. Ленина 22</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175718</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ГБУ РК </w:t>
            </w:r>
            <w:r>
              <w:rPr>
                <w:rFonts w:ascii="Times New Roman" w:hAnsi="Times New Roman"/>
                <w:color w:val="000000"/>
                <w:sz w:val="16"/>
                <w:szCs w:val="16"/>
              </w:rPr>
              <w:t>«</w:t>
            </w:r>
            <w:proofErr w:type="spellStart"/>
            <w:r w:rsidRPr="00CF2F61">
              <w:rPr>
                <w:rFonts w:ascii="Times New Roman" w:hAnsi="Times New Roman"/>
                <w:color w:val="000000"/>
                <w:sz w:val="16"/>
                <w:szCs w:val="16"/>
              </w:rPr>
              <w:t>Усогорский</w:t>
            </w:r>
            <w:proofErr w:type="spellEnd"/>
            <w:r w:rsidRPr="00CF2F61">
              <w:rPr>
                <w:rFonts w:ascii="Times New Roman" w:hAnsi="Times New Roman"/>
                <w:color w:val="000000"/>
                <w:sz w:val="16"/>
                <w:szCs w:val="16"/>
              </w:rPr>
              <w:t xml:space="preserve"> ДИПИ</w:t>
            </w:r>
            <w:r>
              <w:rPr>
                <w:rFonts w:ascii="Times New Roman" w:hAnsi="Times New Roman"/>
                <w:color w:val="000000"/>
                <w:sz w:val="16"/>
                <w:szCs w:val="16"/>
              </w:rPr>
              <w:t>», ул. 60 лет Октября 4</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300,8</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126498</w:t>
            </w:r>
          </w:p>
        </w:tc>
      </w:tr>
      <w:tr w:rsidR="00141F8A" w:rsidRPr="00C13161" w:rsidTr="009C03FC">
        <w:trPr>
          <w:trHeight w:val="181"/>
        </w:trPr>
        <w:tc>
          <w:tcPr>
            <w:tcW w:w="3686" w:type="dxa"/>
            <w:shd w:val="clear" w:color="auto" w:fill="auto"/>
            <w:vAlign w:val="center"/>
            <w:hideMark/>
          </w:tcPr>
          <w:p w:rsidR="00141F8A" w:rsidRPr="00C13161" w:rsidRDefault="00141F8A"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ГКУ РК </w:t>
            </w:r>
            <w:r>
              <w:rPr>
                <w:rFonts w:ascii="Times New Roman" w:hAnsi="Times New Roman"/>
                <w:color w:val="000000"/>
                <w:sz w:val="16"/>
                <w:szCs w:val="16"/>
              </w:rPr>
              <w:t>«</w:t>
            </w:r>
            <w:r w:rsidRPr="00CF2F61">
              <w:rPr>
                <w:rFonts w:ascii="Times New Roman" w:hAnsi="Times New Roman"/>
                <w:color w:val="000000"/>
                <w:sz w:val="16"/>
                <w:szCs w:val="16"/>
              </w:rPr>
              <w:t xml:space="preserve">СРЦН </w:t>
            </w:r>
            <w:proofErr w:type="spellStart"/>
            <w:r w:rsidRPr="00CF2F61">
              <w:rPr>
                <w:rFonts w:ascii="Times New Roman" w:hAnsi="Times New Roman"/>
                <w:color w:val="000000"/>
                <w:sz w:val="16"/>
                <w:szCs w:val="16"/>
              </w:rPr>
              <w:t>Удорского</w:t>
            </w:r>
            <w:proofErr w:type="spellEnd"/>
            <w:r w:rsidRPr="00CF2F61">
              <w:rPr>
                <w:rFonts w:ascii="Times New Roman" w:hAnsi="Times New Roman"/>
                <w:color w:val="000000"/>
                <w:sz w:val="16"/>
                <w:szCs w:val="16"/>
              </w:rPr>
              <w:t xml:space="preserve"> </w:t>
            </w:r>
            <w:r>
              <w:rPr>
                <w:rFonts w:ascii="Times New Roman" w:hAnsi="Times New Roman"/>
                <w:color w:val="000000"/>
                <w:sz w:val="16"/>
                <w:szCs w:val="16"/>
              </w:rPr>
              <w:t>райо</w:t>
            </w:r>
            <w:r w:rsidRPr="00CF2F61">
              <w:rPr>
                <w:rFonts w:ascii="Times New Roman" w:hAnsi="Times New Roman"/>
                <w:color w:val="000000"/>
                <w:sz w:val="16"/>
                <w:szCs w:val="16"/>
              </w:rPr>
              <w:t>на</w:t>
            </w:r>
            <w:r>
              <w:rPr>
                <w:rFonts w:ascii="Times New Roman" w:hAnsi="Times New Roman"/>
                <w:color w:val="000000"/>
                <w:sz w:val="16"/>
                <w:szCs w:val="16"/>
              </w:rPr>
              <w:t>»,</w:t>
            </w:r>
            <w:r w:rsidRPr="00CF2F61">
              <w:rPr>
                <w:rFonts w:ascii="Times New Roman" w:hAnsi="Times New Roman"/>
                <w:color w:val="000000"/>
                <w:sz w:val="16"/>
                <w:szCs w:val="16"/>
              </w:rPr>
              <w:t xml:space="preserve"> </w:t>
            </w:r>
            <w:r>
              <w:rPr>
                <w:rFonts w:ascii="Times New Roman" w:hAnsi="Times New Roman"/>
                <w:color w:val="000000"/>
                <w:sz w:val="16"/>
                <w:szCs w:val="16"/>
              </w:rPr>
              <w:t>ул. 60 лет Октября 4</w:t>
            </w:r>
          </w:p>
        </w:tc>
        <w:tc>
          <w:tcPr>
            <w:tcW w:w="2835"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C1316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84332</w:t>
            </w:r>
          </w:p>
        </w:tc>
      </w:tr>
      <w:tr w:rsidR="00141F8A" w:rsidRPr="00562B58" w:rsidTr="009C03FC">
        <w:trPr>
          <w:trHeight w:val="181"/>
        </w:trPr>
        <w:tc>
          <w:tcPr>
            <w:tcW w:w="3686" w:type="dxa"/>
            <w:shd w:val="clear" w:color="auto" w:fill="auto"/>
            <w:vAlign w:val="center"/>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терапия, ул. Ленина 24</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139633</w:t>
            </w:r>
          </w:p>
        </w:tc>
      </w:tr>
      <w:tr w:rsidR="00141F8A" w:rsidRPr="00562B58" w:rsidTr="009C03FC">
        <w:trPr>
          <w:trHeight w:val="181"/>
        </w:trPr>
        <w:tc>
          <w:tcPr>
            <w:tcW w:w="3686" w:type="dxa"/>
            <w:shd w:val="clear" w:color="auto" w:fill="auto"/>
            <w:vAlign w:val="center"/>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поликлиника, ул. Ленина 24</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248754</w:t>
            </w:r>
          </w:p>
        </w:tc>
      </w:tr>
      <w:tr w:rsidR="00141F8A" w:rsidRPr="00562B58" w:rsidTr="009C03FC">
        <w:trPr>
          <w:trHeight w:val="181"/>
        </w:trPr>
        <w:tc>
          <w:tcPr>
            <w:tcW w:w="3686" w:type="dxa"/>
            <w:shd w:val="clear" w:color="auto" w:fill="auto"/>
            <w:vAlign w:val="center"/>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морг, гараж ул. Ленина 24а</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59746</w:t>
            </w:r>
          </w:p>
        </w:tc>
      </w:tr>
      <w:tr w:rsidR="00141F8A" w:rsidRPr="00562B58" w:rsidTr="009C03FC">
        <w:trPr>
          <w:trHeight w:val="181"/>
        </w:trPr>
        <w:tc>
          <w:tcPr>
            <w:tcW w:w="3686" w:type="dxa"/>
            <w:shd w:val="clear" w:color="auto" w:fill="auto"/>
            <w:vAlign w:val="center"/>
          </w:tcPr>
          <w:p w:rsidR="00141F8A"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ГБУЗ РК «</w:t>
            </w:r>
            <w:proofErr w:type="spellStart"/>
            <w:r>
              <w:rPr>
                <w:rFonts w:ascii="Times New Roman" w:hAnsi="Times New Roman"/>
                <w:color w:val="000000"/>
                <w:sz w:val="16"/>
                <w:szCs w:val="16"/>
              </w:rPr>
              <w:t>Удорская</w:t>
            </w:r>
            <w:proofErr w:type="spellEnd"/>
            <w:r>
              <w:rPr>
                <w:rFonts w:ascii="Times New Roman" w:hAnsi="Times New Roman"/>
                <w:color w:val="000000"/>
                <w:sz w:val="16"/>
                <w:szCs w:val="16"/>
              </w:rPr>
              <w:t xml:space="preserve"> ЦРБ», квартира, ул. Дружбы 48/52</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29,9</w:t>
            </w:r>
          </w:p>
        </w:tc>
        <w:tc>
          <w:tcPr>
            <w:tcW w:w="3402"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p>
        </w:tc>
      </w:tr>
      <w:tr w:rsidR="00141F8A" w:rsidRPr="00562B58" w:rsidTr="009C03FC">
        <w:trPr>
          <w:trHeight w:val="181"/>
        </w:trPr>
        <w:tc>
          <w:tcPr>
            <w:tcW w:w="3686" w:type="dxa"/>
            <w:shd w:val="clear" w:color="auto" w:fill="auto"/>
            <w:vAlign w:val="center"/>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ОМВД России по </w:t>
            </w:r>
            <w:proofErr w:type="spellStart"/>
            <w:r w:rsidRPr="00CF2F61">
              <w:rPr>
                <w:rFonts w:ascii="Times New Roman" w:hAnsi="Times New Roman"/>
                <w:color w:val="000000"/>
                <w:sz w:val="16"/>
                <w:szCs w:val="16"/>
              </w:rPr>
              <w:t>Удорскому</w:t>
            </w:r>
            <w:proofErr w:type="spellEnd"/>
            <w:r w:rsidRPr="00CF2F61">
              <w:rPr>
                <w:rFonts w:ascii="Times New Roman" w:hAnsi="Times New Roman"/>
                <w:color w:val="000000"/>
                <w:sz w:val="16"/>
                <w:szCs w:val="16"/>
              </w:rPr>
              <w:t xml:space="preserve"> району в </w:t>
            </w:r>
            <w:proofErr w:type="spellStart"/>
            <w:r w:rsidRPr="00CF2F61">
              <w:rPr>
                <w:rFonts w:ascii="Times New Roman" w:hAnsi="Times New Roman"/>
                <w:color w:val="000000"/>
                <w:sz w:val="16"/>
                <w:szCs w:val="16"/>
              </w:rPr>
              <w:t>Усогорске</w:t>
            </w:r>
            <w:proofErr w:type="spellEnd"/>
            <w:r>
              <w:rPr>
                <w:rFonts w:ascii="Times New Roman" w:hAnsi="Times New Roman"/>
                <w:color w:val="000000"/>
                <w:sz w:val="16"/>
                <w:szCs w:val="16"/>
              </w:rPr>
              <w:t>, Автошкола, ул. Советская 22а</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104617</w:t>
            </w:r>
          </w:p>
        </w:tc>
      </w:tr>
      <w:tr w:rsidR="00141F8A" w:rsidRPr="00562B58" w:rsidTr="009C03FC">
        <w:trPr>
          <w:trHeight w:val="181"/>
        </w:trPr>
        <w:tc>
          <w:tcPr>
            <w:tcW w:w="3686" w:type="dxa"/>
            <w:shd w:val="clear" w:color="auto" w:fill="auto"/>
            <w:vAlign w:val="center"/>
            <w:hideMark/>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ГУП «РБТИ», ул. Дружбы 5</w:t>
            </w:r>
          </w:p>
        </w:tc>
        <w:tc>
          <w:tcPr>
            <w:tcW w:w="2835"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66,5</w:t>
            </w:r>
          </w:p>
        </w:tc>
        <w:tc>
          <w:tcPr>
            <w:tcW w:w="3402"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4913</w:t>
            </w:r>
          </w:p>
        </w:tc>
      </w:tr>
      <w:tr w:rsidR="00141F8A" w:rsidRPr="00562B58" w:rsidTr="009C03FC">
        <w:trPr>
          <w:trHeight w:val="181"/>
        </w:trPr>
        <w:tc>
          <w:tcPr>
            <w:tcW w:w="3686" w:type="dxa"/>
            <w:shd w:val="clear" w:color="auto" w:fill="auto"/>
            <w:vAlign w:val="center"/>
            <w:hideMark/>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CF2F61">
              <w:rPr>
                <w:rFonts w:ascii="Times New Roman" w:hAnsi="Times New Roman"/>
                <w:color w:val="000000"/>
                <w:sz w:val="16"/>
                <w:szCs w:val="16"/>
              </w:rPr>
              <w:t xml:space="preserve">ФГБУ </w:t>
            </w:r>
            <w:r>
              <w:rPr>
                <w:rFonts w:ascii="Times New Roman" w:hAnsi="Times New Roman"/>
                <w:color w:val="000000"/>
                <w:sz w:val="16"/>
                <w:szCs w:val="16"/>
              </w:rPr>
              <w:t>«</w:t>
            </w:r>
            <w:r w:rsidRPr="00CF2F61">
              <w:rPr>
                <w:rFonts w:ascii="Times New Roman" w:hAnsi="Times New Roman"/>
                <w:color w:val="000000"/>
                <w:sz w:val="16"/>
                <w:szCs w:val="16"/>
              </w:rPr>
              <w:t xml:space="preserve">ФКП </w:t>
            </w:r>
            <w:proofErr w:type="spellStart"/>
            <w:r w:rsidRPr="00CF2F61">
              <w:rPr>
                <w:rFonts w:ascii="Times New Roman" w:hAnsi="Times New Roman"/>
                <w:color w:val="000000"/>
                <w:sz w:val="16"/>
                <w:szCs w:val="16"/>
              </w:rPr>
              <w:t>Росреестра</w:t>
            </w:r>
            <w:proofErr w:type="spellEnd"/>
            <w:r>
              <w:rPr>
                <w:rFonts w:ascii="Times New Roman" w:hAnsi="Times New Roman"/>
                <w:color w:val="000000"/>
                <w:sz w:val="16"/>
                <w:szCs w:val="16"/>
              </w:rPr>
              <w:t>»</w:t>
            </w:r>
            <w:r w:rsidRPr="00562B58">
              <w:rPr>
                <w:rFonts w:ascii="Times New Roman" w:hAnsi="Times New Roman"/>
                <w:color w:val="000000"/>
                <w:sz w:val="16"/>
                <w:szCs w:val="16"/>
              </w:rPr>
              <w:t>, ул. Дружбы 5</w:t>
            </w:r>
          </w:p>
        </w:tc>
        <w:tc>
          <w:tcPr>
            <w:tcW w:w="2835"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882</w:t>
            </w:r>
          </w:p>
        </w:tc>
      </w:tr>
      <w:tr w:rsidR="00141F8A" w:rsidRPr="00562B58" w:rsidTr="009C03FC">
        <w:trPr>
          <w:trHeight w:val="181"/>
        </w:trPr>
        <w:tc>
          <w:tcPr>
            <w:tcW w:w="3686" w:type="dxa"/>
            <w:shd w:val="clear" w:color="auto" w:fill="auto"/>
            <w:vAlign w:val="center"/>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ООО «Велес»</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4541</w:t>
            </w:r>
          </w:p>
        </w:tc>
      </w:tr>
      <w:tr w:rsidR="00141F8A" w:rsidRPr="00562B58" w:rsidTr="009C03FC">
        <w:trPr>
          <w:trHeight w:val="181"/>
        </w:trPr>
        <w:tc>
          <w:tcPr>
            <w:tcW w:w="3686" w:type="dxa"/>
            <w:shd w:val="clear" w:color="auto" w:fill="auto"/>
            <w:vAlign w:val="center"/>
            <w:hideMark/>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Ф</w:t>
            </w:r>
            <w:r>
              <w:rPr>
                <w:rFonts w:ascii="Times New Roman" w:hAnsi="Times New Roman"/>
                <w:color w:val="000000"/>
                <w:sz w:val="16"/>
                <w:szCs w:val="16"/>
              </w:rPr>
              <w:t>К</w:t>
            </w:r>
            <w:r w:rsidRPr="00562B58">
              <w:rPr>
                <w:rFonts w:ascii="Times New Roman" w:hAnsi="Times New Roman"/>
                <w:color w:val="000000"/>
                <w:sz w:val="16"/>
                <w:szCs w:val="16"/>
              </w:rPr>
              <w:t xml:space="preserve">У </w:t>
            </w:r>
            <w:r>
              <w:rPr>
                <w:rFonts w:ascii="Times New Roman" w:hAnsi="Times New Roman"/>
                <w:color w:val="000000"/>
                <w:sz w:val="16"/>
                <w:szCs w:val="16"/>
              </w:rPr>
              <w:t>«</w:t>
            </w:r>
            <w:r w:rsidRPr="00CF2F61">
              <w:rPr>
                <w:rFonts w:ascii="Times New Roman" w:hAnsi="Times New Roman"/>
                <w:color w:val="000000"/>
                <w:sz w:val="16"/>
                <w:szCs w:val="16"/>
              </w:rPr>
              <w:t>Главное бюро медико-социальной экспертизы по Республике Коми</w:t>
            </w:r>
            <w:r>
              <w:rPr>
                <w:rFonts w:ascii="Times New Roman" w:hAnsi="Times New Roman"/>
                <w:color w:val="000000"/>
                <w:sz w:val="16"/>
                <w:szCs w:val="16"/>
              </w:rPr>
              <w:t>»</w:t>
            </w:r>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79,0</w:t>
            </w:r>
          </w:p>
        </w:tc>
        <w:tc>
          <w:tcPr>
            <w:tcW w:w="3402"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7740</w:t>
            </w:r>
          </w:p>
        </w:tc>
      </w:tr>
      <w:tr w:rsidR="00141F8A" w:rsidRPr="00562B58" w:rsidTr="009C03FC">
        <w:trPr>
          <w:trHeight w:val="181"/>
        </w:trPr>
        <w:tc>
          <w:tcPr>
            <w:tcW w:w="3686" w:type="dxa"/>
            <w:shd w:val="clear" w:color="auto" w:fill="auto"/>
            <w:vAlign w:val="center"/>
            <w:hideMark/>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 xml:space="preserve">Управление федеральной службы государственной регистрации кадастра и картографии по Республике Коми, </w:t>
            </w:r>
            <w:proofErr w:type="spellStart"/>
            <w:r w:rsidRPr="00542E18">
              <w:rPr>
                <w:rFonts w:ascii="Times New Roman" w:hAnsi="Times New Roman"/>
                <w:color w:val="000000"/>
                <w:sz w:val="16"/>
                <w:szCs w:val="16"/>
              </w:rPr>
              <w:t>Удорское</w:t>
            </w:r>
            <w:proofErr w:type="spellEnd"/>
            <w:r w:rsidRPr="00542E18">
              <w:rPr>
                <w:rFonts w:ascii="Times New Roman" w:hAnsi="Times New Roman"/>
                <w:color w:val="000000"/>
                <w:sz w:val="16"/>
                <w:szCs w:val="16"/>
              </w:rPr>
              <w:t xml:space="preserve"> подразделение </w:t>
            </w:r>
            <w:proofErr w:type="spellStart"/>
            <w:r w:rsidRPr="00542E18">
              <w:rPr>
                <w:rFonts w:ascii="Times New Roman" w:hAnsi="Times New Roman"/>
                <w:color w:val="000000"/>
                <w:sz w:val="16"/>
                <w:szCs w:val="16"/>
              </w:rPr>
              <w:t>Княжпогосткого</w:t>
            </w:r>
            <w:proofErr w:type="spellEnd"/>
            <w:r w:rsidRPr="00542E18">
              <w:rPr>
                <w:rFonts w:ascii="Times New Roman" w:hAnsi="Times New Roman"/>
                <w:color w:val="000000"/>
                <w:sz w:val="16"/>
                <w:szCs w:val="16"/>
              </w:rPr>
              <w:t xml:space="preserve"> отдела в </w:t>
            </w:r>
            <w:proofErr w:type="spellStart"/>
            <w:r w:rsidRPr="00542E18">
              <w:rPr>
                <w:rFonts w:ascii="Times New Roman" w:hAnsi="Times New Roman"/>
                <w:color w:val="000000"/>
                <w:sz w:val="16"/>
                <w:szCs w:val="16"/>
              </w:rPr>
              <w:t>Усогорске</w:t>
            </w:r>
            <w:proofErr w:type="spellEnd"/>
            <w:r w:rsidRPr="00562B58">
              <w:rPr>
                <w:rFonts w:ascii="Times New Roman" w:hAnsi="Times New Roman"/>
                <w:color w:val="000000"/>
                <w:sz w:val="16"/>
                <w:szCs w:val="16"/>
              </w:rPr>
              <w:t>, 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112,4</w:t>
            </w:r>
          </w:p>
        </w:tc>
        <w:tc>
          <w:tcPr>
            <w:tcW w:w="3402"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11015</w:t>
            </w:r>
          </w:p>
        </w:tc>
      </w:tr>
      <w:tr w:rsidR="00141F8A" w:rsidRPr="00562B58" w:rsidTr="009C03FC">
        <w:trPr>
          <w:trHeight w:val="181"/>
        </w:trPr>
        <w:tc>
          <w:tcPr>
            <w:tcW w:w="3686" w:type="dxa"/>
            <w:shd w:val="clear" w:color="auto" w:fill="auto"/>
            <w:vAlign w:val="center"/>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562B58">
              <w:rPr>
                <w:rFonts w:ascii="Times New Roman" w:hAnsi="Times New Roman"/>
                <w:color w:val="000000"/>
                <w:sz w:val="16"/>
                <w:szCs w:val="16"/>
              </w:rPr>
              <w:t>ИП С. А. Аврамов</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sz w:val="16"/>
                <w:szCs w:val="16"/>
              </w:rPr>
            </w:pPr>
            <w:r w:rsidRPr="00562B58">
              <w:rPr>
                <w:rFonts w:ascii="Times New Roman" w:hAnsi="Times New Roman"/>
                <w:sz w:val="16"/>
                <w:szCs w:val="16"/>
              </w:rPr>
              <w:t>142,8</w:t>
            </w:r>
          </w:p>
        </w:tc>
        <w:tc>
          <w:tcPr>
            <w:tcW w:w="3402" w:type="dxa"/>
            <w:shd w:val="clear" w:color="auto" w:fill="auto"/>
            <w:noWrap/>
            <w:vAlign w:val="center"/>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sidRPr="00562B58">
              <w:rPr>
                <w:rFonts w:ascii="Times New Roman" w:hAnsi="Times New Roman"/>
                <w:color w:val="000000"/>
                <w:sz w:val="16"/>
                <w:szCs w:val="16"/>
              </w:rPr>
              <w:t>10465</w:t>
            </w:r>
          </w:p>
        </w:tc>
      </w:tr>
      <w:tr w:rsidR="00141F8A" w:rsidRPr="00562B58" w:rsidTr="009C03FC">
        <w:trPr>
          <w:trHeight w:val="181"/>
        </w:trPr>
        <w:tc>
          <w:tcPr>
            <w:tcW w:w="3686" w:type="dxa"/>
            <w:shd w:val="clear" w:color="auto" w:fill="auto"/>
            <w:vAlign w:val="center"/>
            <w:hideMark/>
          </w:tcPr>
          <w:p w:rsidR="00141F8A" w:rsidRPr="00562B58" w:rsidRDefault="00141F8A" w:rsidP="009C03FC">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ФКУ УИИ УФСИН России по Республике Коми</w:t>
            </w:r>
            <w:r>
              <w:rPr>
                <w:rFonts w:ascii="Times New Roman" w:hAnsi="Times New Roman"/>
                <w:color w:val="000000"/>
                <w:sz w:val="16"/>
                <w:szCs w:val="16"/>
              </w:rPr>
              <w:t xml:space="preserve">, </w:t>
            </w:r>
            <w:r w:rsidRPr="00562B58">
              <w:rPr>
                <w:rFonts w:ascii="Times New Roman" w:hAnsi="Times New Roman"/>
                <w:color w:val="000000"/>
                <w:sz w:val="16"/>
                <w:szCs w:val="16"/>
              </w:rPr>
              <w:t>ул.</w:t>
            </w:r>
            <w:r>
              <w:rPr>
                <w:rFonts w:ascii="Times New Roman" w:hAnsi="Times New Roman"/>
                <w:color w:val="000000"/>
                <w:sz w:val="16"/>
                <w:szCs w:val="16"/>
              </w:rPr>
              <w:t xml:space="preserve"> Дружбы 5</w:t>
            </w:r>
          </w:p>
        </w:tc>
        <w:tc>
          <w:tcPr>
            <w:tcW w:w="2835"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26,7</w:t>
            </w:r>
          </w:p>
        </w:tc>
        <w:tc>
          <w:tcPr>
            <w:tcW w:w="3402" w:type="dxa"/>
            <w:shd w:val="clear" w:color="auto" w:fill="auto"/>
            <w:noWrap/>
            <w:vAlign w:val="center"/>
            <w:hideMark/>
          </w:tcPr>
          <w:p w:rsidR="00141F8A" w:rsidRPr="00562B58"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2616</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542E18">
              <w:rPr>
                <w:rFonts w:ascii="Times New Roman" w:hAnsi="Times New Roman"/>
                <w:color w:val="000000"/>
                <w:sz w:val="16"/>
                <w:szCs w:val="16"/>
              </w:rPr>
              <w:t>ФГУП «Почта России»</w:t>
            </w:r>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43237</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П</w:t>
            </w:r>
            <w:r w:rsidRPr="00EE60D1">
              <w:rPr>
                <w:rFonts w:ascii="Times New Roman" w:hAnsi="Times New Roman"/>
                <w:color w:val="000000"/>
                <w:sz w:val="16"/>
                <w:szCs w:val="16"/>
              </w:rPr>
              <w:t>АО «</w:t>
            </w:r>
            <w:proofErr w:type="spellStart"/>
            <w:r w:rsidRPr="00EE60D1">
              <w:rPr>
                <w:rFonts w:ascii="Times New Roman" w:hAnsi="Times New Roman"/>
                <w:color w:val="000000"/>
                <w:sz w:val="16"/>
                <w:szCs w:val="16"/>
              </w:rPr>
              <w:t>Ростелеком</w:t>
            </w:r>
            <w:proofErr w:type="spellEnd"/>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25409</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АО «</w:t>
            </w:r>
            <w:proofErr w:type="spellStart"/>
            <w:r w:rsidRPr="00EE60D1">
              <w:rPr>
                <w:rFonts w:ascii="Times New Roman" w:hAnsi="Times New Roman"/>
                <w:color w:val="000000"/>
                <w:sz w:val="16"/>
                <w:szCs w:val="16"/>
              </w:rPr>
              <w:t>Ростелеком</w:t>
            </w:r>
            <w:proofErr w:type="spellEnd"/>
            <w:r w:rsidRPr="00EE60D1">
              <w:rPr>
                <w:rFonts w:ascii="Times New Roman" w:hAnsi="Times New Roman"/>
                <w:color w:val="000000"/>
                <w:sz w:val="16"/>
                <w:szCs w:val="16"/>
              </w:rPr>
              <w:t>», ул. Ленина 7</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132906</w:t>
            </w:r>
          </w:p>
        </w:tc>
      </w:tr>
      <w:tr w:rsidR="00141F8A" w:rsidRPr="00EE60D1" w:rsidTr="009C03FC">
        <w:trPr>
          <w:trHeight w:val="181"/>
        </w:trPr>
        <w:tc>
          <w:tcPr>
            <w:tcW w:w="3686" w:type="dxa"/>
            <w:shd w:val="clear" w:color="auto" w:fill="auto"/>
            <w:vAlign w:val="center"/>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Магазин «Пятёрочка», ул. Ленина 12</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55880</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Управление</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3</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5194</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ООО «</w:t>
            </w:r>
            <w:proofErr w:type="spellStart"/>
            <w:r w:rsidRPr="00EE60D1">
              <w:rPr>
                <w:rFonts w:ascii="Times New Roman" w:hAnsi="Times New Roman"/>
                <w:color w:val="000000"/>
                <w:sz w:val="16"/>
                <w:szCs w:val="16"/>
              </w:rPr>
              <w:t>С</w:t>
            </w:r>
            <w:r>
              <w:rPr>
                <w:rFonts w:ascii="Times New Roman" w:hAnsi="Times New Roman"/>
                <w:color w:val="000000"/>
                <w:sz w:val="16"/>
                <w:szCs w:val="16"/>
              </w:rPr>
              <w:t>Г</w:t>
            </w:r>
            <w:r w:rsidRPr="00EE60D1">
              <w:rPr>
                <w:rFonts w:ascii="Times New Roman" w:hAnsi="Times New Roman"/>
                <w:color w:val="000000"/>
                <w:sz w:val="16"/>
                <w:szCs w:val="16"/>
              </w:rPr>
              <w:t>снаб</w:t>
            </w:r>
            <w:proofErr w:type="spellEnd"/>
            <w:r w:rsidRPr="00EE60D1">
              <w:rPr>
                <w:rFonts w:ascii="Times New Roman" w:hAnsi="Times New Roman"/>
                <w:color w:val="000000"/>
                <w:sz w:val="16"/>
                <w:szCs w:val="16"/>
              </w:rPr>
              <w:t>», гараж</w:t>
            </w:r>
            <w:r>
              <w:rPr>
                <w:rFonts w:ascii="Times New Roman" w:hAnsi="Times New Roman"/>
                <w:color w:val="000000"/>
                <w:sz w:val="16"/>
                <w:szCs w:val="16"/>
              </w:rPr>
              <w:t xml:space="preserve">, ул. </w:t>
            </w:r>
            <w:proofErr w:type="gramStart"/>
            <w:r>
              <w:rPr>
                <w:rFonts w:ascii="Times New Roman" w:hAnsi="Times New Roman"/>
                <w:color w:val="000000"/>
                <w:sz w:val="16"/>
                <w:szCs w:val="16"/>
              </w:rPr>
              <w:t>Комсомольская</w:t>
            </w:r>
            <w:proofErr w:type="gramEnd"/>
            <w:r>
              <w:rPr>
                <w:rFonts w:ascii="Times New Roman" w:hAnsi="Times New Roman"/>
                <w:color w:val="000000"/>
                <w:sz w:val="16"/>
                <w:szCs w:val="16"/>
              </w:rPr>
              <w:t xml:space="preserve"> 5</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39587</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АО «КЭСК», </w:t>
            </w:r>
            <w:r>
              <w:rPr>
                <w:rFonts w:ascii="Times New Roman" w:hAnsi="Times New Roman"/>
                <w:color w:val="000000"/>
                <w:sz w:val="16"/>
                <w:szCs w:val="16"/>
              </w:rPr>
              <w:t>ул. 60 лет Октября 2</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12026</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w:t>
            </w:r>
            <w:proofErr w:type="spellStart"/>
            <w:r w:rsidRPr="00EE60D1">
              <w:rPr>
                <w:rFonts w:ascii="Times New Roman" w:hAnsi="Times New Roman"/>
                <w:color w:val="000000"/>
                <w:sz w:val="16"/>
                <w:szCs w:val="16"/>
              </w:rPr>
              <w:t>Жилстрой</w:t>
            </w:r>
            <w:proofErr w:type="spellEnd"/>
            <w:r>
              <w:rPr>
                <w:rFonts w:ascii="Times New Roman" w:hAnsi="Times New Roman"/>
                <w:color w:val="000000"/>
                <w:sz w:val="16"/>
                <w:szCs w:val="16"/>
              </w:rPr>
              <w:t>», ул. 60 лет Октября 6</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199,6</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18428</w:t>
            </w:r>
          </w:p>
        </w:tc>
      </w:tr>
      <w:tr w:rsidR="00141F8A" w:rsidRPr="00EE60D1" w:rsidTr="009C03FC">
        <w:trPr>
          <w:trHeight w:val="181"/>
        </w:trPr>
        <w:tc>
          <w:tcPr>
            <w:tcW w:w="3686" w:type="dxa"/>
            <w:shd w:val="clear" w:color="auto" w:fill="auto"/>
            <w:vAlign w:val="center"/>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«Восход»,</w:t>
            </w:r>
            <w:r w:rsidRPr="00562B58">
              <w:rPr>
                <w:rFonts w:ascii="Times New Roman" w:hAnsi="Times New Roman"/>
                <w:color w:val="000000"/>
                <w:sz w:val="16"/>
                <w:szCs w:val="16"/>
              </w:rPr>
              <w:t xml:space="preserve"> ул.</w:t>
            </w:r>
            <w:r>
              <w:rPr>
                <w:rFonts w:ascii="Times New Roman" w:hAnsi="Times New Roman"/>
                <w:color w:val="000000"/>
                <w:sz w:val="16"/>
                <w:szCs w:val="16"/>
              </w:rPr>
              <w:t xml:space="preserve"> Дружбы 13</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12269</w:t>
            </w:r>
          </w:p>
        </w:tc>
      </w:tr>
      <w:tr w:rsidR="00141F8A" w:rsidRPr="00EB3A75" w:rsidTr="009C03FC">
        <w:trPr>
          <w:trHeight w:val="181"/>
        </w:trPr>
        <w:tc>
          <w:tcPr>
            <w:tcW w:w="3686" w:type="dxa"/>
            <w:shd w:val="clear" w:color="auto" w:fill="auto"/>
            <w:vAlign w:val="center"/>
            <w:hideMark/>
          </w:tcPr>
          <w:p w:rsidR="00141F8A" w:rsidRPr="00EB3A75"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Трофимова Н. И., м</w:t>
            </w:r>
            <w:r w:rsidRPr="00EB3A75">
              <w:rPr>
                <w:rFonts w:ascii="Times New Roman" w:hAnsi="Times New Roman"/>
                <w:color w:val="000000"/>
                <w:sz w:val="16"/>
                <w:szCs w:val="16"/>
              </w:rPr>
              <w:t>агазин «Надежда», ул. Ленина 11</w:t>
            </w:r>
          </w:p>
        </w:tc>
        <w:tc>
          <w:tcPr>
            <w:tcW w:w="2835"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color w:val="000000"/>
                <w:sz w:val="16"/>
                <w:szCs w:val="16"/>
              </w:rPr>
            </w:pPr>
            <w:r w:rsidRPr="00EB3A75">
              <w:rPr>
                <w:rFonts w:ascii="Times New Roman" w:hAnsi="Times New Roman"/>
                <w:color w:val="000000"/>
                <w:sz w:val="16"/>
                <w:szCs w:val="16"/>
              </w:rPr>
              <w:t>23469</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1)</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87593</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 xml:space="preserve">ООО </w:t>
            </w:r>
            <w:r>
              <w:rPr>
                <w:rFonts w:ascii="Times New Roman" w:hAnsi="Times New Roman"/>
                <w:color w:val="000000"/>
                <w:sz w:val="16"/>
                <w:szCs w:val="16"/>
              </w:rPr>
              <w:t>«ТД Юкон», ул. Дружбы 13 (ввод 2)</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107134</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ООО «Новая аптека», ул. Дружбы 15</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5384</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Мамаджанян</w:t>
            </w:r>
            <w:proofErr w:type="spellEnd"/>
            <w:r>
              <w:rPr>
                <w:rFonts w:ascii="Times New Roman" w:hAnsi="Times New Roman"/>
                <w:color w:val="000000"/>
                <w:sz w:val="16"/>
                <w:szCs w:val="16"/>
              </w:rPr>
              <w:t xml:space="preserve"> С. А., магазин «</w:t>
            </w:r>
            <w:r w:rsidRPr="00EE60D1">
              <w:rPr>
                <w:rFonts w:ascii="Times New Roman" w:hAnsi="Times New Roman"/>
                <w:color w:val="000000"/>
                <w:sz w:val="16"/>
                <w:szCs w:val="16"/>
              </w:rPr>
              <w:t>Фаэтон</w:t>
            </w:r>
            <w:r>
              <w:rPr>
                <w:rFonts w:ascii="Times New Roman" w:hAnsi="Times New Roman"/>
                <w:color w:val="000000"/>
                <w:sz w:val="16"/>
                <w:szCs w:val="16"/>
              </w:rPr>
              <w:t xml:space="preserve">», ул. </w:t>
            </w:r>
            <w:proofErr w:type="gramStart"/>
            <w:r>
              <w:rPr>
                <w:rFonts w:ascii="Times New Roman" w:hAnsi="Times New Roman"/>
                <w:color w:val="000000"/>
                <w:sz w:val="16"/>
                <w:szCs w:val="16"/>
              </w:rPr>
              <w:t>Советская</w:t>
            </w:r>
            <w:proofErr w:type="gramEnd"/>
            <w:r>
              <w:rPr>
                <w:rFonts w:ascii="Times New Roman" w:hAnsi="Times New Roman"/>
                <w:color w:val="000000"/>
                <w:sz w:val="16"/>
                <w:szCs w:val="16"/>
              </w:rPr>
              <w:t xml:space="preserve"> 18</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15477</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ООО «Хлеб </w:t>
            </w:r>
            <w:proofErr w:type="spellStart"/>
            <w:r>
              <w:rPr>
                <w:rFonts w:ascii="Times New Roman" w:hAnsi="Times New Roman"/>
                <w:color w:val="000000"/>
                <w:sz w:val="16"/>
                <w:szCs w:val="16"/>
              </w:rPr>
              <w:t>Удоры</w:t>
            </w:r>
            <w:proofErr w:type="spellEnd"/>
            <w:r>
              <w:rPr>
                <w:rFonts w:ascii="Times New Roman" w:hAnsi="Times New Roman"/>
                <w:color w:val="000000"/>
                <w:sz w:val="16"/>
                <w:szCs w:val="16"/>
              </w:rPr>
              <w:t>», магазин «Хлеб», ул. Дружбы 48а</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3078</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ИП Алиева Х. Р., магазин «</w:t>
            </w:r>
            <w:proofErr w:type="spellStart"/>
            <w:r w:rsidRPr="00EE60D1">
              <w:rPr>
                <w:rFonts w:ascii="Times New Roman" w:hAnsi="Times New Roman"/>
                <w:color w:val="000000"/>
                <w:sz w:val="16"/>
                <w:szCs w:val="16"/>
              </w:rPr>
              <w:t>Айсу</w:t>
            </w:r>
            <w:proofErr w:type="spellEnd"/>
            <w:r w:rsidRPr="00EE60D1">
              <w:rPr>
                <w:rFonts w:ascii="Times New Roman" w:hAnsi="Times New Roman"/>
                <w:color w:val="000000"/>
                <w:sz w:val="16"/>
                <w:szCs w:val="16"/>
              </w:rPr>
              <w:t>», ул. Ленина 16</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1965</w:t>
            </w:r>
          </w:p>
        </w:tc>
      </w:tr>
      <w:tr w:rsidR="00141F8A" w:rsidRPr="00EE60D1" w:rsidTr="009C03FC">
        <w:trPr>
          <w:trHeight w:val="181"/>
        </w:trPr>
        <w:tc>
          <w:tcPr>
            <w:tcW w:w="3686" w:type="dxa"/>
            <w:shd w:val="clear" w:color="auto" w:fill="auto"/>
            <w:vAlign w:val="center"/>
            <w:hideMark/>
          </w:tcPr>
          <w:p w:rsidR="00141F8A" w:rsidRPr="00EE60D1" w:rsidRDefault="00141F8A" w:rsidP="009C03FC">
            <w:pPr>
              <w:widowControl w:val="0"/>
              <w:spacing w:line="240" w:lineRule="auto"/>
              <w:ind w:firstLine="0"/>
              <w:jc w:val="left"/>
              <w:rPr>
                <w:rFonts w:ascii="Times New Roman" w:hAnsi="Times New Roman"/>
                <w:color w:val="000000"/>
                <w:sz w:val="16"/>
                <w:szCs w:val="16"/>
              </w:rPr>
            </w:pPr>
            <w:r w:rsidRPr="00EE60D1">
              <w:rPr>
                <w:rFonts w:ascii="Times New Roman" w:hAnsi="Times New Roman"/>
                <w:color w:val="000000"/>
                <w:sz w:val="16"/>
                <w:szCs w:val="16"/>
              </w:rPr>
              <w:t>ИП Титова</w:t>
            </w:r>
            <w:r>
              <w:rPr>
                <w:rFonts w:ascii="Times New Roman" w:hAnsi="Times New Roman"/>
                <w:color w:val="000000"/>
                <w:sz w:val="16"/>
                <w:szCs w:val="16"/>
              </w:rPr>
              <w:t xml:space="preserve"> </w:t>
            </w:r>
            <w:r w:rsidRPr="00125F86">
              <w:rPr>
                <w:rFonts w:ascii="Times New Roman" w:hAnsi="Times New Roman"/>
                <w:color w:val="000000"/>
                <w:sz w:val="16"/>
                <w:szCs w:val="16"/>
              </w:rPr>
              <w:t>Г. И.</w:t>
            </w:r>
            <w:r w:rsidRPr="00EE60D1">
              <w:rPr>
                <w:rFonts w:ascii="Times New Roman" w:hAnsi="Times New Roman"/>
                <w:color w:val="000000"/>
                <w:sz w:val="16"/>
                <w:szCs w:val="16"/>
              </w:rPr>
              <w:t>, магазин «</w:t>
            </w:r>
            <w:proofErr w:type="spellStart"/>
            <w:r w:rsidRPr="00EE60D1">
              <w:rPr>
                <w:rFonts w:ascii="Times New Roman" w:hAnsi="Times New Roman"/>
                <w:color w:val="000000"/>
                <w:sz w:val="16"/>
                <w:szCs w:val="16"/>
              </w:rPr>
              <w:t>Витас</w:t>
            </w:r>
            <w:proofErr w:type="spellEnd"/>
            <w:r w:rsidRPr="00EE60D1">
              <w:rPr>
                <w:rFonts w:ascii="Times New Roman" w:hAnsi="Times New Roman"/>
                <w:color w:val="000000"/>
                <w:sz w:val="16"/>
                <w:szCs w:val="16"/>
              </w:rPr>
              <w:t>»</w:t>
            </w:r>
            <w:r>
              <w:rPr>
                <w:rFonts w:ascii="Times New Roman" w:hAnsi="Times New Roman"/>
                <w:color w:val="000000"/>
                <w:sz w:val="16"/>
                <w:szCs w:val="16"/>
              </w:rPr>
              <w:t xml:space="preserve">, ул. </w:t>
            </w:r>
            <w:r w:rsidRPr="00EE60D1">
              <w:rPr>
                <w:rFonts w:ascii="Times New Roman" w:hAnsi="Times New Roman"/>
                <w:color w:val="000000"/>
                <w:sz w:val="16"/>
                <w:szCs w:val="16"/>
              </w:rPr>
              <w:t>Ленина 16</w:t>
            </w:r>
          </w:p>
        </w:tc>
        <w:tc>
          <w:tcPr>
            <w:tcW w:w="2835"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E60D1" w:rsidRDefault="00141F8A" w:rsidP="009C03FC">
            <w:pPr>
              <w:widowControl w:val="0"/>
              <w:spacing w:line="240" w:lineRule="auto"/>
              <w:ind w:firstLine="0"/>
              <w:jc w:val="center"/>
              <w:rPr>
                <w:rFonts w:ascii="Times New Roman" w:hAnsi="Times New Roman"/>
                <w:color w:val="000000"/>
                <w:sz w:val="16"/>
                <w:szCs w:val="16"/>
              </w:rPr>
            </w:pPr>
            <w:r w:rsidRPr="00EE60D1">
              <w:rPr>
                <w:rFonts w:ascii="Times New Roman" w:hAnsi="Times New Roman"/>
                <w:color w:val="000000"/>
                <w:sz w:val="16"/>
                <w:szCs w:val="16"/>
              </w:rPr>
              <w:t>2669</w:t>
            </w:r>
          </w:p>
        </w:tc>
      </w:tr>
      <w:tr w:rsidR="00141F8A" w:rsidRPr="007551A4" w:rsidTr="009C03FC">
        <w:trPr>
          <w:trHeight w:val="181"/>
        </w:trPr>
        <w:tc>
          <w:tcPr>
            <w:tcW w:w="3686" w:type="dxa"/>
            <w:shd w:val="clear" w:color="auto" w:fill="auto"/>
            <w:vAlign w:val="center"/>
            <w:hideMark/>
          </w:tcPr>
          <w:p w:rsidR="00141F8A" w:rsidRPr="007551A4" w:rsidRDefault="00141F8A" w:rsidP="009C03FC">
            <w:pPr>
              <w:widowControl w:val="0"/>
              <w:spacing w:line="240" w:lineRule="auto"/>
              <w:ind w:firstLine="0"/>
              <w:jc w:val="left"/>
              <w:rPr>
                <w:rFonts w:ascii="Times New Roman" w:hAnsi="Times New Roman"/>
                <w:color w:val="000000"/>
                <w:sz w:val="16"/>
                <w:szCs w:val="16"/>
              </w:rPr>
            </w:pPr>
            <w:r w:rsidRPr="007551A4">
              <w:rPr>
                <w:rFonts w:ascii="Times New Roman" w:hAnsi="Times New Roman"/>
                <w:color w:val="000000"/>
                <w:sz w:val="16"/>
                <w:szCs w:val="16"/>
              </w:rPr>
              <w:t>ИП Трофимов</w:t>
            </w:r>
            <w:r>
              <w:rPr>
                <w:rFonts w:ascii="Times New Roman" w:hAnsi="Times New Roman"/>
                <w:color w:val="000000"/>
                <w:sz w:val="16"/>
                <w:szCs w:val="16"/>
              </w:rPr>
              <w:t xml:space="preserve"> </w:t>
            </w:r>
            <w:r w:rsidRPr="007551A4">
              <w:rPr>
                <w:rFonts w:ascii="Times New Roman" w:hAnsi="Times New Roman"/>
                <w:color w:val="000000"/>
                <w:sz w:val="16"/>
                <w:szCs w:val="16"/>
              </w:rPr>
              <w:t>И. М., магазин «Агат», пер. Юбилейный 6г</w:t>
            </w:r>
          </w:p>
        </w:tc>
        <w:tc>
          <w:tcPr>
            <w:tcW w:w="2835" w:type="dxa"/>
            <w:shd w:val="clear" w:color="auto" w:fill="auto"/>
            <w:noWrap/>
            <w:vAlign w:val="center"/>
            <w:hideMark/>
          </w:tcPr>
          <w:p w:rsidR="00141F8A" w:rsidRPr="007551A4"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7551A4" w:rsidRDefault="00141F8A" w:rsidP="009C03FC">
            <w:pPr>
              <w:widowControl w:val="0"/>
              <w:spacing w:line="240" w:lineRule="auto"/>
              <w:ind w:firstLine="0"/>
              <w:jc w:val="center"/>
              <w:rPr>
                <w:rFonts w:ascii="Times New Roman" w:hAnsi="Times New Roman"/>
                <w:color w:val="000000"/>
                <w:sz w:val="16"/>
                <w:szCs w:val="16"/>
              </w:rPr>
            </w:pPr>
            <w:r w:rsidRPr="007551A4">
              <w:rPr>
                <w:rFonts w:ascii="Times New Roman" w:hAnsi="Times New Roman"/>
                <w:color w:val="000000"/>
                <w:sz w:val="16"/>
                <w:szCs w:val="16"/>
              </w:rPr>
              <w:t>5313</w:t>
            </w:r>
          </w:p>
        </w:tc>
      </w:tr>
      <w:tr w:rsidR="00141F8A" w:rsidRPr="00815513" w:rsidTr="009C03FC">
        <w:trPr>
          <w:trHeight w:val="181"/>
        </w:trPr>
        <w:tc>
          <w:tcPr>
            <w:tcW w:w="3686" w:type="dxa"/>
            <w:shd w:val="clear" w:color="auto" w:fill="auto"/>
            <w:vAlign w:val="center"/>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w:t>
            </w:r>
            <w:proofErr w:type="spellStart"/>
            <w:r w:rsidRPr="00815513">
              <w:rPr>
                <w:rFonts w:ascii="Times New Roman" w:hAnsi="Times New Roman"/>
                <w:color w:val="000000"/>
                <w:sz w:val="16"/>
                <w:szCs w:val="16"/>
              </w:rPr>
              <w:t>Город+</w:t>
            </w:r>
            <w:proofErr w:type="spellEnd"/>
            <w:r w:rsidRPr="00815513">
              <w:rPr>
                <w:rFonts w:ascii="Times New Roman" w:hAnsi="Times New Roman"/>
                <w:color w:val="000000"/>
                <w:sz w:val="16"/>
                <w:szCs w:val="16"/>
              </w:rPr>
              <w:t xml:space="preserve">», </w:t>
            </w:r>
            <w:r>
              <w:rPr>
                <w:rFonts w:ascii="Times New Roman" w:hAnsi="Times New Roman"/>
                <w:color w:val="000000"/>
                <w:sz w:val="16"/>
                <w:szCs w:val="16"/>
              </w:rPr>
              <w:t>ул. Дружбы 15</w:t>
            </w:r>
          </w:p>
        </w:tc>
        <w:tc>
          <w:tcPr>
            <w:tcW w:w="2835" w:type="dxa"/>
            <w:shd w:val="clear" w:color="auto" w:fill="auto"/>
            <w:noWrap/>
            <w:vAlign w:val="center"/>
          </w:tcPr>
          <w:p w:rsidR="00141F8A" w:rsidRPr="00815513"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9,2</w:t>
            </w:r>
          </w:p>
        </w:tc>
        <w:tc>
          <w:tcPr>
            <w:tcW w:w="3402" w:type="dxa"/>
            <w:shd w:val="clear" w:color="auto" w:fill="auto"/>
            <w:noWrap/>
            <w:vAlign w:val="center"/>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726</w:t>
            </w:r>
          </w:p>
        </w:tc>
      </w:tr>
      <w:tr w:rsidR="00141F8A" w:rsidRPr="00815513" w:rsidTr="009C03FC">
        <w:trPr>
          <w:trHeight w:val="181"/>
        </w:trPr>
        <w:tc>
          <w:tcPr>
            <w:tcW w:w="3686" w:type="dxa"/>
            <w:shd w:val="clear" w:color="auto" w:fill="auto"/>
            <w:vAlign w:val="center"/>
            <w:hideMark/>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 xml:space="preserve">ИП </w:t>
            </w:r>
            <w:proofErr w:type="spellStart"/>
            <w:r w:rsidRPr="00815513">
              <w:rPr>
                <w:rFonts w:ascii="Times New Roman" w:hAnsi="Times New Roman"/>
                <w:color w:val="000000"/>
                <w:sz w:val="16"/>
                <w:szCs w:val="16"/>
              </w:rPr>
              <w:t>Мартыненко</w:t>
            </w:r>
            <w:proofErr w:type="spellEnd"/>
            <w:r>
              <w:rPr>
                <w:rFonts w:ascii="Times New Roman" w:hAnsi="Times New Roman"/>
                <w:color w:val="000000"/>
                <w:sz w:val="16"/>
                <w:szCs w:val="16"/>
              </w:rPr>
              <w:t xml:space="preserve"> Ю. Х., магазин, ул. Димитрова 14/1</w:t>
            </w:r>
          </w:p>
        </w:tc>
        <w:tc>
          <w:tcPr>
            <w:tcW w:w="2835"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50,1</w:t>
            </w:r>
          </w:p>
        </w:tc>
        <w:tc>
          <w:tcPr>
            <w:tcW w:w="3402"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3527</w:t>
            </w:r>
          </w:p>
        </w:tc>
      </w:tr>
      <w:tr w:rsidR="00141F8A" w:rsidRPr="00815513" w:rsidTr="009C03FC">
        <w:trPr>
          <w:trHeight w:val="181"/>
        </w:trPr>
        <w:tc>
          <w:tcPr>
            <w:tcW w:w="3686" w:type="dxa"/>
            <w:shd w:val="clear" w:color="auto" w:fill="auto"/>
            <w:vAlign w:val="center"/>
            <w:hideMark/>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 xml:space="preserve">ИП </w:t>
            </w:r>
            <w:proofErr w:type="spellStart"/>
            <w:r w:rsidRPr="00815513">
              <w:rPr>
                <w:rFonts w:ascii="Times New Roman" w:hAnsi="Times New Roman"/>
                <w:color w:val="000000"/>
                <w:sz w:val="16"/>
                <w:szCs w:val="16"/>
              </w:rPr>
              <w:t>Мартыненко</w:t>
            </w:r>
            <w:proofErr w:type="spellEnd"/>
            <w:r>
              <w:rPr>
                <w:rFonts w:ascii="Times New Roman" w:hAnsi="Times New Roman"/>
                <w:color w:val="000000"/>
                <w:sz w:val="16"/>
                <w:szCs w:val="16"/>
              </w:rPr>
              <w:t xml:space="preserve"> Ю. Х.</w:t>
            </w:r>
            <w:r w:rsidRPr="00815513">
              <w:rPr>
                <w:rFonts w:ascii="Times New Roman" w:hAnsi="Times New Roman"/>
                <w:color w:val="000000"/>
                <w:sz w:val="16"/>
                <w:szCs w:val="16"/>
              </w:rPr>
              <w:t>, рынок, ул. Ленина 5</w:t>
            </w:r>
          </w:p>
        </w:tc>
        <w:tc>
          <w:tcPr>
            <w:tcW w:w="2835"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150,3</w:t>
            </w:r>
          </w:p>
        </w:tc>
        <w:tc>
          <w:tcPr>
            <w:tcW w:w="3402"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10581</w:t>
            </w:r>
          </w:p>
        </w:tc>
      </w:tr>
      <w:tr w:rsidR="00141F8A" w:rsidRPr="00EB3A75" w:rsidTr="009C03FC">
        <w:trPr>
          <w:trHeight w:val="181"/>
        </w:trPr>
        <w:tc>
          <w:tcPr>
            <w:tcW w:w="3686" w:type="dxa"/>
            <w:shd w:val="clear" w:color="auto" w:fill="auto"/>
            <w:vAlign w:val="center"/>
          </w:tcPr>
          <w:p w:rsidR="00141F8A" w:rsidRPr="00EB3A75" w:rsidRDefault="00141F8A" w:rsidP="009C03FC">
            <w:pPr>
              <w:widowControl w:val="0"/>
              <w:spacing w:line="240" w:lineRule="auto"/>
              <w:ind w:firstLine="0"/>
              <w:jc w:val="left"/>
              <w:rPr>
                <w:rFonts w:ascii="Times New Roman" w:hAnsi="Times New Roman"/>
                <w:color w:val="000000"/>
                <w:sz w:val="16"/>
                <w:szCs w:val="16"/>
              </w:rPr>
            </w:pPr>
            <w:r w:rsidRPr="00EB3A75">
              <w:rPr>
                <w:rFonts w:ascii="Times New Roman" w:hAnsi="Times New Roman"/>
                <w:color w:val="000000"/>
                <w:sz w:val="16"/>
                <w:szCs w:val="16"/>
              </w:rPr>
              <w:t>ООО «Азимут», ул. Ленина 5</w:t>
            </w:r>
          </w:p>
        </w:tc>
        <w:tc>
          <w:tcPr>
            <w:tcW w:w="2835" w:type="dxa"/>
            <w:shd w:val="clear" w:color="auto" w:fill="auto"/>
            <w:noWrap/>
            <w:vAlign w:val="center"/>
          </w:tcPr>
          <w:p w:rsidR="00141F8A" w:rsidRPr="00EB3A75" w:rsidRDefault="00141F8A" w:rsidP="009C03FC">
            <w:pPr>
              <w:widowControl w:val="0"/>
              <w:spacing w:line="240" w:lineRule="auto"/>
              <w:ind w:firstLine="0"/>
              <w:jc w:val="center"/>
              <w:rPr>
                <w:rFonts w:ascii="Times New Roman" w:hAnsi="Times New Roman"/>
                <w:sz w:val="16"/>
                <w:szCs w:val="16"/>
              </w:rPr>
            </w:pPr>
            <w:r w:rsidRPr="00EB3A75">
              <w:rPr>
                <w:rFonts w:ascii="Times New Roman" w:hAnsi="Times New Roman"/>
                <w:sz w:val="16"/>
                <w:szCs w:val="16"/>
              </w:rPr>
              <w:t>44,4</w:t>
            </w:r>
          </w:p>
        </w:tc>
        <w:tc>
          <w:tcPr>
            <w:tcW w:w="3402" w:type="dxa"/>
            <w:shd w:val="clear" w:color="auto" w:fill="auto"/>
            <w:noWrap/>
            <w:vAlign w:val="center"/>
          </w:tcPr>
          <w:p w:rsidR="00141F8A" w:rsidRPr="00EB3A75" w:rsidRDefault="00141F8A" w:rsidP="009C03FC">
            <w:pPr>
              <w:widowControl w:val="0"/>
              <w:spacing w:line="240" w:lineRule="auto"/>
              <w:ind w:firstLine="0"/>
              <w:jc w:val="center"/>
              <w:rPr>
                <w:rFonts w:ascii="Times New Roman" w:hAnsi="Times New Roman"/>
                <w:color w:val="000000"/>
                <w:sz w:val="16"/>
                <w:szCs w:val="16"/>
              </w:rPr>
            </w:pPr>
            <w:r w:rsidRPr="00EB3A75">
              <w:rPr>
                <w:rFonts w:ascii="Times New Roman" w:hAnsi="Times New Roman"/>
                <w:color w:val="000000"/>
                <w:sz w:val="16"/>
                <w:szCs w:val="16"/>
              </w:rPr>
              <w:t>5111</w:t>
            </w:r>
          </w:p>
        </w:tc>
      </w:tr>
      <w:tr w:rsidR="00141F8A" w:rsidRPr="00EB3A75" w:rsidTr="009C03FC">
        <w:trPr>
          <w:trHeight w:val="181"/>
        </w:trPr>
        <w:tc>
          <w:tcPr>
            <w:tcW w:w="3686" w:type="dxa"/>
            <w:shd w:val="clear" w:color="auto" w:fill="auto"/>
            <w:vAlign w:val="center"/>
            <w:hideMark/>
          </w:tcPr>
          <w:p w:rsidR="00141F8A" w:rsidRPr="00EB3A75"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Морозова Р. А., магазин «Альянс</w:t>
            </w:r>
            <w:r w:rsidRPr="00EB3A75">
              <w:rPr>
                <w:rFonts w:ascii="Times New Roman" w:hAnsi="Times New Roman"/>
                <w:color w:val="000000"/>
                <w:sz w:val="16"/>
                <w:szCs w:val="16"/>
              </w:rPr>
              <w:t>-1</w:t>
            </w:r>
            <w:r>
              <w:rPr>
                <w:rFonts w:ascii="Times New Roman" w:hAnsi="Times New Roman"/>
                <w:color w:val="000000"/>
                <w:sz w:val="16"/>
                <w:szCs w:val="16"/>
              </w:rPr>
              <w:t>», ул. Ленина 5</w:t>
            </w:r>
          </w:p>
        </w:tc>
        <w:tc>
          <w:tcPr>
            <w:tcW w:w="2835"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11,9</w:t>
            </w:r>
          </w:p>
        </w:tc>
        <w:tc>
          <w:tcPr>
            <w:tcW w:w="3402"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6953</w:t>
            </w:r>
          </w:p>
        </w:tc>
      </w:tr>
      <w:tr w:rsidR="00141F8A" w:rsidRPr="00EB3A75" w:rsidTr="009C03FC">
        <w:trPr>
          <w:trHeight w:val="181"/>
        </w:trPr>
        <w:tc>
          <w:tcPr>
            <w:tcW w:w="3686" w:type="dxa"/>
            <w:shd w:val="clear" w:color="auto" w:fill="auto"/>
            <w:vAlign w:val="center"/>
            <w:hideMark/>
          </w:tcPr>
          <w:p w:rsidR="00141F8A" w:rsidRPr="00EB3A75"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Остапов В. В., магазин «Василек», ул. Ленина 5</w:t>
            </w:r>
          </w:p>
        </w:tc>
        <w:tc>
          <w:tcPr>
            <w:tcW w:w="2835"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82,1</w:t>
            </w:r>
          </w:p>
        </w:tc>
        <w:tc>
          <w:tcPr>
            <w:tcW w:w="3402"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5780</w:t>
            </w:r>
          </w:p>
        </w:tc>
      </w:tr>
      <w:tr w:rsidR="00141F8A" w:rsidRPr="00EB3A75" w:rsidTr="009C03FC">
        <w:trPr>
          <w:trHeight w:val="181"/>
        </w:trPr>
        <w:tc>
          <w:tcPr>
            <w:tcW w:w="3686" w:type="dxa"/>
            <w:shd w:val="clear" w:color="auto" w:fill="auto"/>
            <w:vAlign w:val="center"/>
            <w:hideMark/>
          </w:tcPr>
          <w:p w:rsidR="00141F8A" w:rsidRPr="00EB3A75"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lastRenderedPageBreak/>
              <w:t>ИП О. О. Некрасова, п</w:t>
            </w:r>
            <w:r w:rsidRPr="00EB3A75">
              <w:rPr>
                <w:rFonts w:ascii="Times New Roman" w:hAnsi="Times New Roman"/>
                <w:color w:val="000000"/>
                <w:sz w:val="16"/>
                <w:szCs w:val="16"/>
              </w:rPr>
              <w:t>арикмахерская</w:t>
            </w:r>
            <w:r>
              <w:rPr>
                <w:rFonts w:ascii="Times New Roman" w:hAnsi="Times New Roman"/>
                <w:color w:val="000000"/>
                <w:sz w:val="16"/>
                <w:szCs w:val="16"/>
              </w:rPr>
              <w:t>, ул. Ленина 5</w:t>
            </w:r>
          </w:p>
        </w:tc>
        <w:tc>
          <w:tcPr>
            <w:tcW w:w="2835"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141F8A" w:rsidRPr="00815513" w:rsidTr="009C03FC">
        <w:trPr>
          <w:trHeight w:val="181"/>
        </w:trPr>
        <w:tc>
          <w:tcPr>
            <w:tcW w:w="3686" w:type="dxa"/>
            <w:shd w:val="clear" w:color="auto" w:fill="auto"/>
            <w:vAlign w:val="center"/>
            <w:hideMark/>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Курыдкашина</w:t>
            </w:r>
            <w:proofErr w:type="spellEnd"/>
            <w:r>
              <w:rPr>
                <w:rFonts w:ascii="Times New Roman" w:hAnsi="Times New Roman"/>
                <w:color w:val="000000"/>
                <w:sz w:val="16"/>
                <w:szCs w:val="16"/>
              </w:rPr>
              <w:t xml:space="preserve"> Е. М., м</w:t>
            </w:r>
            <w:r w:rsidRPr="00815513">
              <w:rPr>
                <w:rFonts w:ascii="Times New Roman" w:hAnsi="Times New Roman"/>
                <w:color w:val="000000"/>
                <w:sz w:val="16"/>
                <w:szCs w:val="16"/>
              </w:rPr>
              <w:t>агазин «Катерина», ул. Дружбы 21</w:t>
            </w:r>
          </w:p>
        </w:tc>
        <w:tc>
          <w:tcPr>
            <w:tcW w:w="2835"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31,7</w:t>
            </w:r>
          </w:p>
        </w:tc>
        <w:tc>
          <w:tcPr>
            <w:tcW w:w="3402"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2334</w:t>
            </w:r>
          </w:p>
        </w:tc>
      </w:tr>
      <w:tr w:rsidR="00141F8A" w:rsidRPr="00815513" w:rsidTr="009C03FC">
        <w:trPr>
          <w:trHeight w:val="181"/>
        </w:trPr>
        <w:tc>
          <w:tcPr>
            <w:tcW w:w="3686" w:type="dxa"/>
            <w:shd w:val="clear" w:color="auto" w:fill="auto"/>
            <w:vAlign w:val="center"/>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sidRPr="00125F86">
              <w:rPr>
                <w:rFonts w:ascii="Times New Roman" w:hAnsi="Times New Roman"/>
                <w:color w:val="000000"/>
                <w:sz w:val="16"/>
                <w:szCs w:val="16"/>
              </w:rPr>
              <w:t xml:space="preserve">ФЛ ООО </w:t>
            </w:r>
            <w:r>
              <w:rPr>
                <w:rFonts w:ascii="Times New Roman" w:hAnsi="Times New Roman"/>
                <w:color w:val="000000"/>
                <w:sz w:val="16"/>
                <w:szCs w:val="16"/>
              </w:rPr>
              <w:t>«</w:t>
            </w:r>
            <w:r w:rsidRPr="00125F86">
              <w:rPr>
                <w:rFonts w:ascii="Times New Roman" w:hAnsi="Times New Roman"/>
                <w:color w:val="000000"/>
                <w:sz w:val="16"/>
                <w:szCs w:val="16"/>
              </w:rPr>
              <w:t xml:space="preserve">Лесная компания </w:t>
            </w:r>
            <w:proofErr w:type="spellStart"/>
            <w:r w:rsidRPr="00125F86">
              <w:rPr>
                <w:rFonts w:ascii="Times New Roman" w:hAnsi="Times New Roman"/>
                <w:color w:val="000000"/>
                <w:sz w:val="16"/>
                <w:szCs w:val="16"/>
              </w:rPr>
              <w:t>Монди</w:t>
            </w:r>
            <w:proofErr w:type="spellEnd"/>
            <w:r w:rsidRPr="00125F86">
              <w:rPr>
                <w:rFonts w:ascii="Times New Roman" w:hAnsi="Times New Roman"/>
                <w:color w:val="000000"/>
                <w:sz w:val="16"/>
                <w:szCs w:val="16"/>
              </w:rPr>
              <w:t xml:space="preserve"> СЛПК</w:t>
            </w:r>
            <w:r>
              <w:rPr>
                <w:rFonts w:ascii="Times New Roman" w:hAnsi="Times New Roman"/>
                <w:color w:val="000000"/>
                <w:sz w:val="16"/>
                <w:szCs w:val="16"/>
              </w:rPr>
              <w:t>», квартира, ул. Дружбы 21/124</w:t>
            </w:r>
          </w:p>
        </w:tc>
        <w:tc>
          <w:tcPr>
            <w:tcW w:w="2835" w:type="dxa"/>
            <w:shd w:val="clear" w:color="auto" w:fill="auto"/>
            <w:noWrap/>
            <w:vAlign w:val="center"/>
          </w:tcPr>
          <w:p w:rsidR="00141F8A" w:rsidRPr="00815513"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55,9</w:t>
            </w:r>
          </w:p>
        </w:tc>
        <w:tc>
          <w:tcPr>
            <w:tcW w:w="3402" w:type="dxa"/>
            <w:shd w:val="clear" w:color="auto" w:fill="auto"/>
            <w:noWrap/>
            <w:vAlign w:val="center"/>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4169</w:t>
            </w:r>
          </w:p>
        </w:tc>
      </w:tr>
      <w:tr w:rsidR="00141F8A" w:rsidRPr="00815513" w:rsidTr="009C03FC">
        <w:trPr>
          <w:trHeight w:val="181"/>
        </w:trPr>
        <w:tc>
          <w:tcPr>
            <w:tcW w:w="3686" w:type="dxa"/>
            <w:shd w:val="clear" w:color="auto" w:fill="auto"/>
            <w:vAlign w:val="center"/>
            <w:hideMark/>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Отделение банка «</w:t>
            </w:r>
            <w:r w:rsidRPr="00815513">
              <w:rPr>
                <w:rFonts w:ascii="Times New Roman" w:hAnsi="Times New Roman"/>
                <w:color w:val="000000"/>
                <w:sz w:val="16"/>
                <w:szCs w:val="16"/>
              </w:rPr>
              <w:t>Сбербанк</w:t>
            </w:r>
            <w:r>
              <w:rPr>
                <w:rFonts w:ascii="Times New Roman" w:hAnsi="Times New Roman"/>
                <w:color w:val="000000"/>
                <w:sz w:val="16"/>
                <w:szCs w:val="16"/>
              </w:rPr>
              <w:t xml:space="preserve"> России», ул. Ленина 13</w:t>
            </w:r>
          </w:p>
        </w:tc>
        <w:tc>
          <w:tcPr>
            <w:tcW w:w="2835"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50,2</w:t>
            </w:r>
          </w:p>
        </w:tc>
        <w:tc>
          <w:tcPr>
            <w:tcW w:w="3402"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3482</w:t>
            </w:r>
          </w:p>
        </w:tc>
      </w:tr>
      <w:tr w:rsidR="00141F8A" w:rsidRPr="00815513" w:rsidTr="009C03FC">
        <w:trPr>
          <w:trHeight w:val="181"/>
        </w:trPr>
        <w:tc>
          <w:tcPr>
            <w:tcW w:w="3686" w:type="dxa"/>
            <w:shd w:val="clear" w:color="auto" w:fill="auto"/>
            <w:vAlign w:val="center"/>
          </w:tcPr>
          <w:p w:rsidR="00141F8A"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Сельков А. А., магазин «Осинка» ул. Димитрова 16/1</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5,2</w:t>
            </w:r>
          </w:p>
        </w:tc>
        <w:tc>
          <w:tcPr>
            <w:tcW w:w="3402"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366</w:t>
            </w:r>
          </w:p>
        </w:tc>
      </w:tr>
      <w:tr w:rsidR="00141F8A" w:rsidRPr="00815513" w:rsidTr="009C03FC">
        <w:trPr>
          <w:trHeight w:val="181"/>
        </w:trPr>
        <w:tc>
          <w:tcPr>
            <w:tcW w:w="3686" w:type="dxa"/>
            <w:shd w:val="clear" w:color="auto" w:fill="auto"/>
            <w:vAlign w:val="center"/>
            <w:hideMark/>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w:t>
            </w:r>
            <w:proofErr w:type="spellStart"/>
            <w:r w:rsidRPr="00815513">
              <w:rPr>
                <w:rFonts w:ascii="Times New Roman" w:hAnsi="Times New Roman"/>
                <w:color w:val="000000"/>
                <w:sz w:val="16"/>
                <w:szCs w:val="16"/>
              </w:rPr>
              <w:t>Монди</w:t>
            </w:r>
            <w:proofErr w:type="spellEnd"/>
            <w:r w:rsidRPr="00815513">
              <w:rPr>
                <w:rFonts w:ascii="Times New Roman" w:hAnsi="Times New Roman"/>
                <w:color w:val="000000"/>
                <w:sz w:val="16"/>
                <w:szCs w:val="16"/>
              </w:rPr>
              <w:t>», ул. Дружбы 21/124</w:t>
            </w:r>
          </w:p>
        </w:tc>
        <w:tc>
          <w:tcPr>
            <w:tcW w:w="2835"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sz w:val="16"/>
                <w:szCs w:val="16"/>
              </w:rPr>
            </w:pPr>
            <w:r w:rsidRPr="00815513">
              <w:rPr>
                <w:rFonts w:ascii="Times New Roman" w:hAnsi="Times New Roman"/>
                <w:sz w:val="16"/>
                <w:szCs w:val="16"/>
              </w:rPr>
              <w:t>55,9</w:t>
            </w:r>
          </w:p>
        </w:tc>
        <w:tc>
          <w:tcPr>
            <w:tcW w:w="3402"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4169</w:t>
            </w:r>
          </w:p>
        </w:tc>
      </w:tr>
      <w:tr w:rsidR="00141F8A" w:rsidRPr="00815513" w:rsidTr="009C03FC">
        <w:trPr>
          <w:trHeight w:val="181"/>
        </w:trPr>
        <w:tc>
          <w:tcPr>
            <w:tcW w:w="3686" w:type="dxa"/>
            <w:shd w:val="clear" w:color="auto" w:fill="auto"/>
            <w:vAlign w:val="center"/>
            <w:hideMark/>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sidRPr="00815513">
              <w:rPr>
                <w:rFonts w:ascii="Times New Roman" w:hAnsi="Times New Roman"/>
                <w:color w:val="000000"/>
                <w:sz w:val="16"/>
                <w:szCs w:val="16"/>
              </w:rPr>
              <w:t>ООО «Профиль эффект», гостиница, ул. Дружбы 3а</w:t>
            </w:r>
          </w:p>
        </w:tc>
        <w:tc>
          <w:tcPr>
            <w:tcW w:w="2835"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sidRPr="00815513">
              <w:rPr>
                <w:rFonts w:ascii="Times New Roman" w:hAnsi="Times New Roman"/>
                <w:color w:val="000000"/>
                <w:sz w:val="16"/>
                <w:szCs w:val="16"/>
              </w:rPr>
              <w:t>25927</w:t>
            </w:r>
          </w:p>
        </w:tc>
      </w:tr>
      <w:tr w:rsidR="00141F8A" w:rsidRPr="00815513" w:rsidTr="009C03FC">
        <w:trPr>
          <w:trHeight w:val="181"/>
        </w:trPr>
        <w:tc>
          <w:tcPr>
            <w:tcW w:w="3686" w:type="dxa"/>
            <w:shd w:val="clear" w:color="auto" w:fill="auto"/>
            <w:vAlign w:val="center"/>
          </w:tcPr>
          <w:p w:rsidR="00141F8A" w:rsidRPr="00815513"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ИП Некрасова О. О., парикмахерская «</w:t>
            </w:r>
            <w:proofErr w:type="spellStart"/>
            <w:r>
              <w:rPr>
                <w:rFonts w:ascii="Times New Roman" w:hAnsi="Times New Roman"/>
                <w:color w:val="000000"/>
                <w:sz w:val="16"/>
                <w:szCs w:val="16"/>
              </w:rPr>
              <w:t>Хельга</w:t>
            </w:r>
            <w:proofErr w:type="spellEnd"/>
            <w:r>
              <w:rPr>
                <w:rFonts w:ascii="Times New Roman" w:hAnsi="Times New Roman"/>
                <w:color w:val="000000"/>
                <w:sz w:val="16"/>
                <w:szCs w:val="16"/>
              </w:rPr>
              <w:t>», ул. Ленина 5</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28,1</w:t>
            </w:r>
          </w:p>
        </w:tc>
        <w:tc>
          <w:tcPr>
            <w:tcW w:w="3402" w:type="dxa"/>
            <w:shd w:val="clear" w:color="auto" w:fill="auto"/>
            <w:noWrap/>
            <w:vAlign w:val="center"/>
          </w:tcPr>
          <w:p w:rsidR="00141F8A" w:rsidRPr="00815513"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3188</w:t>
            </w:r>
          </w:p>
        </w:tc>
      </w:tr>
      <w:tr w:rsidR="00141F8A" w:rsidRPr="00EB3A75" w:rsidTr="009C03FC">
        <w:trPr>
          <w:trHeight w:val="181"/>
        </w:trPr>
        <w:tc>
          <w:tcPr>
            <w:tcW w:w="3686" w:type="dxa"/>
            <w:shd w:val="clear" w:color="auto" w:fill="auto"/>
            <w:vAlign w:val="center"/>
            <w:hideMark/>
          </w:tcPr>
          <w:p w:rsidR="00141F8A" w:rsidRPr="00EB3A75" w:rsidRDefault="00141F8A" w:rsidP="009C03FC">
            <w:pPr>
              <w:widowControl w:val="0"/>
              <w:spacing w:line="240" w:lineRule="auto"/>
              <w:ind w:firstLine="0"/>
              <w:jc w:val="left"/>
              <w:rPr>
                <w:rFonts w:ascii="Times New Roman" w:hAnsi="Times New Roman"/>
                <w:color w:val="000000"/>
                <w:sz w:val="16"/>
                <w:szCs w:val="16"/>
              </w:rPr>
            </w:pPr>
            <w:r w:rsidRPr="00EB3A75">
              <w:rPr>
                <w:rFonts w:ascii="Times New Roman" w:hAnsi="Times New Roman"/>
                <w:color w:val="000000"/>
                <w:sz w:val="16"/>
                <w:szCs w:val="16"/>
              </w:rPr>
              <w:t>ООО «</w:t>
            </w:r>
            <w:proofErr w:type="spellStart"/>
            <w:r w:rsidRPr="00EB3A75">
              <w:rPr>
                <w:rFonts w:ascii="Times New Roman" w:hAnsi="Times New Roman"/>
                <w:color w:val="000000"/>
                <w:sz w:val="16"/>
                <w:szCs w:val="16"/>
              </w:rPr>
              <w:t>Ленсстрой</w:t>
            </w:r>
            <w:proofErr w:type="spellEnd"/>
            <w:r w:rsidRPr="00EB3A75">
              <w:rPr>
                <w:rFonts w:ascii="Times New Roman" w:hAnsi="Times New Roman"/>
                <w:color w:val="000000"/>
                <w:sz w:val="16"/>
                <w:szCs w:val="16"/>
              </w:rPr>
              <w:t xml:space="preserve">», ул. </w:t>
            </w:r>
            <w:proofErr w:type="gramStart"/>
            <w:r w:rsidRPr="00EB3A75">
              <w:rPr>
                <w:rFonts w:ascii="Times New Roman" w:hAnsi="Times New Roman"/>
                <w:color w:val="000000"/>
                <w:sz w:val="16"/>
                <w:szCs w:val="16"/>
              </w:rPr>
              <w:t>Советская</w:t>
            </w:r>
            <w:proofErr w:type="gramEnd"/>
            <w:r w:rsidRPr="00EB3A75">
              <w:rPr>
                <w:rFonts w:ascii="Times New Roman" w:hAnsi="Times New Roman"/>
                <w:color w:val="000000"/>
                <w:sz w:val="16"/>
                <w:szCs w:val="16"/>
              </w:rPr>
              <w:t xml:space="preserve"> 27</w:t>
            </w:r>
          </w:p>
        </w:tc>
        <w:tc>
          <w:tcPr>
            <w:tcW w:w="2835"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56949</w:t>
            </w:r>
          </w:p>
        </w:tc>
      </w:tr>
      <w:tr w:rsidR="00141F8A" w:rsidRPr="00EB3A75" w:rsidTr="009C03FC">
        <w:trPr>
          <w:trHeight w:val="181"/>
        </w:trPr>
        <w:tc>
          <w:tcPr>
            <w:tcW w:w="3686" w:type="dxa"/>
            <w:shd w:val="clear" w:color="auto" w:fill="auto"/>
            <w:vAlign w:val="center"/>
            <w:hideMark/>
          </w:tcPr>
          <w:p w:rsidR="00141F8A" w:rsidRPr="00EB3A75" w:rsidRDefault="00141F8A" w:rsidP="009C03FC">
            <w:pPr>
              <w:widowControl w:val="0"/>
              <w:spacing w:line="240" w:lineRule="auto"/>
              <w:ind w:firstLine="0"/>
              <w:jc w:val="left"/>
              <w:rPr>
                <w:rFonts w:ascii="Times New Roman" w:hAnsi="Times New Roman"/>
                <w:b/>
                <w:color w:val="000000"/>
                <w:sz w:val="16"/>
                <w:szCs w:val="16"/>
              </w:rPr>
            </w:pPr>
            <w:r w:rsidRPr="00EB3A75">
              <w:rPr>
                <w:rFonts w:ascii="Times New Roman" w:hAnsi="Times New Roman"/>
                <w:b/>
                <w:color w:val="000000"/>
                <w:sz w:val="16"/>
                <w:szCs w:val="16"/>
              </w:rPr>
              <w:t>Итого</w:t>
            </w:r>
          </w:p>
        </w:tc>
        <w:tc>
          <w:tcPr>
            <w:tcW w:w="2835" w:type="dxa"/>
            <w:shd w:val="clear" w:color="auto" w:fill="auto"/>
            <w:noWrap/>
            <w:vAlign w:val="center"/>
            <w:hideMark/>
          </w:tcPr>
          <w:p w:rsidR="00141F8A" w:rsidRPr="00EB3A75" w:rsidRDefault="00141F8A" w:rsidP="009C03FC">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color w:val="000000"/>
                <w:sz w:val="16"/>
                <w:szCs w:val="16"/>
              </w:rPr>
              <w:t>3212968</w:t>
            </w:r>
          </w:p>
        </w:tc>
      </w:tr>
      <w:tr w:rsidR="00141F8A" w:rsidRPr="00562B58" w:rsidTr="009C03FC">
        <w:trPr>
          <w:trHeight w:val="181"/>
        </w:trPr>
        <w:tc>
          <w:tcPr>
            <w:tcW w:w="9923" w:type="dxa"/>
            <w:gridSpan w:val="3"/>
            <w:shd w:val="clear" w:color="auto" w:fill="auto"/>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Собственные объекты</w:t>
            </w:r>
          </w:p>
        </w:tc>
      </w:tr>
      <w:tr w:rsidR="00141F8A" w:rsidRPr="00562B58" w:rsidTr="009C03FC">
        <w:trPr>
          <w:trHeight w:val="181"/>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color w:val="000000"/>
                <w:sz w:val="16"/>
                <w:szCs w:val="16"/>
              </w:rPr>
            </w:pPr>
            <w:proofErr w:type="spellStart"/>
            <w:r w:rsidRPr="001D0C89">
              <w:rPr>
                <w:rFonts w:ascii="Times New Roman" w:hAnsi="Times New Roman"/>
                <w:color w:val="000000"/>
                <w:sz w:val="16"/>
                <w:szCs w:val="16"/>
              </w:rPr>
              <w:t>Удорский</w:t>
            </w:r>
            <w:proofErr w:type="spellEnd"/>
            <w:r w:rsidRPr="001D0C89">
              <w:rPr>
                <w:rFonts w:ascii="Times New Roman" w:hAnsi="Times New Roman"/>
                <w:color w:val="000000"/>
                <w:sz w:val="16"/>
                <w:szCs w:val="16"/>
              </w:rPr>
              <w:t xml:space="preserve"> филиал АО «</w:t>
            </w:r>
            <w:r>
              <w:rPr>
                <w:rFonts w:ascii="Times New Roman" w:hAnsi="Times New Roman"/>
                <w:color w:val="000000"/>
                <w:sz w:val="16"/>
                <w:szCs w:val="16"/>
              </w:rPr>
              <w:t>КТК</w:t>
            </w:r>
            <w:r w:rsidRPr="001D0C89">
              <w:rPr>
                <w:rFonts w:ascii="Times New Roman" w:hAnsi="Times New Roman"/>
                <w:color w:val="000000"/>
                <w:sz w:val="16"/>
                <w:szCs w:val="16"/>
              </w:rPr>
              <w:t>»</w:t>
            </w:r>
            <w:r>
              <w:rPr>
                <w:rFonts w:ascii="Times New Roman" w:hAnsi="Times New Roman"/>
                <w:color w:val="000000"/>
                <w:sz w:val="16"/>
                <w:szCs w:val="16"/>
              </w:rPr>
              <w:t>, ул. Дружбы 15</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80244</w:t>
            </w:r>
          </w:p>
        </w:tc>
      </w:tr>
      <w:tr w:rsidR="00141F8A" w:rsidRPr="00562B58" w:rsidTr="009C03FC">
        <w:trPr>
          <w:trHeight w:val="102"/>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Цех заготовительных работ (гараж)</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62703</w:t>
            </w:r>
          </w:p>
        </w:tc>
      </w:tr>
      <w:tr w:rsidR="00141F8A" w:rsidRPr="001D0C89" w:rsidTr="009C03FC">
        <w:trPr>
          <w:trHeight w:val="181"/>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1</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5021</w:t>
            </w:r>
          </w:p>
        </w:tc>
      </w:tr>
      <w:tr w:rsidR="00141F8A" w:rsidRPr="00562B58" w:rsidTr="009C03FC">
        <w:trPr>
          <w:trHeight w:val="181"/>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2</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4856</w:t>
            </w:r>
          </w:p>
        </w:tc>
      </w:tr>
      <w:tr w:rsidR="00141F8A" w:rsidRPr="00562B58" w:rsidTr="009C03FC">
        <w:trPr>
          <w:trHeight w:val="181"/>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7</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23617</w:t>
            </w:r>
          </w:p>
        </w:tc>
      </w:tr>
      <w:tr w:rsidR="00141F8A" w:rsidRPr="00562B58" w:rsidTr="009C03FC">
        <w:trPr>
          <w:trHeight w:val="181"/>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КНС №</w:t>
            </w:r>
            <w:r>
              <w:rPr>
                <w:rFonts w:ascii="Times New Roman" w:hAnsi="Times New Roman"/>
                <w:color w:val="000000"/>
                <w:sz w:val="16"/>
                <w:szCs w:val="16"/>
              </w:rPr>
              <w:t xml:space="preserve"> </w:t>
            </w:r>
            <w:r w:rsidRPr="001D0C89">
              <w:rPr>
                <w:rFonts w:ascii="Times New Roman" w:hAnsi="Times New Roman"/>
                <w:color w:val="000000"/>
                <w:sz w:val="16"/>
                <w:szCs w:val="16"/>
              </w:rPr>
              <w:t>8</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24059</w:t>
            </w:r>
          </w:p>
        </w:tc>
      </w:tr>
      <w:tr w:rsidR="00141F8A" w:rsidRPr="00562B58" w:rsidTr="009C03FC">
        <w:trPr>
          <w:trHeight w:val="181"/>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color w:val="000000"/>
                <w:sz w:val="16"/>
                <w:szCs w:val="16"/>
              </w:rPr>
            </w:pPr>
            <w:r w:rsidRPr="001D0C89">
              <w:rPr>
                <w:rFonts w:ascii="Times New Roman" w:hAnsi="Times New Roman"/>
                <w:color w:val="000000"/>
                <w:sz w:val="16"/>
                <w:szCs w:val="16"/>
              </w:rPr>
              <w:t>КОС</w:t>
            </w:r>
            <w:r>
              <w:rPr>
                <w:rFonts w:ascii="Times New Roman" w:hAnsi="Times New Roman"/>
                <w:color w:val="000000"/>
                <w:sz w:val="16"/>
                <w:szCs w:val="16"/>
              </w:rPr>
              <w:t xml:space="preserve"> (КНС № 5)</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21041</w:t>
            </w:r>
          </w:p>
        </w:tc>
      </w:tr>
      <w:tr w:rsidR="00141F8A" w:rsidRPr="00562B58" w:rsidTr="009C03FC">
        <w:trPr>
          <w:trHeight w:val="181"/>
        </w:trPr>
        <w:tc>
          <w:tcPr>
            <w:tcW w:w="3686" w:type="dxa"/>
            <w:shd w:val="clear" w:color="auto" w:fill="auto"/>
            <w:vAlign w:val="center"/>
          </w:tcPr>
          <w:p w:rsidR="00141F8A" w:rsidRPr="001D0C89"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(производственный корпус)</w:t>
            </w:r>
          </w:p>
        </w:tc>
        <w:tc>
          <w:tcPr>
            <w:tcW w:w="2835"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c>
          <w:tcPr>
            <w:tcW w:w="3402" w:type="dxa"/>
            <w:shd w:val="clear" w:color="auto" w:fill="auto"/>
            <w:noWrap/>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62669</w:t>
            </w:r>
          </w:p>
        </w:tc>
      </w:tr>
      <w:tr w:rsidR="00141F8A" w:rsidRPr="00562B58" w:rsidTr="009C03FC">
        <w:trPr>
          <w:trHeight w:val="181"/>
        </w:trPr>
        <w:tc>
          <w:tcPr>
            <w:tcW w:w="3686" w:type="dxa"/>
            <w:shd w:val="clear" w:color="auto" w:fill="auto"/>
            <w:vAlign w:val="center"/>
            <w:hideMark/>
          </w:tcPr>
          <w:p w:rsidR="00141F8A" w:rsidRPr="001D0C89" w:rsidRDefault="00141F8A" w:rsidP="009C03FC">
            <w:pPr>
              <w:widowControl w:val="0"/>
              <w:spacing w:line="240" w:lineRule="auto"/>
              <w:ind w:firstLine="0"/>
              <w:jc w:val="left"/>
              <w:rPr>
                <w:rFonts w:ascii="Times New Roman" w:hAnsi="Times New Roman"/>
                <w:b/>
                <w:color w:val="000000"/>
                <w:sz w:val="16"/>
                <w:szCs w:val="16"/>
              </w:rPr>
            </w:pPr>
            <w:r w:rsidRPr="001D0C89">
              <w:rPr>
                <w:rFonts w:ascii="Times New Roman" w:hAnsi="Times New Roman"/>
                <w:b/>
                <w:color w:val="000000"/>
                <w:sz w:val="16"/>
                <w:szCs w:val="16"/>
              </w:rPr>
              <w:t>Итого</w:t>
            </w:r>
          </w:p>
        </w:tc>
        <w:tc>
          <w:tcPr>
            <w:tcW w:w="2835"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sz w:val="16"/>
                <w:szCs w:val="16"/>
              </w:rPr>
            </w:pPr>
          </w:p>
        </w:tc>
        <w:tc>
          <w:tcPr>
            <w:tcW w:w="3402" w:type="dxa"/>
            <w:shd w:val="clear" w:color="auto" w:fill="auto"/>
            <w:noWrap/>
            <w:vAlign w:val="center"/>
            <w:hideMark/>
          </w:tcPr>
          <w:p w:rsidR="00141F8A" w:rsidRPr="001D0C89" w:rsidRDefault="00141F8A"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284210</w:t>
            </w:r>
          </w:p>
        </w:tc>
      </w:tr>
      <w:tr w:rsidR="00141F8A" w:rsidRPr="00096149" w:rsidTr="009C03FC">
        <w:trPr>
          <w:trHeight w:val="181"/>
        </w:trPr>
        <w:tc>
          <w:tcPr>
            <w:tcW w:w="3686" w:type="dxa"/>
            <w:shd w:val="clear" w:color="auto" w:fill="auto"/>
            <w:noWrap/>
            <w:vAlign w:val="center"/>
          </w:tcPr>
          <w:p w:rsidR="00141F8A" w:rsidRPr="00096149" w:rsidRDefault="00141F8A" w:rsidP="009C03FC">
            <w:pPr>
              <w:widowControl w:val="0"/>
              <w:spacing w:line="240" w:lineRule="auto"/>
              <w:ind w:firstLine="0"/>
              <w:jc w:val="left"/>
              <w:rPr>
                <w:rFonts w:ascii="Times New Roman" w:eastAsia="Times New Roman" w:hAnsi="Times New Roman"/>
                <w:b/>
                <w:i/>
                <w:sz w:val="16"/>
                <w:szCs w:val="16"/>
                <w:lang w:eastAsia="ru-RU"/>
              </w:rPr>
            </w:pPr>
            <w:r w:rsidRPr="00096149">
              <w:rPr>
                <w:rFonts w:ascii="Times New Roman" w:eastAsia="Times New Roman" w:hAnsi="Times New Roman"/>
                <w:b/>
                <w:i/>
                <w:sz w:val="16"/>
                <w:szCs w:val="16"/>
                <w:lang w:eastAsia="ru-RU"/>
              </w:rPr>
              <w:t>ВСЕГО по котельной</w:t>
            </w:r>
          </w:p>
        </w:tc>
        <w:tc>
          <w:tcPr>
            <w:tcW w:w="2835" w:type="dxa"/>
            <w:shd w:val="clear" w:color="auto" w:fill="auto"/>
            <w:vAlign w:val="center"/>
          </w:tcPr>
          <w:p w:rsidR="00141F8A" w:rsidRPr="00096149" w:rsidRDefault="00141F8A" w:rsidP="009C03FC">
            <w:pPr>
              <w:widowControl w:val="0"/>
              <w:spacing w:line="240" w:lineRule="auto"/>
              <w:ind w:firstLine="0"/>
              <w:jc w:val="center"/>
              <w:rPr>
                <w:rFonts w:ascii="Times New Roman" w:eastAsia="Times New Roman" w:hAnsi="Times New Roman"/>
                <w:b/>
                <w:i/>
                <w:sz w:val="16"/>
                <w:szCs w:val="16"/>
                <w:lang w:eastAsia="ru-RU"/>
              </w:rPr>
            </w:pPr>
          </w:p>
        </w:tc>
        <w:tc>
          <w:tcPr>
            <w:tcW w:w="3402" w:type="dxa"/>
            <w:shd w:val="clear" w:color="auto" w:fill="auto"/>
            <w:noWrap/>
            <w:vAlign w:val="center"/>
          </w:tcPr>
          <w:p w:rsidR="00141F8A" w:rsidRPr="00096149" w:rsidRDefault="00141F8A" w:rsidP="009C03FC">
            <w:pPr>
              <w:widowControl w:val="0"/>
              <w:spacing w:line="240" w:lineRule="auto"/>
              <w:ind w:firstLine="0"/>
              <w:jc w:val="center"/>
              <w:rPr>
                <w:rFonts w:ascii="Times New Roman" w:eastAsia="Times New Roman" w:hAnsi="Times New Roman"/>
                <w:b/>
                <w:i/>
                <w:sz w:val="16"/>
                <w:szCs w:val="16"/>
                <w:lang w:eastAsia="ru-RU"/>
              </w:rPr>
            </w:pPr>
            <w:r>
              <w:rPr>
                <w:rFonts w:ascii="Times New Roman" w:hAnsi="Times New Roman"/>
                <w:b/>
                <w:i/>
                <w:color w:val="000000"/>
                <w:sz w:val="16"/>
                <w:szCs w:val="16"/>
              </w:rPr>
              <w:t>13853668</w:t>
            </w:r>
          </w:p>
        </w:tc>
      </w:tr>
    </w:tbl>
    <w:p w:rsidR="00141F8A" w:rsidRDefault="00141F8A" w:rsidP="00141F8A">
      <w:pPr>
        <w:pStyle w:val="af9"/>
        <w:widowControl w:val="0"/>
        <w:ind w:firstLine="0"/>
      </w:pPr>
      <w:bookmarkStart w:id="32" w:name="_Toc343247311"/>
      <w:bookmarkStart w:id="33" w:name="_Toc343877025"/>
    </w:p>
    <w:p w:rsidR="00141F8A" w:rsidRDefault="00141F8A" w:rsidP="00141F8A">
      <w:pPr>
        <w:pStyle w:val="af9"/>
        <w:widowControl w:val="0"/>
        <w:spacing w:after="120"/>
        <w:ind w:firstLine="709"/>
      </w:pPr>
      <w:r w:rsidRPr="008570B5">
        <w:t xml:space="preserve">Таблица </w:t>
      </w:r>
      <w:r>
        <w:t>5</w:t>
      </w:r>
      <w:r w:rsidRPr="008570B5">
        <w:t>.</w:t>
      </w:r>
      <w:r>
        <w:t>1.2 –</w:t>
      </w:r>
      <w:r w:rsidRPr="008570B5">
        <w:t xml:space="preserve"> Сводная информа</w:t>
      </w:r>
      <w:r>
        <w:t>ция тепловых нагрузок по котельной станции Кослан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2305"/>
        <w:gridCol w:w="3773"/>
      </w:tblGrid>
      <w:tr w:rsidR="00141F8A" w:rsidRPr="00C446BF" w:rsidTr="009C03FC">
        <w:trPr>
          <w:trHeight w:val="355"/>
        </w:trPr>
        <w:tc>
          <w:tcPr>
            <w:tcW w:w="2002" w:type="pct"/>
            <w:shd w:val="clear" w:color="auto" w:fill="auto"/>
            <w:vAlign w:val="center"/>
            <w:hideMark/>
          </w:tcPr>
          <w:p w:rsidR="00141F8A" w:rsidRPr="00C446BF" w:rsidRDefault="00141F8A" w:rsidP="009C03FC">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Наименование объекта (улица, номер дома)</w:t>
            </w:r>
          </w:p>
        </w:tc>
        <w:tc>
          <w:tcPr>
            <w:tcW w:w="1137" w:type="pct"/>
            <w:shd w:val="clear" w:color="auto" w:fill="auto"/>
            <w:vAlign w:val="center"/>
            <w:hideMark/>
          </w:tcPr>
          <w:p w:rsidR="00141F8A" w:rsidRPr="00C446BF" w:rsidRDefault="00141F8A" w:rsidP="009C03FC">
            <w:pPr>
              <w:widowControl w:val="0"/>
              <w:spacing w:line="240" w:lineRule="auto"/>
              <w:ind w:firstLine="0"/>
              <w:jc w:val="center"/>
              <w:rPr>
                <w:rFonts w:ascii="Times New Roman" w:eastAsia="Times New Roman" w:hAnsi="Times New Roman"/>
                <w:sz w:val="16"/>
                <w:szCs w:val="16"/>
                <w:lang w:eastAsia="ru-RU"/>
              </w:rPr>
            </w:pPr>
            <w:r w:rsidRPr="00C446BF">
              <w:rPr>
                <w:rFonts w:ascii="Times New Roman" w:eastAsia="Times New Roman" w:hAnsi="Times New Roman"/>
                <w:sz w:val="16"/>
                <w:szCs w:val="16"/>
                <w:lang w:eastAsia="ru-RU"/>
              </w:rPr>
              <w:t xml:space="preserve">Отапливаемая площадь, </w:t>
            </w:r>
          </w:p>
          <w:p w:rsidR="00141F8A" w:rsidRPr="00C446BF" w:rsidRDefault="00141F8A" w:rsidP="009C03FC">
            <w:pPr>
              <w:widowControl w:val="0"/>
              <w:spacing w:line="240" w:lineRule="auto"/>
              <w:ind w:firstLine="0"/>
              <w:jc w:val="center"/>
              <w:rPr>
                <w:rFonts w:ascii="Times New Roman" w:eastAsia="Times New Roman" w:hAnsi="Times New Roman"/>
                <w:sz w:val="16"/>
                <w:szCs w:val="16"/>
                <w:lang w:eastAsia="ru-RU"/>
              </w:rPr>
            </w:pPr>
            <w:proofErr w:type="gramStart"/>
            <w:r w:rsidRPr="00C446BF">
              <w:rPr>
                <w:rFonts w:ascii="Times New Roman" w:eastAsia="Times New Roman" w:hAnsi="Times New Roman"/>
                <w:sz w:val="16"/>
                <w:szCs w:val="16"/>
                <w:lang w:eastAsia="ru-RU"/>
              </w:rPr>
              <w:t>м</w:t>
            </w:r>
            <w:proofErr w:type="gramEnd"/>
            <w:r w:rsidRPr="00C446BF">
              <w:rPr>
                <w:rFonts w:ascii="Times New Roman" w:eastAsia="Times New Roman" w:hAnsi="Times New Roman"/>
                <w:sz w:val="16"/>
                <w:szCs w:val="16"/>
                <w:lang w:eastAsia="ru-RU"/>
              </w:rPr>
              <w:t>²</w:t>
            </w:r>
          </w:p>
        </w:tc>
        <w:tc>
          <w:tcPr>
            <w:tcW w:w="1861" w:type="pct"/>
            <w:shd w:val="clear" w:color="auto" w:fill="auto"/>
            <w:vAlign w:val="center"/>
            <w:hideMark/>
          </w:tcPr>
          <w:p w:rsidR="00141F8A" w:rsidRPr="00C446BF" w:rsidRDefault="00141F8A" w:rsidP="009C03FC">
            <w:pPr>
              <w:widowControl w:val="0"/>
              <w:spacing w:line="240" w:lineRule="auto"/>
              <w:ind w:firstLine="0"/>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Тепловая</w:t>
            </w:r>
            <w:r w:rsidRPr="00C50E28">
              <w:rPr>
                <w:rFonts w:ascii="Times New Roman" w:eastAsia="Times New Roman" w:hAnsi="Times New Roman"/>
                <w:bCs/>
                <w:color w:val="000000"/>
                <w:sz w:val="16"/>
                <w:szCs w:val="16"/>
                <w:lang w:eastAsia="ru-RU"/>
              </w:rPr>
              <w:t xml:space="preserve"> нагрузка, </w:t>
            </w:r>
            <w:proofErr w:type="gramStart"/>
            <w:r>
              <w:rPr>
                <w:rFonts w:ascii="Times New Roman" w:eastAsia="Times New Roman" w:hAnsi="Times New Roman"/>
                <w:bCs/>
                <w:color w:val="000000"/>
                <w:sz w:val="16"/>
                <w:szCs w:val="16"/>
                <w:lang w:eastAsia="ru-RU"/>
              </w:rPr>
              <w:t>к</w:t>
            </w:r>
            <w:r w:rsidRPr="00C50E28">
              <w:rPr>
                <w:rFonts w:ascii="Times New Roman" w:eastAsia="Times New Roman" w:hAnsi="Times New Roman"/>
                <w:bCs/>
                <w:color w:val="000000"/>
                <w:sz w:val="16"/>
                <w:szCs w:val="16"/>
                <w:lang w:eastAsia="ru-RU"/>
              </w:rPr>
              <w:t>кал</w:t>
            </w:r>
            <w:proofErr w:type="gramEnd"/>
            <w:r w:rsidRPr="00C50E28">
              <w:rPr>
                <w:rFonts w:ascii="Times New Roman" w:eastAsia="Times New Roman" w:hAnsi="Times New Roman"/>
                <w:bCs/>
                <w:color w:val="000000"/>
                <w:sz w:val="16"/>
                <w:szCs w:val="16"/>
                <w:lang w:eastAsia="ru-RU"/>
              </w:rPr>
              <w:t>/ч</w:t>
            </w:r>
          </w:p>
        </w:tc>
      </w:tr>
      <w:tr w:rsidR="00141F8A" w:rsidRPr="00C446BF" w:rsidTr="009C03FC">
        <w:trPr>
          <w:trHeight w:val="181"/>
        </w:trPr>
        <w:tc>
          <w:tcPr>
            <w:tcW w:w="5000" w:type="pct"/>
            <w:gridSpan w:val="3"/>
            <w:shd w:val="clear" w:color="auto" w:fill="auto"/>
            <w:vAlign w:val="center"/>
            <w:hideMark/>
          </w:tcPr>
          <w:p w:rsidR="00141F8A" w:rsidRPr="00C446BF" w:rsidRDefault="00141F8A" w:rsidP="009C03FC">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Жилые здания</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734,2</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81202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3</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946,3</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99344</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5</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780,0</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83000</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11</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711,3</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76134</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13</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687,5</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75000</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15</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788,9</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75212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17</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654,7</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85797</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Привокзальная 19</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973,5</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101416</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16</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122,9</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16168</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17</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61,4</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Таежная 18</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61,8</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8350</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b/>
                <w:sz w:val="16"/>
                <w:szCs w:val="16"/>
              </w:rPr>
            </w:pPr>
            <w:r w:rsidRPr="00C446BF">
              <w:rPr>
                <w:rFonts w:ascii="Times New Roman" w:hAnsi="Times New Roman"/>
                <w:b/>
                <w:sz w:val="16"/>
                <w:szCs w:val="16"/>
              </w:rPr>
              <w:t>Итого</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b/>
                <w:color w:val="000000"/>
                <w:sz w:val="16"/>
                <w:szCs w:val="16"/>
              </w:rPr>
            </w:pPr>
            <w:r>
              <w:rPr>
                <w:rFonts w:ascii="Times New Roman" w:hAnsi="Times New Roman"/>
                <w:b/>
                <w:color w:val="000000"/>
                <w:sz w:val="16"/>
                <w:szCs w:val="16"/>
              </w:rPr>
              <w:t>6522,5</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709973</w:t>
            </w:r>
          </w:p>
        </w:tc>
      </w:tr>
      <w:tr w:rsidR="00141F8A" w:rsidRPr="00C446BF" w:rsidTr="009C03FC">
        <w:trPr>
          <w:trHeight w:val="181"/>
        </w:trPr>
        <w:tc>
          <w:tcPr>
            <w:tcW w:w="5000" w:type="pct"/>
            <w:gridSpan w:val="3"/>
            <w:shd w:val="clear" w:color="auto" w:fill="auto"/>
            <w:vAlign w:val="center"/>
            <w:hideMark/>
          </w:tcPr>
          <w:p w:rsidR="00141F8A" w:rsidRPr="00C446BF" w:rsidRDefault="00141F8A" w:rsidP="009C03FC">
            <w:pPr>
              <w:widowControl w:val="0"/>
              <w:spacing w:line="240" w:lineRule="auto"/>
              <w:ind w:firstLine="0"/>
              <w:jc w:val="center"/>
              <w:rPr>
                <w:rFonts w:ascii="Times New Roman" w:hAnsi="Times New Roman"/>
                <w:sz w:val="16"/>
                <w:szCs w:val="16"/>
              </w:rPr>
            </w:pPr>
            <w:r w:rsidRPr="00C446BF">
              <w:rPr>
                <w:rFonts w:ascii="Times New Roman" w:hAnsi="Times New Roman"/>
                <w:sz w:val="16"/>
                <w:szCs w:val="16"/>
              </w:rPr>
              <w:t>Общественн</w:t>
            </w:r>
            <w:r>
              <w:rPr>
                <w:rFonts w:ascii="Times New Roman" w:hAnsi="Times New Roman"/>
                <w:sz w:val="16"/>
                <w:szCs w:val="16"/>
              </w:rPr>
              <w:t>ые</w:t>
            </w:r>
            <w:r w:rsidRPr="00C446BF">
              <w:rPr>
                <w:rFonts w:ascii="Times New Roman" w:hAnsi="Times New Roman"/>
                <w:sz w:val="16"/>
                <w:szCs w:val="16"/>
              </w:rPr>
              <w:t xml:space="preserve"> здания</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МДОУ «Детский сад «</w:t>
            </w:r>
            <w:r w:rsidRPr="00C446BF">
              <w:rPr>
                <w:rFonts w:ascii="Times New Roman" w:hAnsi="Times New Roman"/>
                <w:color w:val="000000"/>
                <w:sz w:val="16"/>
                <w:szCs w:val="16"/>
              </w:rPr>
              <w:t>Белочка</w:t>
            </w:r>
            <w:r>
              <w:rPr>
                <w:rFonts w:ascii="Times New Roman" w:hAnsi="Times New Roman"/>
                <w:color w:val="000000"/>
                <w:sz w:val="16"/>
                <w:szCs w:val="16"/>
              </w:rPr>
              <w:t>», ул. Привокзальная 9</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31452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АТС ст.</w:t>
            </w:r>
            <w:r>
              <w:rPr>
                <w:rFonts w:ascii="Times New Roman" w:hAnsi="Times New Roman"/>
                <w:color w:val="000000"/>
                <w:sz w:val="16"/>
                <w:szCs w:val="16"/>
              </w:rPr>
              <w:t xml:space="preserve"> </w:t>
            </w:r>
            <w:r w:rsidRPr="00C446BF">
              <w:rPr>
                <w:rFonts w:ascii="Times New Roman" w:hAnsi="Times New Roman"/>
                <w:color w:val="000000"/>
                <w:sz w:val="16"/>
                <w:szCs w:val="16"/>
              </w:rPr>
              <w:t>Кослан</w:t>
            </w:r>
            <w:r>
              <w:rPr>
                <w:rFonts w:ascii="Times New Roman" w:hAnsi="Times New Roman"/>
                <w:color w:val="000000"/>
                <w:sz w:val="16"/>
                <w:szCs w:val="16"/>
              </w:rPr>
              <w:t>, ул. Привокзальная 22б</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16,3</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1358</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г</w:t>
            </w:r>
            <w:r w:rsidRPr="00C446BF">
              <w:rPr>
                <w:rFonts w:ascii="Times New Roman" w:hAnsi="Times New Roman"/>
                <w:color w:val="000000"/>
                <w:sz w:val="16"/>
                <w:szCs w:val="16"/>
              </w:rPr>
              <w:t>араж ПЧ-28</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37252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б</w:t>
            </w:r>
            <w:r w:rsidRPr="00C446BF">
              <w:rPr>
                <w:rFonts w:ascii="Times New Roman" w:hAnsi="Times New Roman"/>
                <w:color w:val="000000"/>
                <w:sz w:val="16"/>
                <w:szCs w:val="16"/>
              </w:rPr>
              <w:t>агажн</w:t>
            </w:r>
            <w:r>
              <w:rPr>
                <w:rFonts w:ascii="Times New Roman" w:hAnsi="Times New Roman"/>
                <w:color w:val="000000"/>
                <w:sz w:val="16"/>
                <w:szCs w:val="16"/>
              </w:rPr>
              <w:t>ое о</w:t>
            </w:r>
            <w:r w:rsidRPr="00C446BF">
              <w:rPr>
                <w:rFonts w:ascii="Times New Roman" w:hAnsi="Times New Roman"/>
                <w:color w:val="000000"/>
                <w:sz w:val="16"/>
                <w:szCs w:val="16"/>
              </w:rPr>
              <w:t>тделение</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4321</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агон электриков</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2269</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в</w:t>
            </w:r>
            <w:r w:rsidRPr="00C446BF">
              <w:rPr>
                <w:rFonts w:ascii="Times New Roman" w:hAnsi="Times New Roman"/>
                <w:color w:val="000000"/>
                <w:sz w:val="16"/>
                <w:szCs w:val="16"/>
              </w:rPr>
              <w:t>окзал</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58312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гараж, </w:t>
            </w:r>
            <w:r w:rsidRPr="00C446BF">
              <w:rPr>
                <w:rFonts w:ascii="Times New Roman" w:hAnsi="Times New Roman"/>
                <w:color w:val="000000"/>
                <w:sz w:val="16"/>
                <w:szCs w:val="16"/>
              </w:rPr>
              <w:t>мастерские</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46011</w:t>
            </w:r>
          </w:p>
        </w:tc>
      </w:tr>
      <w:tr w:rsidR="00141F8A" w:rsidRPr="00C446BF" w:rsidTr="009C03FC">
        <w:trPr>
          <w:trHeight w:val="181"/>
        </w:trPr>
        <w:tc>
          <w:tcPr>
            <w:tcW w:w="2002" w:type="pct"/>
            <w:shd w:val="clear" w:color="auto" w:fill="auto"/>
            <w:vAlign w:val="center"/>
          </w:tcPr>
          <w:p w:rsidR="00141F8A"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color w:val="000000"/>
                <w:sz w:val="16"/>
                <w:szCs w:val="16"/>
              </w:rPr>
              <w:t>АО</w:t>
            </w:r>
            <w:r>
              <w:rPr>
                <w:rFonts w:ascii="Times New Roman" w:hAnsi="Times New Roman"/>
                <w:color w:val="000000"/>
                <w:sz w:val="16"/>
                <w:szCs w:val="16"/>
              </w:rPr>
              <w:t xml:space="preserve"> «</w:t>
            </w:r>
            <w:r w:rsidRPr="00C446BF">
              <w:rPr>
                <w:rFonts w:ascii="Times New Roman" w:hAnsi="Times New Roman"/>
                <w:color w:val="000000"/>
                <w:sz w:val="16"/>
                <w:szCs w:val="16"/>
              </w:rPr>
              <w:t>РЖД</w:t>
            </w:r>
            <w:r>
              <w:rPr>
                <w:rFonts w:ascii="Times New Roman" w:hAnsi="Times New Roman"/>
                <w:color w:val="000000"/>
                <w:sz w:val="16"/>
                <w:szCs w:val="16"/>
              </w:rPr>
              <w:t>»</w:t>
            </w:r>
            <w:r w:rsidRPr="00C446BF">
              <w:rPr>
                <w:rFonts w:ascii="Times New Roman" w:hAnsi="Times New Roman"/>
                <w:color w:val="000000"/>
                <w:sz w:val="16"/>
                <w:szCs w:val="16"/>
              </w:rPr>
              <w:t xml:space="preserve"> Сосногорск</w:t>
            </w:r>
            <w:r>
              <w:rPr>
                <w:rFonts w:ascii="Times New Roman" w:hAnsi="Times New Roman"/>
                <w:color w:val="000000"/>
                <w:sz w:val="16"/>
                <w:szCs w:val="16"/>
              </w:rPr>
              <w:t xml:space="preserve">,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13/14</w:t>
            </w:r>
          </w:p>
        </w:tc>
        <w:tc>
          <w:tcPr>
            <w:tcW w:w="1137" w:type="pct"/>
            <w:shd w:val="clear" w:color="auto" w:fill="auto"/>
            <w:noWrap/>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141F8A"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4802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ООО «Юкон», ул. </w:t>
            </w:r>
            <w:proofErr w:type="gramStart"/>
            <w:r>
              <w:rPr>
                <w:rFonts w:ascii="Times New Roman" w:hAnsi="Times New Roman"/>
                <w:color w:val="000000"/>
                <w:sz w:val="16"/>
                <w:szCs w:val="16"/>
              </w:rPr>
              <w:t>Привокзальная</w:t>
            </w:r>
            <w:proofErr w:type="gramEnd"/>
            <w:r>
              <w:rPr>
                <w:rFonts w:ascii="Times New Roman" w:hAnsi="Times New Roman"/>
                <w:color w:val="000000"/>
                <w:sz w:val="16"/>
                <w:szCs w:val="16"/>
              </w:rPr>
              <w:t xml:space="preserve"> 18</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11242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 xml:space="preserve">ИП </w:t>
            </w:r>
            <w:proofErr w:type="spellStart"/>
            <w:r>
              <w:rPr>
                <w:rFonts w:ascii="Times New Roman" w:hAnsi="Times New Roman"/>
                <w:color w:val="000000"/>
                <w:sz w:val="16"/>
                <w:szCs w:val="16"/>
              </w:rPr>
              <w:t>Курыдкашина</w:t>
            </w:r>
            <w:proofErr w:type="spellEnd"/>
            <w:r>
              <w:rPr>
                <w:rFonts w:ascii="Times New Roman" w:hAnsi="Times New Roman"/>
                <w:color w:val="000000"/>
                <w:sz w:val="16"/>
                <w:szCs w:val="16"/>
              </w:rPr>
              <w:t xml:space="preserve"> Н. Н., магазин «</w:t>
            </w:r>
            <w:r w:rsidRPr="00C446BF">
              <w:rPr>
                <w:rFonts w:ascii="Times New Roman" w:hAnsi="Times New Roman"/>
                <w:color w:val="000000"/>
                <w:sz w:val="16"/>
                <w:szCs w:val="16"/>
              </w:rPr>
              <w:t>Осина</w:t>
            </w:r>
            <w:r>
              <w:rPr>
                <w:rFonts w:ascii="Times New Roman" w:hAnsi="Times New Roman"/>
                <w:color w:val="000000"/>
                <w:sz w:val="16"/>
                <w:szCs w:val="16"/>
              </w:rPr>
              <w:t>», ул. Привокзальная 18</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8492</w:t>
            </w:r>
          </w:p>
        </w:tc>
      </w:tr>
      <w:tr w:rsidR="00141F8A" w:rsidRPr="00C446BF" w:rsidTr="009C03FC">
        <w:trPr>
          <w:trHeight w:val="181"/>
        </w:trPr>
        <w:tc>
          <w:tcPr>
            <w:tcW w:w="2002" w:type="pct"/>
            <w:shd w:val="clear" w:color="auto" w:fill="auto"/>
            <w:vAlign w:val="center"/>
            <w:hideMark/>
          </w:tcPr>
          <w:p w:rsidR="00141F8A" w:rsidRPr="00C446BF" w:rsidRDefault="00141F8A" w:rsidP="009C03FC">
            <w:pPr>
              <w:widowControl w:val="0"/>
              <w:spacing w:line="240" w:lineRule="auto"/>
              <w:ind w:firstLine="0"/>
              <w:jc w:val="left"/>
              <w:rPr>
                <w:rFonts w:ascii="Times New Roman" w:hAnsi="Times New Roman"/>
                <w:b/>
                <w:color w:val="000000"/>
                <w:sz w:val="16"/>
                <w:szCs w:val="16"/>
              </w:rPr>
            </w:pPr>
            <w:r w:rsidRPr="00C446BF">
              <w:rPr>
                <w:rFonts w:ascii="Times New Roman" w:hAnsi="Times New Roman"/>
                <w:b/>
                <w:color w:val="000000"/>
                <w:sz w:val="16"/>
                <w:szCs w:val="16"/>
              </w:rPr>
              <w:t>Итого</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b/>
                <w:color w:val="000000"/>
                <w:sz w:val="16"/>
                <w:szCs w:val="16"/>
              </w:rPr>
            </w:pP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200709</w:t>
            </w:r>
          </w:p>
        </w:tc>
      </w:tr>
      <w:tr w:rsidR="00141F8A" w:rsidRPr="00C446BF" w:rsidTr="009C03FC">
        <w:trPr>
          <w:trHeight w:val="181"/>
        </w:trPr>
        <w:tc>
          <w:tcPr>
            <w:tcW w:w="2002" w:type="pct"/>
            <w:shd w:val="clear" w:color="auto" w:fill="auto"/>
            <w:vAlign w:val="center"/>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Прирельсовый склад</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48899</w:t>
            </w:r>
          </w:p>
        </w:tc>
      </w:tr>
      <w:tr w:rsidR="00141F8A" w:rsidRPr="00C446BF" w:rsidTr="009C03FC">
        <w:trPr>
          <w:trHeight w:val="181"/>
        </w:trPr>
        <w:tc>
          <w:tcPr>
            <w:tcW w:w="2002" w:type="pct"/>
            <w:shd w:val="clear" w:color="auto" w:fill="auto"/>
            <w:vAlign w:val="center"/>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(блок фильтров)</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74493</w:t>
            </w:r>
          </w:p>
        </w:tc>
      </w:tr>
      <w:tr w:rsidR="00141F8A" w:rsidRPr="00C446BF" w:rsidTr="009C03FC">
        <w:trPr>
          <w:trHeight w:val="181"/>
        </w:trPr>
        <w:tc>
          <w:tcPr>
            <w:tcW w:w="2002" w:type="pct"/>
            <w:shd w:val="clear" w:color="auto" w:fill="auto"/>
            <w:vAlign w:val="center"/>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(здание песколовки)</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20156</w:t>
            </w:r>
          </w:p>
        </w:tc>
      </w:tr>
      <w:tr w:rsidR="00141F8A" w:rsidRPr="00C446BF" w:rsidTr="009C03FC">
        <w:trPr>
          <w:trHeight w:val="181"/>
        </w:trPr>
        <w:tc>
          <w:tcPr>
            <w:tcW w:w="2002" w:type="pct"/>
            <w:shd w:val="clear" w:color="auto" w:fill="auto"/>
            <w:vAlign w:val="center"/>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Pr>
                <w:rFonts w:ascii="Times New Roman" w:hAnsi="Times New Roman"/>
                <w:color w:val="000000"/>
                <w:sz w:val="16"/>
                <w:szCs w:val="16"/>
              </w:rPr>
              <w:t>КОС (НС)</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w:t>
            </w:r>
          </w:p>
        </w:tc>
        <w:tc>
          <w:tcPr>
            <w:tcW w:w="1861"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color w:val="000000"/>
                <w:sz w:val="16"/>
                <w:szCs w:val="16"/>
              </w:rPr>
            </w:pPr>
            <w:r>
              <w:rPr>
                <w:rFonts w:ascii="Times New Roman" w:hAnsi="Times New Roman"/>
                <w:color w:val="000000"/>
                <w:sz w:val="16"/>
                <w:szCs w:val="16"/>
              </w:rPr>
              <w:t>13617</w:t>
            </w:r>
          </w:p>
        </w:tc>
      </w:tr>
      <w:tr w:rsidR="00141F8A" w:rsidRPr="00C446BF" w:rsidTr="009C03FC">
        <w:trPr>
          <w:trHeight w:val="181"/>
        </w:trPr>
        <w:tc>
          <w:tcPr>
            <w:tcW w:w="2002" w:type="pct"/>
            <w:shd w:val="clear" w:color="auto" w:fill="auto"/>
            <w:vAlign w:val="center"/>
          </w:tcPr>
          <w:p w:rsidR="00141F8A" w:rsidRDefault="00141F8A" w:rsidP="009C03FC">
            <w:pPr>
              <w:widowControl w:val="0"/>
              <w:spacing w:line="240" w:lineRule="auto"/>
              <w:ind w:firstLine="0"/>
              <w:jc w:val="left"/>
              <w:rPr>
                <w:rFonts w:ascii="Times New Roman" w:hAnsi="Times New Roman"/>
                <w:color w:val="000000"/>
                <w:sz w:val="16"/>
                <w:szCs w:val="16"/>
              </w:rPr>
            </w:pPr>
            <w:r w:rsidRPr="00C446BF">
              <w:rPr>
                <w:rFonts w:ascii="Times New Roman" w:hAnsi="Times New Roman"/>
                <w:b/>
                <w:color w:val="000000"/>
                <w:sz w:val="16"/>
                <w:szCs w:val="16"/>
              </w:rPr>
              <w:t>Итого</w:t>
            </w:r>
          </w:p>
        </w:tc>
        <w:tc>
          <w:tcPr>
            <w:tcW w:w="1137"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color w:val="000000"/>
                <w:sz w:val="16"/>
                <w:szCs w:val="16"/>
              </w:rPr>
            </w:pPr>
          </w:p>
        </w:tc>
        <w:tc>
          <w:tcPr>
            <w:tcW w:w="1861" w:type="pct"/>
            <w:shd w:val="clear" w:color="auto" w:fill="auto"/>
            <w:noWrap/>
            <w:vAlign w:val="center"/>
            <w:hideMark/>
          </w:tcPr>
          <w:p w:rsidR="00141F8A" w:rsidRPr="00C446BF" w:rsidRDefault="00141F8A" w:rsidP="009C03FC">
            <w:pPr>
              <w:widowControl w:val="0"/>
              <w:spacing w:line="240" w:lineRule="auto"/>
              <w:ind w:firstLine="0"/>
              <w:jc w:val="center"/>
              <w:rPr>
                <w:rFonts w:ascii="Times New Roman" w:hAnsi="Times New Roman"/>
                <w:b/>
                <w:bCs/>
                <w:color w:val="000000"/>
                <w:sz w:val="16"/>
                <w:szCs w:val="16"/>
              </w:rPr>
            </w:pPr>
            <w:r>
              <w:rPr>
                <w:rFonts w:ascii="Times New Roman" w:hAnsi="Times New Roman"/>
                <w:b/>
                <w:bCs/>
                <w:color w:val="000000"/>
                <w:sz w:val="16"/>
                <w:szCs w:val="16"/>
              </w:rPr>
              <w:t>157165</w:t>
            </w:r>
          </w:p>
        </w:tc>
      </w:tr>
      <w:tr w:rsidR="00141F8A" w:rsidRPr="00C446BF" w:rsidTr="009C03FC">
        <w:trPr>
          <w:trHeight w:val="181"/>
        </w:trPr>
        <w:tc>
          <w:tcPr>
            <w:tcW w:w="2002" w:type="pct"/>
            <w:shd w:val="clear" w:color="auto" w:fill="auto"/>
            <w:noWrap/>
            <w:vAlign w:val="center"/>
          </w:tcPr>
          <w:p w:rsidR="00141F8A" w:rsidRPr="00C446BF" w:rsidRDefault="00141F8A" w:rsidP="009C03FC">
            <w:pPr>
              <w:widowControl w:val="0"/>
              <w:spacing w:line="240" w:lineRule="auto"/>
              <w:ind w:firstLine="0"/>
              <w:jc w:val="left"/>
              <w:rPr>
                <w:rFonts w:ascii="Times New Roman" w:hAnsi="Times New Roman"/>
                <w:color w:val="000000"/>
                <w:sz w:val="16"/>
                <w:szCs w:val="16"/>
              </w:rPr>
            </w:pPr>
            <w:r w:rsidRPr="00096149">
              <w:rPr>
                <w:rFonts w:ascii="Times New Roman" w:eastAsia="Times New Roman" w:hAnsi="Times New Roman"/>
                <w:b/>
                <w:i/>
                <w:sz w:val="16"/>
                <w:szCs w:val="16"/>
                <w:lang w:eastAsia="ru-RU"/>
              </w:rPr>
              <w:t>ВСЕГО по котельной</w:t>
            </w:r>
          </w:p>
        </w:tc>
        <w:tc>
          <w:tcPr>
            <w:tcW w:w="1137" w:type="pct"/>
            <w:shd w:val="clear" w:color="auto" w:fill="auto"/>
            <w:noWrap/>
            <w:vAlign w:val="center"/>
          </w:tcPr>
          <w:p w:rsidR="00141F8A" w:rsidRPr="00C446BF" w:rsidRDefault="00141F8A" w:rsidP="009C03FC">
            <w:pPr>
              <w:widowControl w:val="0"/>
              <w:spacing w:line="240" w:lineRule="auto"/>
              <w:ind w:firstLine="0"/>
              <w:jc w:val="center"/>
              <w:rPr>
                <w:rFonts w:ascii="Times New Roman" w:hAnsi="Times New Roman"/>
                <w:b/>
                <w:bCs/>
                <w:i/>
                <w:color w:val="000000"/>
                <w:sz w:val="16"/>
                <w:szCs w:val="16"/>
              </w:rPr>
            </w:pPr>
          </w:p>
        </w:tc>
        <w:tc>
          <w:tcPr>
            <w:tcW w:w="1861" w:type="pct"/>
            <w:shd w:val="clear" w:color="auto" w:fill="auto"/>
            <w:vAlign w:val="center"/>
          </w:tcPr>
          <w:p w:rsidR="00141F8A" w:rsidRPr="00C446BF" w:rsidRDefault="00141F8A" w:rsidP="009C03FC">
            <w:pPr>
              <w:widowControl w:val="0"/>
              <w:spacing w:line="240" w:lineRule="auto"/>
              <w:ind w:firstLine="0"/>
              <w:jc w:val="center"/>
              <w:rPr>
                <w:rFonts w:ascii="Times New Roman" w:hAnsi="Times New Roman"/>
                <w:b/>
                <w:bCs/>
                <w:i/>
                <w:color w:val="000000"/>
                <w:sz w:val="16"/>
                <w:szCs w:val="16"/>
              </w:rPr>
            </w:pPr>
            <w:r>
              <w:rPr>
                <w:rFonts w:ascii="Times New Roman" w:hAnsi="Times New Roman"/>
                <w:b/>
                <w:bCs/>
                <w:i/>
                <w:color w:val="000000"/>
                <w:sz w:val="16"/>
                <w:szCs w:val="16"/>
              </w:rPr>
              <w:t>1067847</w:t>
            </w:r>
          </w:p>
        </w:tc>
      </w:tr>
    </w:tbl>
    <w:p w:rsidR="00141F8A" w:rsidRDefault="00141F8A" w:rsidP="00141F8A">
      <w:pPr>
        <w:pStyle w:val="af3"/>
        <w:widowControl w:val="0"/>
        <w:ind w:right="0" w:firstLine="0"/>
        <w:contextualSpacing w:val="0"/>
        <w:jc w:val="center"/>
      </w:pPr>
    </w:p>
    <w:p w:rsidR="00141F8A" w:rsidRDefault="00141F8A" w:rsidP="00141F8A">
      <w:pPr>
        <w:pStyle w:val="af3"/>
        <w:widowControl w:val="0"/>
        <w:spacing w:after="120"/>
        <w:ind w:right="0" w:firstLine="0"/>
        <w:contextualSpacing w:val="0"/>
        <w:jc w:val="center"/>
        <w:outlineLvl w:val="1"/>
      </w:pPr>
      <w:bookmarkStart w:id="34" w:name="_Toc9513801"/>
      <w:r>
        <w:t>Часть 6. Балансы тепловой мощности и тепловой нагрузки в зонах действия источников тепловой энергии</w:t>
      </w:r>
      <w:bookmarkStart w:id="35" w:name="_Toc343247312"/>
      <w:bookmarkStart w:id="36" w:name="_Toc343877026"/>
      <w:bookmarkEnd w:id="32"/>
      <w:bookmarkEnd w:id="33"/>
      <w:bookmarkEnd w:id="34"/>
    </w:p>
    <w:p w:rsidR="00141F8A" w:rsidRDefault="00141F8A" w:rsidP="00141F8A">
      <w:pPr>
        <w:pStyle w:val="af3"/>
        <w:widowControl w:val="0"/>
        <w:ind w:right="0"/>
        <w:rPr>
          <w:b w:val="0"/>
        </w:rPr>
      </w:pPr>
      <w:bookmarkStart w:id="37" w:name="_Toc372981458"/>
      <w:bookmarkStart w:id="38" w:name="_Toc373221384"/>
      <w:r>
        <w:rPr>
          <w:b w:val="0"/>
        </w:rPr>
        <w:t>Балансы тепловой мощности и тепловых нагрузок котельных представлены в таблице 6.1</w:t>
      </w:r>
      <w:bookmarkEnd w:id="37"/>
      <w:bookmarkEnd w:id="38"/>
      <w:r>
        <w:rPr>
          <w:b w:val="0"/>
        </w:rPr>
        <w:t>.1.</w:t>
      </w:r>
    </w:p>
    <w:p w:rsidR="00141F8A" w:rsidRPr="009E0697" w:rsidRDefault="00141F8A" w:rsidP="00141F8A">
      <w:pPr>
        <w:widowControl w:val="0"/>
        <w:spacing w:before="120" w:after="120"/>
        <w:rPr>
          <w:rFonts w:ascii="Times New Roman" w:hAnsi="Times New Roman"/>
          <w:sz w:val="24"/>
          <w:szCs w:val="24"/>
        </w:rPr>
      </w:pPr>
      <w:r w:rsidRPr="009E0697">
        <w:rPr>
          <w:rFonts w:ascii="Times New Roman" w:hAnsi="Times New Roman"/>
          <w:sz w:val="24"/>
          <w:szCs w:val="24"/>
        </w:rPr>
        <w:t>Таблица 6.1</w:t>
      </w:r>
      <w:r>
        <w:rPr>
          <w:rFonts w:ascii="Times New Roman" w:hAnsi="Times New Roman"/>
          <w:sz w:val="24"/>
          <w:szCs w:val="24"/>
        </w:rPr>
        <w:t xml:space="preserve">.1 – </w:t>
      </w:r>
      <w:r w:rsidRPr="009E0697">
        <w:rPr>
          <w:rFonts w:ascii="Times New Roman" w:hAnsi="Times New Roman"/>
          <w:sz w:val="24"/>
          <w:szCs w:val="24"/>
        </w:rPr>
        <w:t xml:space="preserve">Балансы тепловой мощности </w:t>
      </w:r>
      <w:r w:rsidRPr="00D36185">
        <w:rPr>
          <w:rFonts w:ascii="Times New Roman" w:hAnsi="Times New Roman"/>
          <w:sz w:val="24"/>
          <w:szCs w:val="24"/>
        </w:rPr>
        <w:t xml:space="preserve">и тепловых нагрузок котельных городского </w:t>
      </w:r>
      <w:r w:rsidRPr="00D36185">
        <w:rPr>
          <w:rFonts w:ascii="Times New Roman" w:hAnsi="Times New Roman"/>
          <w:sz w:val="24"/>
          <w:szCs w:val="24"/>
        </w:rPr>
        <w:lastRenderedPageBreak/>
        <w:t>поселения «</w:t>
      </w:r>
      <w:proofErr w:type="spellStart"/>
      <w:r w:rsidRPr="00D36185">
        <w:rPr>
          <w:rFonts w:ascii="Times New Roman" w:hAnsi="Times New Roman"/>
          <w:sz w:val="24"/>
          <w:szCs w:val="24"/>
        </w:rPr>
        <w:t>Усогорск</w:t>
      </w:r>
      <w:proofErr w:type="spellEnd"/>
      <w:r w:rsidRPr="00D36185">
        <w:rPr>
          <w:rFonts w:ascii="Times New Roman" w:hAnsi="Times New Roman"/>
          <w:sz w:val="24"/>
          <w:szCs w:val="24"/>
        </w:rPr>
        <w:t>».</w:t>
      </w:r>
    </w:p>
    <w:tbl>
      <w:tblPr>
        <w:tblpPr w:leftFromText="180" w:rightFromText="180" w:vertAnchor="text" w:tblpX="8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9"/>
        <w:gridCol w:w="1551"/>
        <w:gridCol w:w="1403"/>
        <w:gridCol w:w="1277"/>
        <w:gridCol w:w="1174"/>
        <w:gridCol w:w="866"/>
        <w:gridCol w:w="1460"/>
        <w:gridCol w:w="1097"/>
      </w:tblGrid>
      <w:tr w:rsidR="00141F8A" w:rsidRPr="006E709F" w:rsidTr="009C03FC">
        <w:trPr>
          <w:trHeight w:val="562"/>
        </w:trPr>
        <w:tc>
          <w:tcPr>
            <w:tcW w:w="646" w:type="pct"/>
            <w:vAlign w:val="center"/>
          </w:tcPr>
          <w:p w:rsidR="00141F8A" w:rsidRPr="006E709F" w:rsidRDefault="00141F8A" w:rsidP="009C03FC">
            <w:pPr>
              <w:pStyle w:val="afb"/>
              <w:widowControl w:val="0"/>
              <w:ind w:firstLine="0"/>
              <w:rPr>
                <w:rFonts w:ascii="Times New Roman" w:hAnsi="Times New Roman"/>
                <w:sz w:val="16"/>
                <w:szCs w:val="16"/>
                <w:lang w:eastAsia="ru-RU"/>
              </w:rPr>
            </w:pPr>
            <w:r w:rsidRPr="006E709F">
              <w:rPr>
                <w:rFonts w:ascii="Times New Roman" w:hAnsi="Times New Roman"/>
                <w:sz w:val="16"/>
                <w:szCs w:val="16"/>
                <w:lang w:eastAsia="ru-RU"/>
              </w:rPr>
              <w:t>Котельная</w:t>
            </w:r>
          </w:p>
        </w:tc>
        <w:tc>
          <w:tcPr>
            <w:tcW w:w="765" w:type="pct"/>
            <w:tcBorders>
              <w:right w:val="single" w:sz="4" w:space="0" w:color="auto"/>
            </w:tcBorders>
            <w:vAlign w:val="center"/>
          </w:tcPr>
          <w:p w:rsidR="00141F8A" w:rsidRPr="006E709F" w:rsidRDefault="00141F8A" w:rsidP="009C03FC">
            <w:pPr>
              <w:pStyle w:val="afb"/>
              <w:widowControl w:val="0"/>
              <w:ind w:firstLine="0"/>
              <w:rPr>
                <w:rFonts w:ascii="Times New Roman" w:hAnsi="Times New Roman"/>
                <w:sz w:val="16"/>
                <w:szCs w:val="16"/>
              </w:rPr>
            </w:pPr>
            <w:r w:rsidRPr="006E709F">
              <w:rPr>
                <w:rFonts w:ascii="Times New Roman" w:hAnsi="Times New Roman"/>
                <w:sz w:val="16"/>
                <w:szCs w:val="16"/>
              </w:rPr>
              <w:t xml:space="preserve">Установленная </w:t>
            </w:r>
            <w:proofErr w:type="spellStart"/>
            <w:r>
              <w:rPr>
                <w:rFonts w:ascii="Times New Roman" w:hAnsi="Times New Roman"/>
                <w:sz w:val="16"/>
                <w:szCs w:val="16"/>
              </w:rPr>
              <w:t>м</w:t>
            </w:r>
            <w:r w:rsidRPr="006E709F">
              <w:rPr>
                <w:rFonts w:ascii="Times New Roman" w:hAnsi="Times New Roman"/>
                <w:sz w:val="16"/>
                <w:szCs w:val="16"/>
              </w:rPr>
              <w:t>ощность</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692" w:type="pct"/>
            <w:tcBorders>
              <w:left w:val="single" w:sz="4" w:space="0" w:color="auto"/>
              <w:right w:val="single" w:sz="4" w:space="0" w:color="auto"/>
            </w:tcBorders>
            <w:vAlign w:val="center"/>
          </w:tcPr>
          <w:p w:rsidR="00141F8A" w:rsidRPr="006E709F" w:rsidRDefault="00141F8A" w:rsidP="009C03FC">
            <w:pPr>
              <w:pStyle w:val="afb"/>
              <w:widowControl w:val="0"/>
              <w:ind w:firstLine="0"/>
              <w:rPr>
                <w:rFonts w:ascii="Times New Roman" w:hAnsi="Times New Roman"/>
                <w:sz w:val="16"/>
                <w:szCs w:val="16"/>
              </w:rPr>
            </w:pPr>
            <w:r>
              <w:rPr>
                <w:rFonts w:ascii="Times New Roman" w:hAnsi="Times New Roman"/>
                <w:sz w:val="16"/>
                <w:szCs w:val="16"/>
              </w:rPr>
              <w:t>Располагаемая мощность, Гкал/</w:t>
            </w:r>
            <w:proofErr w:type="gramStart"/>
            <w:r>
              <w:rPr>
                <w:rFonts w:ascii="Times New Roman" w:hAnsi="Times New Roman"/>
                <w:sz w:val="16"/>
                <w:szCs w:val="16"/>
              </w:rPr>
              <w:t>ч</w:t>
            </w:r>
            <w:proofErr w:type="gramEnd"/>
          </w:p>
        </w:tc>
        <w:tc>
          <w:tcPr>
            <w:tcW w:w="630" w:type="pct"/>
            <w:tcBorders>
              <w:left w:val="single" w:sz="4" w:space="0" w:color="auto"/>
              <w:right w:val="single" w:sz="4" w:space="0" w:color="auto"/>
            </w:tcBorders>
            <w:vAlign w:val="center"/>
          </w:tcPr>
          <w:p w:rsidR="00141F8A" w:rsidRPr="006E709F" w:rsidRDefault="00141F8A" w:rsidP="009C03FC">
            <w:pPr>
              <w:pStyle w:val="afb"/>
              <w:widowControl w:val="0"/>
              <w:ind w:firstLine="0"/>
              <w:rPr>
                <w:rFonts w:ascii="Times New Roman" w:hAnsi="Times New Roman"/>
                <w:sz w:val="16"/>
                <w:szCs w:val="16"/>
              </w:rPr>
            </w:pPr>
            <w:r>
              <w:rPr>
                <w:rFonts w:ascii="Times New Roman" w:hAnsi="Times New Roman"/>
                <w:sz w:val="16"/>
                <w:szCs w:val="16"/>
              </w:rPr>
              <w:t>Собственные нужды, Гкал/</w:t>
            </w:r>
            <w:proofErr w:type="gramStart"/>
            <w:r>
              <w:rPr>
                <w:rFonts w:ascii="Times New Roman" w:hAnsi="Times New Roman"/>
                <w:sz w:val="16"/>
                <w:szCs w:val="16"/>
              </w:rPr>
              <w:t>ч</w:t>
            </w:r>
            <w:proofErr w:type="gramEnd"/>
          </w:p>
        </w:tc>
        <w:tc>
          <w:tcPr>
            <w:tcW w:w="579" w:type="pct"/>
            <w:tcBorders>
              <w:left w:val="single" w:sz="4" w:space="0" w:color="auto"/>
              <w:right w:val="single" w:sz="4" w:space="0" w:color="auto"/>
            </w:tcBorders>
            <w:vAlign w:val="center"/>
          </w:tcPr>
          <w:p w:rsidR="00141F8A" w:rsidRDefault="00141F8A" w:rsidP="009C03FC">
            <w:pPr>
              <w:pStyle w:val="afb"/>
              <w:widowControl w:val="0"/>
              <w:ind w:firstLine="0"/>
              <w:rPr>
                <w:rFonts w:ascii="Times New Roman" w:hAnsi="Times New Roman"/>
                <w:sz w:val="16"/>
                <w:szCs w:val="16"/>
              </w:rPr>
            </w:pPr>
            <w:r>
              <w:rPr>
                <w:rFonts w:ascii="Times New Roman" w:hAnsi="Times New Roman"/>
                <w:sz w:val="16"/>
                <w:szCs w:val="16"/>
              </w:rPr>
              <w:t>Мощность источника нетто, Гкал/</w:t>
            </w:r>
            <w:proofErr w:type="gramStart"/>
            <w:r>
              <w:rPr>
                <w:rFonts w:ascii="Times New Roman" w:hAnsi="Times New Roman"/>
                <w:sz w:val="16"/>
                <w:szCs w:val="16"/>
              </w:rPr>
              <w:t>ч</w:t>
            </w:r>
            <w:proofErr w:type="gramEnd"/>
          </w:p>
        </w:tc>
        <w:tc>
          <w:tcPr>
            <w:tcW w:w="427" w:type="pct"/>
            <w:tcBorders>
              <w:left w:val="single" w:sz="4" w:space="0" w:color="auto"/>
              <w:right w:val="single" w:sz="4" w:space="0" w:color="auto"/>
            </w:tcBorders>
            <w:vAlign w:val="center"/>
          </w:tcPr>
          <w:p w:rsidR="00141F8A" w:rsidRPr="006E709F" w:rsidRDefault="00141F8A" w:rsidP="009C03FC">
            <w:pPr>
              <w:pStyle w:val="afb"/>
              <w:widowControl w:val="0"/>
              <w:ind w:firstLine="0"/>
              <w:rPr>
                <w:rFonts w:ascii="Times New Roman" w:hAnsi="Times New Roman"/>
                <w:sz w:val="16"/>
                <w:szCs w:val="16"/>
              </w:rPr>
            </w:pPr>
            <w:r>
              <w:rPr>
                <w:rFonts w:ascii="Times New Roman" w:hAnsi="Times New Roman"/>
                <w:sz w:val="16"/>
                <w:szCs w:val="16"/>
              </w:rPr>
              <w:t>Потери в сетях, Гкал/</w:t>
            </w:r>
            <w:proofErr w:type="gramStart"/>
            <w:r>
              <w:rPr>
                <w:rFonts w:ascii="Times New Roman" w:hAnsi="Times New Roman"/>
                <w:sz w:val="16"/>
                <w:szCs w:val="16"/>
              </w:rPr>
              <w:t>ч</w:t>
            </w:r>
            <w:proofErr w:type="gramEnd"/>
          </w:p>
        </w:tc>
        <w:tc>
          <w:tcPr>
            <w:tcW w:w="720" w:type="pct"/>
            <w:tcBorders>
              <w:left w:val="single" w:sz="4" w:space="0" w:color="auto"/>
              <w:right w:val="single" w:sz="4" w:space="0" w:color="auto"/>
            </w:tcBorders>
            <w:vAlign w:val="center"/>
          </w:tcPr>
          <w:p w:rsidR="00141F8A" w:rsidRPr="006E709F" w:rsidRDefault="00141F8A" w:rsidP="009C03FC">
            <w:pPr>
              <w:pStyle w:val="afb"/>
              <w:widowControl w:val="0"/>
              <w:ind w:firstLine="0"/>
              <w:rPr>
                <w:rFonts w:ascii="Times New Roman" w:hAnsi="Times New Roman"/>
                <w:sz w:val="16"/>
                <w:szCs w:val="16"/>
              </w:rPr>
            </w:pPr>
            <w:r w:rsidRPr="006E709F">
              <w:rPr>
                <w:rFonts w:ascii="Times New Roman" w:hAnsi="Times New Roman"/>
                <w:sz w:val="16"/>
                <w:szCs w:val="16"/>
              </w:rPr>
              <w:t xml:space="preserve">Подключенная </w:t>
            </w:r>
            <w:proofErr w:type="spellStart"/>
            <w:r w:rsidRPr="006E709F">
              <w:rPr>
                <w:rFonts w:ascii="Times New Roman" w:hAnsi="Times New Roman"/>
                <w:sz w:val="16"/>
                <w:szCs w:val="16"/>
              </w:rPr>
              <w:t>нагрузка</w:t>
            </w:r>
            <w:proofErr w:type="gramStart"/>
            <w:r w:rsidRPr="006E709F">
              <w:rPr>
                <w:rFonts w:ascii="Times New Roman" w:hAnsi="Times New Roman"/>
                <w:sz w:val="16"/>
                <w:szCs w:val="16"/>
              </w:rPr>
              <w:t>,Г</w:t>
            </w:r>
            <w:proofErr w:type="gramEnd"/>
            <w:r w:rsidRPr="006E709F">
              <w:rPr>
                <w:rFonts w:ascii="Times New Roman" w:hAnsi="Times New Roman"/>
                <w:sz w:val="16"/>
                <w:szCs w:val="16"/>
              </w:rPr>
              <w:t>кал</w:t>
            </w:r>
            <w:proofErr w:type="spellEnd"/>
            <w:r w:rsidRPr="006E709F">
              <w:rPr>
                <w:rFonts w:ascii="Times New Roman" w:hAnsi="Times New Roman"/>
                <w:sz w:val="16"/>
                <w:szCs w:val="16"/>
              </w:rPr>
              <w:t>/ч</w:t>
            </w:r>
          </w:p>
        </w:tc>
        <w:tc>
          <w:tcPr>
            <w:tcW w:w="541" w:type="pct"/>
            <w:tcBorders>
              <w:left w:val="single" w:sz="4" w:space="0" w:color="auto"/>
              <w:right w:val="single" w:sz="4" w:space="0" w:color="auto"/>
            </w:tcBorders>
            <w:vAlign w:val="center"/>
          </w:tcPr>
          <w:p w:rsidR="00141F8A" w:rsidRPr="006E709F" w:rsidRDefault="00141F8A" w:rsidP="009C03FC">
            <w:pPr>
              <w:pStyle w:val="afb"/>
              <w:widowControl w:val="0"/>
              <w:ind w:firstLine="0"/>
              <w:rPr>
                <w:rFonts w:ascii="Times New Roman" w:hAnsi="Times New Roman"/>
                <w:sz w:val="16"/>
                <w:szCs w:val="16"/>
              </w:rPr>
            </w:pPr>
            <w:r>
              <w:rPr>
                <w:rFonts w:ascii="Times New Roman" w:hAnsi="Times New Roman"/>
                <w:sz w:val="16"/>
                <w:szCs w:val="16"/>
              </w:rPr>
              <w:t>Резерв мощности,</w:t>
            </w:r>
            <w:r w:rsidRPr="006E709F">
              <w:rPr>
                <w:rFonts w:ascii="Times New Roman" w:hAnsi="Times New Roman"/>
                <w:sz w:val="16"/>
                <w:szCs w:val="16"/>
              </w:rPr>
              <w:t xml:space="preserve"> Гкал/</w:t>
            </w:r>
            <w:proofErr w:type="gramStart"/>
            <w:r w:rsidRPr="006E709F">
              <w:rPr>
                <w:rFonts w:ascii="Times New Roman" w:hAnsi="Times New Roman"/>
                <w:sz w:val="16"/>
                <w:szCs w:val="16"/>
              </w:rPr>
              <w:t>ч</w:t>
            </w:r>
            <w:proofErr w:type="gramEnd"/>
          </w:p>
        </w:tc>
      </w:tr>
      <w:tr w:rsidR="00141F8A" w:rsidRPr="006E709F" w:rsidTr="009C03FC">
        <w:tc>
          <w:tcPr>
            <w:tcW w:w="646" w:type="pct"/>
            <w:vAlign w:val="center"/>
          </w:tcPr>
          <w:p w:rsidR="00141F8A" w:rsidRPr="006E709F" w:rsidRDefault="00141F8A" w:rsidP="009C03FC">
            <w:pPr>
              <w:widowControl w:val="0"/>
              <w:spacing w:line="240" w:lineRule="auto"/>
              <w:ind w:firstLine="0"/>
              <w:jc w:val="left"/>
              <w:rPr>
                <w:rFonts w:ascii="Times New Roman" w:hAnsi="Times New Roman"/>
                <w:sz w:val="16"/>
                <w:szCs w:val="16"/>
              </w:rPr>
            </w:pPr>
            <w:r w:rsidRPr="006E709F">
              <w:rPr>
                <w:rFonts w:ascii="Times New Roman" w:hAnsi="Times New Roman"/>
                <w:sz w:val="16"/>
                <w:szCs w:val="16"/>
              </w:rPr>
              <w:t xml:space="preserve">Центральная </w:t>
            </w:r>
            <w:r>
              <w:rPr>
                <w:rFonts w:ascii="Times New Roman" w:hAnsi="Times New Roman"/>
                <w:sz w:val="16"/>
                <w:szCs w:val="16"/>
              </w:rPr>
              <w:t>к</w:t>
            </w:r>
            <w:r w:rsidRPr="006E709F">
              <w:rPr>
                <w:rFonts w:ascii="Times New Roman" w:hAnsi="Times New Roman"/>
                <w:sz w:val="16"/>
                <w:szCs w:val="16"/>
              </w:rPr>
              <w:t xml:space="preserve">отельная </w:t>
            </w:r>
            <w:proofErr w:type="spellStart"/>
            <w:r w:rsidRPr="006E709F">
              <w:rPr>
                <w:rFonts w:ascii="Times New Roman" w:hAnsi="Times New Roman"/>
                <w:sz w:val="16"/>
                <w:szCs w:val="16"/>
              </w:rPr>
              <w:t>п</w:t>
            </w:r>
            <w:proofErr w:type="gramStart"/>
            <w:r w:rsidRPr="006E709F">
              <w:rPr>
                <w:rFonts w:ascii="Times New Roman" w:hAnsi="Times New Roman"/>
                <w:sz w:val="16"/>
                <w:szCs w:val="16"/>
              </w:rPr>
              <w:t>.У</w:t>
            </w:r>
            <w:proofErr w:type="gramEnd"/>
            <w:r w:rsidRPr="006E709F">
              <w:rPr>
                <w:rFonts w:ascii="Times New Roman" w:hAnsi="Times New Roman"/>
                <w:sz w:val="16"/>
                <w:szCs w:val="16"/>
              </w:rPr>
              <w:t>согорск</w:t>
            </w:r>
            <w:proofErr w:type="spellEnd"/>
          </w:p>
        </w:tc>
        <w:tc>
          <w:tcPr>
            <w:tcW w:w="765" w:type="pct"/>
            <w:tcBorders>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33,0</w:t>
            </w:r>
            <w:r>
              <w:rPr>
                <w:rFonts w:ascii="Times New Roman" w:hAnsi="Times New Roman"/>
                <w:sz w:val="16"/>
                <w:szCs w:val="16"/>
              </w:rPr>
              <w:t>00</w:t>
            </w:r>
          </w:p>
        </w:tc>
        <w:tc>
          <w:tcPr>
            <w:tcW w:w="692"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21,360</w:t>
            </w:r>
          </w:p>
        </w:tc>
        <w:tc>
          <w:tcPr>
            <w:tcW w:w="630"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0,730</w:t>
            </w:r>
          </w:p>
        </w:tc>
        <w:tc>
          <w:tcPr>
            <w:tcW w:w="579"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20,630</w:t>
            </w:r>
          </w:p>
        </w:tc>
        <w:tc>
          <w:tcPr>
            <w:tcW w:w="427"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4,297</w:t>
            </w:r>
          </w:p>
        </w:tc>
        <w:tc>
          <w:tcPr>
            <w:tcW w:w="720"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sidRPr="006E709F">
              <w:rPr>
                <w:rFonts w:ascii="Times New Roman" w:hAnsi="Times New Roman"/>
                <w:bCs/>
                <w:color w:val="000000"/>
                <w:sz w:val="16"/>
                <w:szCs w:val="16"/>
              </w:rPr>
              <w:t>13,</w:t>
            </w:r>
            <w:r>
              <w:rPr>
                <w:rFonts w:ascii="Times New Roman" w:hAnsi="Times New Roman"/>
                <w:bCs/>
                <w:color w:val="000000"/>
                <w:sz w:val="16"/>
                <w:szCs w:val="16"/>
              </w:rPr>
              <w:t>854</w:t>
            </w:r>
          </w:p>
        </w:tc>
        <w:tc>
          <w:tcPr>
            <w:tcW w:w="541"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2,479</w:t>
            </w:r>
          </w:p>
        </w:tc>
      </w:tr>
      <w:tr w:rsidR="00141F8A" w:rsidRPr="006E709F" w:rsidTr="009C03FC">
        <w:tc>
          <w:tcPr>
            <w:tcW w:w="646" w:type="pct"/>
            <w:vAlign w:val="center"/>
          </w:tcPr>
          <w:p w:rsidR="00141F8A" w:rsidRPr="006E709F" w:rsidRDefault="00141F8A" w:rsidP="009C03FC">
            <w:pPr>
              <w:widowControl w:val="0"/>
              <w:spacing w:line="240" w:lineRule="auto"/>
              <w:ind w:firstLine="0"/>
              <w:jc w:val="left"/>
              <w:rPr>
                <w:rFonts w:ascii="Times New Roman" w:hAnsi="Times New Roman"/>
                <w:sz w:val="16"/>
                <w:szCs w:val="16"/>
              </w:rPr>
            </w:pPr>
            <w:r>
              <w:rPr>
                <w:rFonts w:ascii="Times New Roman" w:hAnsi="Times New Roman"/>
                <w:sz w:val="16"/>
                <w:szCs w:val="16"/>
              </w:rPr>
              <w:t xml:space="preserve">Котельная ГВС п. </w:t>
            </w:r>
            <w:proofErr w:type="spellStart"/>
            <w:r>
              <w:rPr>
                <w:rFonts w:ascii="Times New Roman" w:hAnsi="Times New Roman"/>
                <w:sz w:val="16"/>
                <w:szCs w:val="16"/>
              </w:rPr>
              <w:t>Усогорск</w:t>
            </w:r>
            <w:proofErr w:type="spellEnd"/>
          </w:p>
        </w:tc>
        <w:tc>
          <w:tcPr>
            <w:tcW w:w="765" w:type="pct"/>
            <w:tcBorders>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2,0</w:t>
            </w:r>
            <w:r>
              <w:rPr>
                <w:rFonts w:ascii="Times New Roman" w:hAnsi="Times New Roman"/>
                <w:sz w:val="16"/>
                <w:szCs w:val="16"/>
              </w:rPr>
              <w:t>00</w:t>
            </w:r>
          </w:p>
        </w:tc>
        <w:tc>
          <w:tcPr>
            <w:tcW w:w="692"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1,294</w:t>
            </w:r>
          </w:p>
        </w:tc>
        <w:tc>
          <w:tcPr>
            <w:tcW w:w="630"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0,02</w:t>
            </w:r>
          </w:p>
        </w:tc>
        <w:tc>
          <w:tcPr>
            <w:tcW w:w="579"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1,274</w:t>
            </w:r>
          </w:p>
        </w:tc>
        <w:tc>
          <w:tcPr>
            <w:tcW w:w="427"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0,071</w:t>
            </w:r>
          </w:p>
        </w:tc>
        <w:tc>
          <w:tcPr>
            <w:tcW w:w="720"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sidRPr="006E709F">
              <w:rPr>
                <w:rFonts w:ascii="Times New Roman" w:hAnsi="Times New Roman"/>
                <w:bCs/>
                <w:color w:val="000000"/>
                <w:sz w:val="16"/>
                <w:szCs w:val="16"/>
              </w:rPr>
              <w:t>0,960</w:t>
            </w:r>
          </w:p>
        </w:tc>
        <w:tc>
          <w:tcPr>
            <w:tcW w:w="541"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0,243</w:t>
            </w:r>
          </w:p>
        </w:tc>
      </w:tr>
      <w:tr w:rsidR="00141F8A" w:rsidRPr="006E709F" w:rsidTr="009C03FC">
        <w:tc>
          <w:tcPr>
            <w:tcW w:w="646" w:type="pct"/>
            <w:vAlign w:val="center"/>
          </w:tcPr>
          <w:p w:rsidR="00141F8A" w:rsidRPr="006E709F" w:rsidRDefault="00141F8A" w:rsidP="009C03FC">
            <w:pPr>
              <w:widowControl w:val="0"/>
              <w:spacing w:line="240" w:lineRule="auto"/>
              <w:ind w:firstLine="0"/>
              <w:jc w:val="left"/>
              <w:rPr>
                <w:rFonts w:ascii="Times New Roman" w:hAnsi="Times New Roman"/>
                <w:sz w:val="16"/>
                <w:szCs w:val="16"/>
              </w:rPr>
            </w:pPr>
            <w:r w:rsidRPr="006E709F">
              <w:rPr>
                <w:rFonts w:ascii="Times New Roman" w:hAnsi="Times New Roman"/>
                <w:sz w:val="16"/>
                <w:szCs w:val="16"/>
              </w:rPr>
              <w:t>Котельная станции Кослан</w:t>
            </w:r>
          </w:p>
        </w:tc>
        <w:tc>
          <w:tcPr>
            <w:tcW w:w="765" w:type="pct"/>
            <w:tcBorders>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sz w:val="16"/>
                <w:szCs w:val="16"/>
              </w:rPr>
            </w:pPr>
            <w:r w:rsidRPr="006E709F">
              <w:rPr>
                <w:rFonts w:ascii="Times New Roman" w:hAnsi="Times New Roman"/>
                <w:sz w:val="16"/>
                <w:szCs w:val="16"/>
              </w:rPr>
              <w:t>3,08</w:t>
            </w:r>
            <w:r>
              <w:rPr>
                <w:rFonts w:ascii="Times New Roman" w:hAnsi="Times New Roman"/>
                <w:sz w:val="16"/>
                <w:szCs w:val="16"/>
              </w:rPr>
              <w:t>0</w:t>
            </w:r>
          </w:p>
        </w:tc>
        <w:tc>
          <w:tcPr>
            <w:tcW w:w="692"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1,967</w:t>
            </w:r>
          </w:p>
        </w:tc>
        <w:tc>
          <w:tcPr>
            <w:tcW w:w="630"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0,05</w:t>
            </w:r>
          </w:p>
        </w:tc>
        <w:tc>
          <w:tcPr>
            <w:tcW w:w="579"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1,917</w:t>
            </w:r>
          </w:p>
        </w:tc>
        <w:tc>
          <w:tcPr>
            <w:tcW w:w="427"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0,373</w:t>
            </w:r>
          </w:p>
        </w:tc>
        <w:tc>
          <w:tcPr>
            <w:tcW w:w="720"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1,158</w:t>
            </w:r>
          </w:p>
        </w:tc>
        <w:tc>
          <w:tcPr>
            <w:tcW w:w="541" w:type="pct"/>
            <w:tcBorders>
              <w:left w:val="single" w:sz="4" w:space="0" w:color="auto"/>
              <w:right w:val="single" w:sz="4" w:space="0" w:color="auto"/>
            </w:tcBorders>
            <w:vAlign w:val="center"/>
          </w:tcPr>
          <w:p w:rsidR="00141F8A" w:rsidRPr="006E709F" w:rsidRDefault="00141F8A" w:rsidP="009C03FC">
            <w:pPr>
              <w:widowControl w:val="0"/>
              <w:spacing w:line="240" w:lineRule="auto"/>
              <w:ind w:firstLine="0"/>
              <w:jc w:val="center"/>
              <w:rPr>
                <w:rFonts w:ascii="Times New Roman" w:hAnsi="Times New Roman"/>
                <w:bCs/>
                <w:color w:val="000000"/>
                <w:sz w:val="16"/>
                <w:szCs w:val="16"/>
              </w:rPr>
            </w:pPr>
            <w:r>
              <w:rPr>
                <w:rFonts w:ascii="Times New Roman" w:hAnsi="Times New Roman"/>
                <w:bCs/>
                <w:color w:val="000000"/>
                <w:sz w:val="16"/>
                <w:szCs w:val="16"/>
              </w:rPr>
              <w:t>0,386</w:t>
            </w:r>
          </w:p>
        </w:tc>
      </w:tr>
    </w:tbl>
    <w:p w:rsidR="00141F8A" w:rsidRDefault="00141F8A" w:rsidP="00141F8A">
      <w:pPr>
        <w:pStyle w:val="af3"/>
        <w:widowControl w:val="0"/>
        <w:ind w:right="0" w:firstLine="0"/>
        <w:jc w:val="center"/>
      </w:pPr>
    </w:p>
    <w:p w:rsidR="00141F8A" w:rsidRPr="00077F13" w:rsidRDefault="00141F8A" w:rsidP="00141F8A">
      <w:pPr>
        <w:pStyle w:val="af3"/>
        <w:widowControl w:val="0"/>
        <w:spacing w:after="120"/>
        <w:ind w:right="0" w:firstLine="0"/>
        <w:contextualSpacing w:val="0"/>
        <w:jc w:val="center"/>
        <w:outlineLvl w:val="1"/>
      </w:pPr>
      <w:bookmarkStart w:id="39" w:name="_Toc9513802"/>
      <w:r>
        <w:t>Часть 7. Балансы теплоносителя</w:t>
      </w:r>
      <w:bookmarkEnd w:id="35"/>
      <w:bookmarkEnd w:id="36"/>
      <w:bookmarkEnd w:id="39"/>
    </w:p>
    <w:p w:rsidR="00141F8A" w:rsidRPr="00094916" w:rsidRDefault="00141F8A" w:rsidP="00141F8A">
      <w:pPr>
        <w:widowControl w:val="0"/>
        <w:shd w:val="clear" w:color="auto" w:fill="FFFFFF"/>
        <w:rPr>
          <w:rFonts w:ascii="Times New Roman" w:eastAsia="Times New Roman" w:hAnsi="Times New Roman"/>
          <w:color w:val="000000"/>
          <w:sz w:val="24"/>
          <w:szCs w:val="24"/>
          <w:lang w:eastAsia="ru-RU"/>
        </w:rPr>
      </w:pPr>
      <w:bookmarkStart w:id="40" w:name="_Toc343247313"/>
      <w:bookmarkStart w:id="41" w:name="_Toc343877027"/>
      <w:r w:rsidRPr="00094916">
        <w:rPr>
          <w:rFonts w:ascii="Times New Roman" w:eastAsia="Times New Roman" w:hAnsi="Times New Roman"/>
          <w:color w:val="000000"/>
          <w:sz w:val="24"/>
          <w:szCs w:val="24"/>
          <w:lang w:eastAsia="ru-RU"/>
        </w:rPr>
        <w:t>Баланс теплоносителя в системе теплоснабжения –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w:t>
      </w:r>
    </w:p>
    <w:p w:rsidR="00141F8A" w:rsidRDefault="00141F8A" w:rsidP="00141F8A">
      <w:pPr>
        <w:pStyle w:val="af9"/>
        <w:widowControl w:val="0"/>
        <w:ind w:firstLine="709"/>
      </w:pPr>
      <w:r>
        <w:t xml:space="preserve">В Центральной котельной п. </w:t>
      </w:r>
      <w:proofErr w:type="spellStart"/>
      <w:r>
        <w:t>Усогорск</w:t>
      </w:r>
      <w:proofErr w:type="spellEnd"/>
      <w:r>
        <w:t xml:space="preserve"> осуществляется химическая водоподготовка для подпитки паровых котлов и сетевой воды, в состав входит оборудование:</w:t>
      </w:r>
    </w:p>
    <w:p w:rsidR="00141F8A" w:rsidRDefault="00141F8A" w:rsidP="00141F8A">
      <w:pPr>
        <w:pStyle w:val="af9"/>
        <w:widowControl w:val="0"/>
        <w:numPr>
          <w:ilvl w:val="0"/>
          <w:numId w:val="20"/>
        </w:numPr>
        <w:tabs>
          <w:tab w:val="left" w:pos="1134"/>
        </w:tabs>
        <w:ind w:left="0" w:firstLine="709"/>
      </w:pPr>
      <w:r>
        <w:t>насос для подачи сырой воды с поверхностного водозабора;</w:t>
      </w:r>
    </w:p>
    <w:p w:rsidR="00141F8A" w:rsidRDefault="00141F8A" w:rsidP="00141F8A">
      <w:pPr>
        <w:pStyle w:val="af9"/>
        <w:widowControl w:val="0"/>
        <w:numPr>
          <w:ilvl w:val="0"/>
          <w:numId w:val="20"/>
        </w:numPr>
        <w:tabs>
          <w:tab w:val="left" w:pos="1134"/>
        </w:tabs>
        <w:ind w:left="0" w:firstLine="709"/>
      </w:pPr>
      <w:proofErr w:type="spellStart"/>
      <w:r>
        <w:t>натрий-катионитные</w:t>
      </w:r>
      <w:proofErr w:type="spellEnd"/>
      <w:r>
        <w:t xml:space="preserve"> фильтры с двухступенчатой очисткой;</w:t>
      </w:r>
    </w:p>
    <w:p w:rsidR="00141F8A" w:rsidRDefault="00141F8A" w:rsidP="00141F8A">
      <w:pPr>
        <w:pStyle w:val="af9"/>
        <w:widowControl w:val="0"/>
        <w:numPr>
          <w:ilvl w:val="0"/>
          <w:numId w:val="20"/>
        </w:numPr>
        <w:tabs>
          <w:tab w:val="left" w:pos="1134"/>
        </w:tabs>
        <w:ind w:left="0" w:firstLine="709"/>
      </w:pPr>
      <w:r>
        <w:t>деаэраторы;</w:t>
      </w:r>
    </w:p>
    <w:p w:rsidR="00141F8A" w:rsidRDefault="00141F8A" w:rsidP="00141F8A">
      <w:pPr>
        <w:pStyle w:val="af9"/>
        <w:widowControl w:val="0"/>
        <w:numPr>
          <w:ilvl w:val="0"/>
          <w:numId w:val="20"/>
        </w:numPr>
        <w:tabs>
          <w:tab w:val="left" w:pos="1134"/>
        </w:tabs>
        <w:ind w:left="0" w:firstLine="709"/>
      </w:pPr>
      <w:r>
        <w:t>солевые и конденсатные насосы.</w:t>
      </w:r>
    </w:p>
    <w:p w:rsidR="00141F8A" w:rsidRPr="00D84697" w:rsidRDefault="00141F8A" w:rsidP="00141F8A">
      <w:pPr>
        <w:pStyle w:val="af9"/>
        <w:widowControl w:val="0"/>
        <w:ind w:firstLine="709"/>
      </w:pPr>
      <w:r w:rsidRPr="00D84697">
        <w:t xml:space="preserve">В котельной станции Кослан химическая водоподготовка отсутствует. </w:t>
      </w:r>
    </w:p>
    <w:p w:rsidR="00141F8A" w:rsidRDefault="00141F8A" w:rsidP="00141F8A">
      <w:pPr>
        <w:pStyle w:val="af9"/>
        <w:widowControl w:val="0"/>
        <w:spacing w:after="120"/>
        <w:ind w:firstLine="709"/>
      </w:pPr>
      <w:r>
        <w:t xml:space="preserve">Балансы </w:t>
      </w:r>
      <w:r w:rsidRPr="00D471BE">
        <w:t xml:space="preserve">максимального </w:t>
      </w:r>
      <w:r>
        <w:t>расхода</w:t>
      </w:r>
      <w:r w:rsidRPr="00D471BE">
        <w:t xml:space="preserve"> теплоносителя </w:t>
      </w:r>
      <w:proofErr w:type="spellStart"/>
      <w:r w:rsidRPr="00D471BE">
        <w:t>теплопотребляющими</w:t>
      </w:r>
      <w:proofErr w:type="spellEnd"/>
      <w:r w:rsidRPr="00D471BE">
        <w:t xml:space="preserve"> установками потребителей приведены в таблиц</w:t>
      </w:r>
      <w:r>
        <w:t>е 7</w:t>
      </w:r>
      <w:r w:rsidRPr="00D471BE">
        <w:t>.</w:t>
      </w:r>
      <w:r>
        <w:t>1.</w:t>
      </w:r>
      <w:r w:rsidRPr="00D471BE">
        <w:t>1.</w:t>
      </w:r>
      <w:r>
        <w:t xml:space="preserve"> </w:t>
      </w:r>
      <w:r w:rsidRPr="00080602">
        <w:t>Годовой расход теплоносителя</w:t>
      </w:r>
      <w:r>
        <w:t xml:space="preserve"> в таблице 7.1.2.</w:t>
      </w:r>
    </w:p>
    <w:p w:rsidR="00141F8A" w:rsidRDefault="00141F8A" w:rsidP="00141F8A">
      <w:pPr>
        <w:pStyle w:val="af9"/>
        <w:widowControl w:val="0"/>
        <w:spacing w:after="120"/>
        <w:ind w:firstLine="709"/>
      </w:pPr>
      <w:r w:rsidRPr="00D471BE">
        <w:t xml:space="preserve">Таблица </w:t>
      </w:r>
      <w:r>
        <w:t>7</w:t>
      </w:r>
      <w:r w:rsidRPr="00D471BE">
        <w:t>.1</w:t>
      </w:r>
      <w:r>
        <w:t xml:space="preserve">.1 – </w:t>
      </w:r>
      <w:r w:rsidRPr="00D471BE">
        <w:t xml:space="preserve">Максимальное потребление теплоносителя </w:t>
      </w:r>
      <w:proofErr w:type="spellStart"/>
      <w:r w:rsidRPr="00D471BE">
        <w:t>теплопотребляющими</w:t>
      </w:r>
      <w:proofErr w:type="spellEnd"/>
      <w:r w:rsidRPr="00D471BE">
        <w:t xml:space="preserve"> установками потребителей, </w:t>
      </w:r>
      <w:r>
        <w:t>м</w:t>
      </w:r>
      <w:r w:rsidRPr="0046160E">
        <w:rPr>
          <w:vertAlign w:val="superscript"/>
        </w:rPr>
        <w:t>3</w:t>
      </w:r>
      <w:r w:rsidRPr="00D471BE">
        <w:t>/</w:t>
      </w:r>
      <w:r>
        <w:t>год</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5"/>
        <w:gridCol w:w="4678"/>
      </w:tblGrid>
      <w:tr w:rsidR="00141F8A" w:rsidRPr="009739BA" w:rsidTr="009C03FC">
        <w:tc>
          <w:tcPr>
            <w:tcW w:w="5245" w:type="dxa"/>
            <w:shd w:val="clear" w:color="auto" w:fill="auto"/>
            <w:vAlign w:val="center"/>
          </w:tcPr>
          <w:p w:rsidR="00141F8A" w:rsidRPr="009739BA" w:rsidRDefault="00141F8A" w:rsidP="009C03FC">
            <w:pPr>
              <w:pStyle w:val="afb"/>
              <w:widowControl w:val="0"/>
              <w:ind w:firstLine="0"/>
              <w:rPr>
                <w:rFonts w:ascii="Times New Roman" w:hAnsi="Times New Roman"/>
                <w:sz w:val="16"/>
                <w:szCs w:val="16"/>
              </w:rPr>
            </w:pPr>
            <w:r w:rsidRPr="009739BA">
              <w:rPr>
                <w:rFonts w:ascii="Times New Roman" w:hAnsi="Times New Roman"/>
                <w:sz w:val="16"/>
                <w:szCs w:val="16"/>
              </w:rPr>
              <w:t>Источник тепловой энергии</w:t>
            </w:r>
          </w:p>
        </w:tc>
        <w:tc>
          <w:tcPr>
            <w:tcW w:w="4678" w:type="dxa"/>
            <w:tcBorders>
              <w:right w:val="single" w:sz="4" w:space="0" w:color="auto"/>
            </w:tcBorders>
            <w:shd w:val="clear" w:color="auto" w:fill="auto"/>
            <w:vAlign w:val="center"/>
          </w:tcPr>
          <w:p w:rsidR="00141F8A" w:rsidRPr="009739BA" w:rsidRDefault="00141F8A" w:rsidP="009C03FC">
            <w:pPr>
              <w:pStyle w:val="afb"/>
              <w:widowControl w:val="0"/>
              <w:ind w:firstLine="0"/>
              <w:rPr>
                <w:rFonts w:ascii="Times New Roman" w:hAnsi="Times New Roman"/>
                <w:sz w:val="16"/>
                <w:szCs w:val="16"/>
              </w:rPr>
            </w:pPr>
            <w:r w:rsidRPr="009739BA">
              <w:rPr>
                <w:rFonts w:ascii="Times New Roman" w:hAnsi="Times New Roman"/>
                <w:sz w:val="16"/>
                <w:szCs w:val="16"/>
              </w:rPr>
              <w:t>Существующее положение</w:t>
            </w:r>
          </w:p>
        </w:tc>
      </w:tr>
      <w:tr w:rsidR="00141F8A" w:rsidRPr="009739BA" w:rsidTr="009C03FC">
        <w:tc>
          <w:tcPr>
            <w:tcW w:w="5245" w:type="dxa"/>
            <w:shd w:val="clear" w:color="auto" w:fill="auto"/>
            <w:vAlign w:val="center"/>
          </w:tcPr>
          <w:p w:rsidR="00141F8A" w:rsidRPr="009739BA" w:rsidRDefault="00141F8A" w:rsidP="009C03FC">
            <w:pPr>
              <w:widowControl w:val="0"/>
              <w:spacing w:line="240" w:lineRule="auto"/>
              <w:ind w:firstLine="0"/>
              <w:rPr>
                <w:rFonts w:ascii="Times New Roman" w:eastAsia="Times New Roman" w:hAnsi="Times New Roman"/>
                <w:sz w:val="16"/>
                <w:szCs w:val="16"/>
                <w:lang w:eastAsia="ru-RU"/>
              </w:rPr>
            </w:pPr>
            <w:r>
              <w:rPr>
                <w:rFonts w:ascii="Times New Roman" w:hAnsi="Times New Roman"/>
                <w:sz w:val="16"/>
                <w:szCs w:val="16"/>
              </w:rPr>
              <w:t>Ц</w:t>
            </w:r>
            <w:r w:rsidRPr="009739BA">
              <w:rPr>
                <w:rFonts w:ascii="Times New Roman" w:hAnsi="Times New Roman"/>
                <w:sz w:val="16"/>
                <w:szCs w:val="16"/>
              </w:rPr>
              <w:t xml:space="preserve">ентральная </w:t>
            </w:r>
            <w:r>
              <w:rPr>
                <w:rFonts w:ascii="Times New Roman" w:hAnsi="Times New Roman"/>
                <w:sz w:val="16"/>
                <w:szCs w:val="16"/>
              </w:rPr>
              <w:t>к</w:t>
            </w:r>
            <w:r w:rsidRPr="009739BA">
              <w:rPr>
                <w:rFonts w:ascii="Times New Roman" w:hAnsi="Times New Roman"/>
                <w:sz w:val="16"/>
                <w:szCs w:val="16"/>
              </w:rPr>
              <w:t xml:space="preserve">отельная п. </w:t>
            </w:r>
            <w:proofErr w:type="spellStart"/>
            <w:r w:rsidRPr="009739BA">
              <w:rPr>
                <w:rFonts w:ascii="Times New Roman" w:hAnsi="Times New Roman"/>
                <w:sz w:val="16"/>
                <w:szCs w:val="16"/>
              </w:rPr>
              <w:t>Усогорск</w:t>
            </w:r>
            <w:proofErr w:type="spellEnd"/>
          </w:p>
        </w:tc>
        <w:tc>
          <w:tcPr>
            <w:tcW w:w="4678" w:type="dxa"/>
            <w:tcBorders>
              <w:right w:val="single" w:sz="4" w:space="0" w:color="auto"/>
            </w:tcBorders>
            <w:shd w:val="clear" w:color="auto" w:fill="auto"/>
            <w:vAlign w:val="center"/>
          </w:tcPr>
          <w:p w:rsidR="00141F8A" w:rsidRPr="009739BA" w:rsidRDefault="00141F8A" w:rsidP="009C03FC">
            <w:pPr>
              <w:pStyle w:val="afb"/>
              <w:widowControl w:val="0"/>
              <w:ind w:firstLine="0"/>
              <w:rPr>
                <w:rFonts w:ascii="Times New Roman" w:hAnsi="Times New Roman"/>
                <w:sz w:val="16"/>
                <w:szCs w:val="16"/>
                <w:highlight w:val="yellow"/>
              </w:rPr>
            </w:pPr>
            <w:r>
              <w:rPr>
                <w:rFonts w:ascii="Times New Roman" w:hAnsi="Times New Roman"/>
                <w:sz w:val="16"/>
                <w:szCs w:val="16"/>
              </w:rPr>
              <w:t>9919</w:t>
            </w:r>
          </w:p>
        </w:tc>
      </w:tr>
      <w:tr w:rsidR="00141F8A" w:rsidRPr="009739BA" w:rsidTr="009C03FC">
        <w:tc>
          <w:tcPr>
            <w:tcW w:w="5245" w:type="dxa"/>
            <w:shd w:val="clear" w:color="auto" w:fill="auto"/>
            <w:vAlign w:val="center"/>
          </w:tcPr>
          <w:p w:rsidR="00141F8A" w:rsidRPr="009739BA" w:rsidRDefault="00141F8A" w:rsidP="009C03FC">
            <w:pPr>
              <w:widowControl w:val="0"/>
              <w:spacing w:line="240" w:lineRule="auto"/>
              <w:ind w:firstLine="0"/>
              <w:jc w:val="left"/>
              <w:rPr>
                <w:rFonts w:ascii="Times New Roman" w:eastAsia="Times New Roman" w:hAnsi="Times New Roman"/>
                <w:sz w:val="16"/>
                <w:szCs w:val="16"/>
                <w:lang w:eastAsia="ru-RU"/>
              </w:rPr>
            </w:pPr>
            <w:r w:rsidRPr="009739BA">
              <w:rPr>
                <w:rFonts w:ascii="Times New Roman" w:hAnsi="Times New Roman"/>
                <w:sz w:val="16"/>
                <w:szCs w:val="16"/>
              </w:rPr>
              <w:t>Котельная станции Кослан</w:t>
            </w:r>
          </w:p>
        </w:tc>
        <w:tc>
          <w:tcPr>
            <w:tcW w:w="4678" w:type="dxa"/>
            <w:tcBorders>
              <w:right w:val="single" w:sz="4" w:space="0" w:color="auto"/>
            </w:tcBorders>
            <w:shd w:val="clear" w:color="auto" w:fill="auto"/>
            <w:vAlign w:val="center"/>
          </w:tcPr>
          <w:p w:rsidR="00141F8A" w:rsidRPr="009739BA" w:rsidRDefault="00141F8A" w:rsidP="009C03FC">
            <w:pPr>
              <w:pStyle w:val="afb"/>
              <w:widowControl w:val="0"/>
              <w:ind w:firstLine="0"/>
              <w:rPr>
                <w:rFonts w:ascii="Times New Roman" w:hAnsi="Times New Roman"/>
                <w:sz w:val="16"/>
                <w:szCs w:val="16"/>
              </w:rPr>
            </w:pPr>
            <w:r>
              <w:rPr>
                <w:rFonts w:ascii="Times New Roman" w:hAnsi="Times New Roman"/>
                <w:sz w:val="16"/>
                <w:szCs w:val="16"/>
              </w:rPr>
              <w:t>2050</w:t>
            </w:r>
          </w:p>
        </w:tc>
      </w:tr>
    </w:tbl>
    <w:p w:rsidR="00141F8A" w:rsidRDefault="00141F8A" w:rsidP="00141F8A">
      <w:pPr>
        <w:pStyle w:val="af9"/>
        <w:widowControl w:val="0"/>
        <w:spacing w:before="240" w:after="120"/>
        <w:ind w:firstLine="709"/>
      </w:pPr>
      <w:r w:rsidRPr="00D471BE">
        <w:t xml:space="preserve">Таблица </w:t>
      </w:r>
      <w:r>
        <w:t>7</w:t>
      </w:r>
      <w:r w:rsidRPr="00D471BE">
        <w:t>.</w:t>
      </w:r>
      <w:r>
        <w:t xml:space="preserve">1.2 – </w:t>
      </w:r>
      <w:r w:rsidRPr="00080602">
        <w:t>Годовой расход теплоносителя</w:t>
      </w:r>
    </w:p>
    <w:tbl>
      <w:tblPr>
        <w:tblW w:w="9937" w:type="dxa"/>
        <w:tblInd w:w="94" w:type="dxa"/>
        <w:tblLook w:val="04A0"/>
      </w:tblPr>
      <w:tblGrid>
        <w:gridCol w:w="6818"/>
        <w:gridCol w:w="1134"/>
        <w:gridCol w:w="1985"/>
      </w:tblGrid>
      <w:tr w:rsidR="00141F8A" w:rsidRPr="00051357" w:rsidTr="009C03FC">
        <w:trPr>
          <w:trHeight w:val="340"/>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jc w:val="center"/>
              <w:rPr>
                <w:rFonts w:ascii="Times New Roman" w:eastAsia="Times New Roman" w:hAnsi="Times New Roman"/>
                <w:sz w:val="16"/>
                <w:szCs w:val="16"/>
                <w:lang w:eastAsia="ru-RU"/>
              </w:rPr>
            </w:pPr>
            <w:r w:rsidRPr="00051357">
              <w:rPr>
                <w:rFonts w:ascii="Times New Roman" w:eastAsia="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sz w:val="16"/>
                <w:szCs w:val="16"/>
                <w:lang w:eastAsia="ru-RU"/>
              </w:rPr>
            </w:pPr>
            <w:proofErr w:type="spellStart"/>
            <w:r w:rsidRPr="00051357">
              <w:rPr>
                <w:rFonts w:ascii="Times New Roman" w:eastAsia="Times New Roman" w:hAnsi="Times New Roman"/>
                <w:sz w:val="16"/>
                <w:szCs w:val="16"/>
                <w:lang w:eastAsia="ru-RU"/>
              </w:rPr>
              <w:t>Ед</w:t>
            </w:r>
            <w:proofErr w:type="gramStart"/>
            <w:r w:rsidRPr="00051357">
              <w:rPr>
                <w:rFonts w:ascii="Times New Roman" w:eastAsia="Times New Roman" w:hAnsi="Times New Roman"/>
                <w:sz w:val="16"/>
                <w:szCs w:val="16"/>
                <w:lang w:eastAsia="ru-RU"/>
              </w:rPr>
              <w:t>.и</w:t>
            </w:r>
            <w:proofErr w:type="gramEnd"/>
            <w:r w:rsidRPr="00051357">
              <w:rPr>
                <w:rFonts w:ascii="Times New Roman" w:eastAsia="Times New Roman" w:hAnsi="Times New Roman"/>
                <w:sz w:val="16"/>
                <w:szCs w:val="16"/>
                <w:lang w:eastAsia="ru-RU"/>
              </w:rPr>
              <w:t>зм</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Значение показателя</w:t>
            </w:r>
          </w:p>
        </w:tc>
      </w:tr>
      <w:tr w:rsidR="00141F8A" w:rsidRPr="00051357" w:rsidTr="009C03FC">
        <w:trPr>
          <w:trHeight w:val="48"/>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 xml:space="preserve">Котельная Центральная  п. </w:t>
            </w:r>
            <w:proofErr w:type="spellStart"/>
            <w:r w:rsidRPr="00051357">
              <w:rPr>
                <w:rFonts w:ascii="Times New Roman" w:hAnsi="Times New Roman"/>
                <w:sz w:val="16"/>
                <w:szCs w:val="16"/>
              </w:rPr>
              <w:t>Усогорск</w:t>
            </w:r>
            <w:proofErr w:type="spellEnd"/>
          </w:p>
        </w:tc>
      </w:tr>
      <w:tr w:rsidR="00141F8A"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nil"/>
              <w:left w:val="nil"/>
              <w:bottom w:val="single" w:sz="4" w:space="0" w:color="auto"/>
              <w:right w:val="single" w:sz="4" w:space="0" w:color="auto"/>
            </w:tcBorders>
            <w:shd w:val="clear" w:color="auto" w:fill="auto"/>
            <w:vAlign w:val="center"/>
            <w:hideMark/>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ч</w:t>
            </w:r>
          </w:p>
        </w:tc>
        <w:tc>
          <w:tcPr>
            <w:tcW w:w="1985" w:type="dxa"/>
            <w:tcBorders>
              <w:top w:val="nil"/>
              <w:left w:val="nil"/>
              <w:bottom w:val="single" w:sz="4" w:space="0" w:color="auto"/>
              <w:right w:val="single" w:sz="4" w:space="0" w:color="auto"/>
            </w:tcBorders>
            <w:shd w:val="clear" w:color="auto" w:fill="auto"/>
            <w:noWrap/>
            <w:vAlign w:val="center"/>
            <w:hideMark/>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249,9</w:t>
            </w:r>
          </w:p>
        </w:tc>
      </w:tr>
      <w:tr w:rsidR="00141F8A"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nil"/>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6065</w:t>
            </w:r>
          </w:p>
        </w:tc>
      </w:tr>
      <w:tr w:rsidR="00141F8A"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6065</w:t>
            </w:r>
          </w:p>
        </w:tc>
      </w:tr>
      <w:tr w:rsidR="00141F8A"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nil"/>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hAnsi="Times New Roman"/>
                <w:sz w:val="16"/>
                <w:szCs w:val="16"/>
              </w:rPr>
              <w:t>т</w:t>
            </w:r>
            <w:r w:rsidRPr="00051357">
              <w:rPr>
                <w:rFonts w:ascii="Times New Roman" w:eastAsia="Times New Roman" w:hAnsi="Times New Roman"/>
                <w:color w:val="000000"/>
                <w:sz w:val="16"/>
                <w:szCs w:val="16"/>
                <w:lang w:eastAsia="ru-RU"/>
              </w:rPr>
              <w:t>/год</w:t>
            </w:r>
          </w:p>
        </w:tc>
        <w:tc>
          <w:tcPr>
            <w:tcW w:w="1985" w:type="dxa"/>
            <w:tcBorders>
              <w:top w:val="nil"/>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w:t>
            </w:r>
          </w:p>
        </w:tc>
      </w:tr>
      <w:tr w:rsidR="00141F8A" w:rsidRPr="00051357" w:rsidTr="009C03FC">
        <w:trPr>
          <w:trHeight w:val="181"/>
        </w:trPr>
        <w:tc>
          <w:tcPr>
            <w:tcW w:w="6818" w:type="dxa"/>
            <w:tcBorders>
              <w:top w:val="nil"/>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 xml:space="preserve">отпуск теплоносителя из тепловых сетей на цели горячего водоснабжения </w:t>
            </w:r>
          </w:p>
        </w:tc>
        <w:tc>
          <w:tcPr>
            <w:tcW w:w="1134" w:type="dxa"/>
            <w:tcBorders>
              <w:top w:val="nil"/>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nil"/>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w:t>
            </w:r>
          </w:p>
        </w:tc>
      </w:tr>
      <w:tr w:rsidR="00141F8A" w:rsidRPr="00051357" w:rsidTr="009C03FC">
        <w:trPr>
          <w:trHeight w:val="181"/>
        </w:trPr>
        <w:tc>
          <w:tcPr>
            <w:tcW w:w="9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sz w:val="16"/>
                <w:szCs w:val="16"/>
                <w:lang w:eastAsia="ru-RU"/>
              </w:rPr>
            </w:pPr>
            <w:r w:rsidRPr="00051357">
              <w:rPr>
                <w:rFonts w:ascii="Times New Roman" w:hAnsi="Times New Roman"/>
                <w:sz w:val="16"/>
                <w:szCs w:val="16"/>
              </w:rPr>
              <w:t>Котельная станции Кослан</w:t>
            </w:r>
          </w:p>
        </w:tc>
      </w:tr>
      <w:tr w:rsidR="00141F8A"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Распределение теплоносителя по системам теплопотребления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1F8A" w:rsidRDefault="00141F8A" w:rsidP="009C03FC">
            <w:pPr>
              <w:widowControl w:val="0"/>
              <w:spacing w:line="240" w:lineRule="auto"/>
              <w:ind w:firstLine="0"/>
              <w:jc w:val="center"/>
              <w:rPr>
                <w:rFonts w:ascii="Times New Roman" w:hAnsi="Times New Roman"/>
                <w:sz w:val="16"/>
                <w:szCs w:val="16"/>
              </w:rPr>
            </w:pPr>
            <w:r w:rsidRPr="00051357">
              <w:rPr>
                <w:rFonts w:ascii="Times New Roman" w:eastAsia="Times New Roman" w:hAnsi="Times New Roman"/>
                <w:color w:val="000000"/>
                <w:sz w:val="16"/>
                <w:szCs w:val="16"/>
                <w:lang w:eastAsia="ru-RU"/>
              </w:rPr>
              <w:t>т/</w:t>
            </w:r>
            <w:r>
              <w:rPr>
                <w:rFonts w:ascii="Times New Roman" w:eastAsia="Times New Roman" w:hAnsi="Times New Roman"/>
                <w:color w:val="000000"/>
                <w:sz w:val="16"/>
                <w:szCs w:val="16"/>
                <w:lang w:eastAsia="ru-RU"/>
              </w:rPr>
              <w:t>ч</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41F8A"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32,3</w:t>
            </w:r>
          </w:p>
        </w:tc>
      </w:tr>
      <w:tr w:rsidR="00141F8A"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Всего подпитка тепловой сети, в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sz w:val="16"/>
                <w:szCs w:val="16"/>
              </w:rPr>
              <w:t>т</w:t>
            </w:r>
            <w:r w:rsidRPr="00051357">
              <w:rPr>
                <w:rFonts w:ascii="Times New Roman" w:eastAsia="Times New Roman" w:hAnsi="Times New Roman"/>
                <w:color w:val="000000"/>
                <w:sz w:val="16"/>
                <w:szCs w:val="16"/>
                <w:lang w:eastAsia="ru-RU"/>
              </w:rPr>
              <w:t xml:space="preserve">/год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1695</w:t>
            </w:r>
          </w:p>
        </w:tc>
      </w:tr>
      <w:tr w:rsidR="00141F8A"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1695</w:t>
            </w:r>
          </w:p>
        </w:tc>
      </w:tr>
      <w:tr w:rsidR="00141F8A"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сверхнормативные утечки теплоносителя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r w:rsidR="00141F8A" w:rsidRPr="00051357" w:rsidTr="009C03FC">
        <w:trPr>
          <w:trHeight w:val="181"/>
        </w:trPr>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отпуск теплоносителя из тепловых сетей на цели горячего водоснабжения (для открытых систем теплоснабжения)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1F8A" w:rsidRPr="00051357"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051357">
              <w:rPr>
                <w:rFonts w:ascii="Times New Roman" w:eastAsia="Times New Roman" w:hAnsi="Times New Roman"/>
                <w:color w:val="000000"/>
                <w:sz w:val="16"/>
                <w:szCs w:val="16"/>
                <w:lang w:eastAsia="ru-RU"/>
              </w:rPr>
              <w:t>т/год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41F8A" w:rsidRPr="00051357"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0</w:t>
            </w:r>
          </w:p>
        </w:tc>
      </w:tr>
    </w:tbl>
    <w:p w:rsidR="00141F8A" w:rsidRDefault="00141F8A" w:rsidP="00141F8A">
      <w:pPr>
        <w:pStyle w:val="af9"/>
        <w:widowControl w:val="0"/>
        <w:ind w:firstLine="0"/>
        <w:rPr>
          <w:b/>
        </w:rPr>
      </w:pPr>
    </w:p>
    <w:p w:rsidR="00141F8A" w:rsidRDefault="00141F8A" w:rsidP="00141F8A">
      <w:pPr>
        <w:pStyle w:val="af9"/>
        <w:widowControl w:val="0"/>
        <w:spacing w:after="120"/>
        <w:ind w:firstLine="0"/>
        <w:jc w:val="center"/>
        <w:outlineLvl w:val="1"/>
        <w:rPr>
          <w:b/>
        </w:rPr>
      </w:pPr>
      <w:bookmarkStart w:id="42" w:name="_Toc9513803"/>
      <w:r w:rsidRPr="00077F13">
        <w:rPr>
          <w:b/>
        </w:rPr>
        <w:t>Часть 8</w:t>
      </w:r>
      <w:r>
        <w:rPr>
          <w:b/>
        </w:rPr>
        <w:t>.</w:t>
      </w:r>
      <w:r w:rsidRPr="00077F13">
        <w:rPr>
          <w:b/>
        </w:rPr>
        <w:t xml:space="preserve"> Топливные балансы источников тепловой энергии и</w:t>
      </w:r>
      <w:r>
        <w:rPr>
          <w:b/>
        </w:rPr>
        <w:t xml:space="preserve"> </w:t>
      </w:r>
      <w:r w:rsidRPr="00077F13">
        <w:rPr>
          <w:b/>
        </w:rPr>
        <w:t>система обеспечения топливом</w:t>
      </w:r>
      <w:bookmarkEnd w:id="40"/>
      <w:bookmarkEnd w:id="41"/>
      <w:bookmarkEnd w:id="42"/>
    </w:p>
    <w:p w:rsidR="00141F8A" w:rsidRPr="00A30BEE" w:rsidRDefault="00141F8A" w:rsidP="00141F8A">
      <w:pPr>
        <w:pStyle w:val="af9"/>
        <w:widowControl w:val="0"/>
        <w:spacing w:after="120"/>
        <w:ind w:firstLine="709"/>
        <w:rPr>
          <w:b/>
        </w:rPr>
      </w:pPr>
      <w:r>
        <w:t>Сводная информация по топливу представлена в таблице 8.1.1.</w:t>
      </w:r>
    </w:p>
    <w:p w:rsidR="00141F8A" w:rsidRDefault="00141F8A" w:rsidP="00141F8A">
      <w:pPr>
        <w:pStyle w:val="af9"/>
        <w:widowControl w:val="0"/>
        <w:spacing w:after="120"/>
        <w:ind w:firstLine="709"/>
      </w:pPr>
    </w:p>
    <w:p w:rsidR="00141F8A" w:rsidRDefault="00141F8A" w:rsidP="00141F8A">
      <w:pPr>
        <w:pStyle w:val="af9"/>
        <w:widowControl w:val="0"/>
        <w:spacing w:after="120"/>
        <w:ind w:firstLine="709"/>
      </w:pPr>
    </w:p>
    <w:p w:rsidR="00141F8A" w:rsidRDefault="00141F8A" w:rsidP="00141F8A">
      <w:pPr>
        <w:pStyle w:val="af9"/>
        <w:widowControl w:val="0"/>
        <w:spacing w:after="120"/>
        <w:ind w:firstLine="709"/>
      </w:pPr>
    </w:p>
    <w:p w:rsidR="00141F8A" w:rsidRPr="00BB03EC" w:rsidRDefault="00141F8A" w:rsidP="00141F8A">
      <w:pPr>
        <w:pStyle w:val="af9"/>
        <w:widowControl w:val="0"/>
        <w:spacing w:after="120"/>
        <w:ind w:firstLine="709"/>
      </w:pPr>
      <w:r>
        <w:lastRenderedPageBreak/>
        <w:t>Таблица 8.1.1 – Сводная информация по используемому топливу на источниках тепловой энергии городского поселения «</w:t>
      </w:r>
      <w:proofErr w:type="spellStart"/>
      <w:r>
        <w:t>Усогорск</w:t>
      </w:r>
      <w:proofErr w:type="spellEnd"/>
      <w: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2126"/>
        <w:gridCol w:w="2959"/>
        <w:gridCol w:w="2144"/>
      </w:tblGrid>
      <w:tr w:rsidR="00141F8A" w:rsidRPr="00C077C9" w:rsidTr="009C03FC">
        <w:trPr>
          <w:trHeight w:val="487"/>
        </w:trPr>
        <w:tc>
          <w:tcPr>
            <w:tcW w:w="2802"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sidRPr="00C077C9">
              <w:rPr>
                <w:rFonts w:ascii="Times New Roman" w:hAnsi="Times New Roman"/>
                <w:sz w:val="16"/>
                <w:szCs w:val="16"/>
              </w:rPr>
              <w:t>Источник тепловой энергии</w:t>
            </w:r>
          </w:p>
        </w:tc>
        <w:tc>
          <w:tcPr>
            <w:tcW w:w="2126"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sidRPr="00C077C9">
              <w:rPr>
                <w:rFonts w:ascii="Times New Roman" w:hAnsi="Times New Roman"/>
                <w:sz w:val="16"/>
                <w:szCs w:val="16"/>
              </w:rPr>
              <w:t>Вид</w:t>
            </w:r>
            <w:r>
              <w:rPr>
                <w:rFonts w:ascii="Times New Roman" w:hAnsi="Times New Roman"/>
                <w:sz w:val="16"/>
                <w:szCs w:val="16"/>
              </w:rPr>
              <w:t xml:space="preserve"> </w:t>
            </w:r>
            <w:r w:rsidRPr="00C077C9">
              <w:rPr>
                <w:rFonts w:ascii="Times New Roman" w:hAnsi="Times New Roman"/>
                <w:sz w:val="16"/>
                <w:szCs w:val="16"/>
              </w:rPr>
              <w:t>используемого топлива</w:t>
            </w:r>
          </w:p>
        </w:tc>
        <w:tc>
          <w:tcPr>
            <w:tcW w:w="2959"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sidRPr="00C077C9">
              <w:rPr>
                <w:rFonts w:ascii="Times New Roman" w:hAnsi="Times New Roman"/>
                <w:sz w:val="16"/>
                <w:szCs w:val="16"/>
              </w:rPr>
              <w:t>Расход топлива на выработку тепловой энергии,</w:t>
            </w:r>
            <w:r>
              <w:rPr>
                <w:rFonts w:ascii="Times New Roman" w:hAnsi="Times New Roman"/>
                <w:sz w:val="16"/>
                <w:szCs w:val="16"/>
              </w:rPr>
              <w:t xml:space="preserve"> </w:t>
            </w:r>
            <w:r w:rsidRPr="00C077C9">
              <w:rPr>
                <w:rFonts w:ascii="Times New Roman" w:hAnsi="Times New Roman"/>
                <w:sz w:val="16"/>
                <w:szCs w:val="16"/>
              </w:rPr>
              <w:t>т/год</w:t>
            </w:r>
            <w:r>
              <w:rPr>
                <w:rFonts w:ascii="Times New Roman" w:hAnsi="Times New Roman"/>
                <w:sz w:val="16"/>
                <w:szCs w:val="16"/>
              </w:rPr>
              <w:t>, м</w:t>
            </w:r>
            <w:r w:rsidRPr="0046160E">
              <w:rPr>
                <w:rFonts w:ascii="Times New Roman" w:hAnsi="Times New Roman"/>
                <w:sz w:val="16"/>
                <w:szCs w:val="16"/>
                <w:vertAlign w:val="superscript"/>
              </w:rPr>
              <w:t>3</w:t>
            </w:r>
            <w:r>
              <w:rPr>
                <w:rFonts w:ascii="Times New Roman" w:hAnsi="Times New Roman"/>
                <w:sz w:val="16"/>
                <w:szCs w:val="16"/>
              </w:rPr>
              <w:t>/год</w:t>
            </w:r>
          </w:p>
        </w:tc>
        <w:tc>
          <w:tcPr>
            <w:tcW w:w="2144"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sidRPr="00C077C9">
              <w:rPr>
                <w:rFonts w:ascii="Times New Roman" w:hAnsi="Times New Roman"/>
                <w:sz w:val="16"/>
                <w:szCs w:val="16"/>
              </w:rPr>
              <w:t>Резервный вид топлива</w:t>
            </w:r>
          </w:p>
        </w:tc>
      </w:tr>
      <w:tr w:rsidR="00141F8A" w:rsidRPr="00C077C9" w:rsidTr="009C03FC">
        <w:trPr>
          <w:trHeight w:val="126"/>
        </w:trPr>
        <w:tc>
          <w:tcPr>
            <w:tcW w:w="2802" w:type="dxa"/>
            <w:shd w:val="clear" w:color="auto" w:fill="auto"/>
            <w:vAlign w:val="center"/>
          </w:tcPr>
          <w:p w:rsidR="00141F8A" w:rsidRPr="00C077C9" w:rsidRDefault="00141F8A" w:rsidP="009C03FC">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 xml:space="preserve">отельная п. </w:t>
            </w:r>
            <w:proofErr w:type="spellStart"/>
            <w:r w:rsidRPr="00C077C9">
              <w:rPr>
                <w:rFonts w:ascii="Times New Roman" w:hAnsi="Times New Roman"/>
                <w:sz w:val="16"/>
                <w:szCs w:val="16"/>
              </w:rPr>
              <w:t>Усогорск</w:t>
            </w:r>
            <w:proofErr w:type="spellEnd"/>
          </w:p>
        </w:tc>
        <w:tc>
          <w:tcPr>
            <w:tcW w:w="2126"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sidRPr="00C077C9">
              <w:rPr>
                <w:rFonts w:ascii="Times New Roman" w:hAnsi="Times New Roman"/>
                <w:sz w:val="16"/>
                <w:szCs w:val="16"/>
              </w:rPr>
              <w:t>Топочный мазут</w:t>
            </w:r>
          </w:p>
        </w:tc>
        <w:tc>
          <w:tcPr>
            <w:tcW w:w="2959" w:type="dxa"/>
            <w:shd w:val="clear" w:color="auto" w:fill="auto"/>
            <w:vAlign w:val="center"/>
          </w:tcPr>
          <w:p w:rsidR="00141F8A" w:rsidRPr="00C077C9" w:rsidRDefault="00141F8A" w:rsidP="009C03FC">
            <w:pPr>
              <w:pStyle w:val="afb"/>
              <w:widowControl w:val="0"/>
              <w:ind w:firstLine="0"/>
              <w:rPr>
                <w:rFonts w:ascii="Times New Roman" w:hAnsi="Times New Roman"/>
                <w:color w:val="000000"/>
                <w:sz w:val="16"/>
                <w:szCs w:val="16"/>
              </w:rPr>
            </w:pPr>
            <w:r>
              <w:rPr>
                <w:rFonts w:ascii="Times New Roman" w:hAnsi="Times New Roman"/>
                <w:color w:val="000000"/>
                <w:sz w:val="16"/>
                <w:szCs w:val="16"/>
              </w:rPr>
              <w:t>5164,9</w:t>
            </w:r>
          </w:p>
        </w:tc>
        <w:tc>
          <w:tcPr>
            <w:tcW w:w="2144"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Pr>
                <w:rFonts w:ascii="Times New Roman" w:hAnsi="Times New Roman"/>
                <w:sz w:val="16"/>
                <w:szCs w:val="16"/>
              </w:rPr>
              <w:t>—</w:t>
            </w:r>
          </w:p>
        </w:tc>
      </w:tr>
      <w:tr w:rsidR="00141F8A" w:rsidRPr="00C077C9" w:rsidTr="009C03FC">
        <w:trPr>
          <w:trHeight w:val="126"/>
        </w:trPr>
        <w:tc>
          <w:tcPr>
            <w:tcW w:w="2802" w:type="dxa"/>
            <w:shd w:val="clear" w:color="auto" w:fill="auto"/>
            <w:vAlign w:val="center"/>
          </w:tcPr>
          <w:p w:rsidR="00141F8A" w:rsidRPr="00C077C9" w:rsidRDefault="00141F8A" w:rsidP="009C03FC">
            <w:pPr>
              <w:widowControl w:val="0"/>
              <w:spacing w:line="240" w:lineRule="auto"/>
              <w:ind w:firstLine="0"/>
              <w:jc w:val="left"/>
              <w:rPr>
                <w:rFonts w:ascii="Times New Roman" w:hAnsi="Times New Roman"/>
                <w:sz w:val="16"/>
                <w:szCs w:val="16"/>
              </w:rPr>
            </w:pPr>
            <w:r>
              <w:rPr>
                <w:rFonts w:ascii="Times New Roman" w:hAnsi="Times New Roman"/>
                <w:sz w:val="16"/>
                <w:szCs w:val="16"/>
              </w:rPr>
              <w:t xml:space="preserve">Котельная ГВС п. </w:t>
            </w:r>
            <w:proofErr w:type="spellStart"/>
            <w:r>
              <w:rPr>
                <w:rFonts w:ascii="Times New Roman" w:hAnsi="Times New Roman"/>
                <w:sz w:val="16"/>
                <w:szCs w:val="16"/>
              </w:rPr>
              <w:t>Усогорск</w:t>
            </w:r>
            <w:proofErr w:type="spellEnd"/>
          </w:p>
        </w:tc>
        <w:tc>
          <w:tcPr>
            <w:tcW w:w="2126"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 брикеты</w:t>
            </w:r>
          </w:p>
        </w:tc>
        <w:tc>
          <w:tcPr>
            <w:tcW w:w="2959" w:type="dxa"/>
            <w:shd w:val="clear" w:color="auto" w:fill="auto"/>
            <w:vAlign w:val="center"/>
          </w:tcPr>
          <w:p w:rsidR="00141F8A" w:rsidRDefault="00141F8A" w:rsidP="009C03FC">
            <w:pPr>
              <w:pStyle w:val="afb"/>
              <w:widowControl w:val="0"/>
              <w:ind w:firstLine="0"/>
              <w:rPr>
                <w:rFonts w:ascii="Times New Roman" w:hAnsi="Times New Roman"/>
                <w:color w:val="000000"/>
                <w:sz w:val="16"/>
                <w:szCs w:val="16"/>
              </w:rPr>
            </w:pPr>
            <w:r>
              <w:rPr>
                <w:rFonts w:ascii="Times New Roman" w:hAnsi="Times New Roman"/>
                <w:color w:val="000000"/>
                <w:sz w:val="16"/>
                <w:szCs w:val="16"/>
              </w:rPr>
              <w:t>1278,0 / 114,1</w:t>
            </w:r>
          </w:p>
        </w:tc>
        <w:tc>
          <w:tcPr>
            <w:tcW w:w="2144" w:type="dxa"/>
            <w:shd w:val="clear" w:color="auto" w:fill="auto"/>
            <w:vAlign w:val="center"/>
          </w:tcPr>
          <w:p w:rsidR="00141F8A" w:rsidRDefault="00141F8A" w:rsidP="009C03FC">
            <w:pPr>
              <w:pStyle w:val="afb"/>
              <w:widowControl w:val="0"/>
              <w:ind w:firstLine="0"/>
              <w:rPr>
                <w:rFonts w:ascii="Times New Roman" w:hAnsi="Times New Roman"/>
                <w:sz w:val="16"/>
                <w:szCs w:val="16"/>
              </w:rPr>
            </w:pPr>
            <w:r>
              <w:rPr>
                <w:rFonts w:ascii="Times New Roman" w:hAnsi="Times New Roman"/>
                <w:sz w:val="16"/>
                <w:szCs w:val="16"/>
              </w:rPr>
              <w:t>—</w:t>
            </w:r>
          </w:p>
        </w:tc>
      </w:tr>
      <w:tr w:rsidR="00141F8A" w:rsidRPr="00C077C9" w:rsidTr="009C03FC">
        <w:trPr>
          <w:trHeight w:val="85"/>
        </w:trPr>
        <w:tc>
          <w:tcPr>
            <w:tcW w:w="2802" w:type="dxa"/>
            <w:shd w:val="clear" w:color="auto" w:fill="auto"/>
            <w:vAlign w:val="center"/>
          </w:tcPr>
          <w:p w:rsidR="00141F8A" w:rsidRPr="00C077C9" w:rsidRDefault="00141F8A" w:rsidP="009C03FC">
            <w:pPr>
              <w:widowControl w:val="0"/>
              <w:spacing w:line="240" w:lineRule="auto"/>
              <w:ind w:firstLine="0"/>
              <w:jc w:val="left"/>
              <w:rPr>
                <w:rFonts w:ascii="Times New Roman" w:eastAsia="Times New Roman" w:hAnsi="Times New Roman"/>
                <w:sz w:val="16"/>
                <w:szCs w:val="16"/>
                <w:lang w:eastAsia="ru-RU"/>
              </w:rPr>
            </w:pPr>
            <w:r w:rsidRPr="00C077C9">
              <w:rPr>
                <w:rFonts w:ascii="Times New Roman" w:hAnsi="Times New Roman"/>
                <w:sz w:val="16"/>
                <w:szCs w:val="16"/>
              </w:rPr>
              <w:t>Котельная станции Кослан</w:t>
            </w:r>
          </w:p>
        </w:tc>
        <w:tc>
          <w:tcPr>
            <w:tcW w:w="2126" w:type="dxa"/>
            <w:shd w:val="clear" w:color="auto" w:fill="auto"/>
            <w:vAlign w:val="center"/>
          </w:tcPr>
          <w:p w:rsidR="00141F8A" w:rsidRPr="00C077C9" w:rsidRDefault="00141F8A" w:rsidP="009C03FC">
            <w:pPr>
              <w:pStyle w:val="afb"/>
              <w:widowControl w:val="0"/>
              <w:ind w:firstLine="0"/>
              <w:rPr>
                <w:rFonts w:ascii="Times New Roman" w:hAnsi="Times New Roman"/>
                <w:sz w:val="16"/>
                <w:szCs w:val="16"/>
              </w:rPr>
            </w:pPr>
            <w:r w:rsidRPr="00C077C9">
              <w:rPr>
                <w:rFonts w:ascii="Times New Roman" w:hAnsi="Times New Roman"/>
                <w:sz w:val="16"/>
                <w:szCs w:val="16"/>
              </w:rPr>
              <w:t>Каменный уголь</w:t>
            </w:r>
            <w:r>
              <w:rPr>
                <w:rFonts w:ascii="Times New Roman" w:hAnsi="Times New Roman"/>
                <w:sz w:val="16"/>
                <w:szCs w:val="16"/>
              </w:rPr>
              <w:t xml:space="preserve"> </w:t>
            </w:r>
          </w:p>
        </w:tc>
        <w:tc>
          <w:tcPr>
            <w:tcW w:w="2959" w:type="dxa"/>
            <w:shd w:val="clear" w:color="auto" w:fill="auto"/>
            <w:vAlign w:val="center"/>
          </w:tcPr>
          <w:p w:rsidR="00141F8A" w:rsidRPr="00C077C9" w:rsidRDefault="00141F8A" w:rsidP="009C03FC">
            <w:pPr>
              <w:pStyle w:val="afb"/>
              <w:widowControl w:val="0"/>
              <w:ind w:firstLine="0"/>
              <w:rPr>
                <w:rFonts w:ascii="Times New Roman" w:hAnsi="Times New Roman"/>
                <w:color w:val="000000"/>
                <w:sz w:val="16"/>
                <w:szCs w:val="16"/>
              </w:rPr>
            </w:pPr>
            <w:r>
              <w:rPr>
                <w:rFonts w:ascii="Times New Roman" w:hAnsi="Times New Roman"/>
                <w:color w:val="000000"/>
                <w:sz w:val="16"/>
                <w:szCs w:val="16"/>
              </w:rPr>
              <w:t>1307,4</w:t>
            </w:r>
          </w:p>
        </w:tc>
        <w:tc>
          <w:tcPr>
            <w:tcW w:w="2144" w:type="dxa"/>
            <w:shd w:val="clear" w:color="auto" w:fill="auto"/>
            <w:vAlign w:val="center"/>
          </w:tcPr>
          <w:p w:rsidR="00141F8A" w:rsidRPr="00C077C9" w:rsidRDefault="00141F8A" w:rsidP="009C03FC">
            <w:pPr>
              <w:widowControl w:val="0"/>
              <w:spacing w:line="240" w:lineRule="auto"/>
              <w:ind w:firstLine="0"/>
              <w:jc w:val="center"/>
              <w:rPr>
                <w:rFonts w:ascii="Times New Roman" w:hAnsi="Times New Roman"/>
                <w:sz w:val="16"/>
                <w:szCs w:val="16"/>
              </w:rPr>
            </w:pPr>
            <w:r>
              <w:rPr>
                <w:rFonts w:ascii="Times New Roman" w:hAnsi="Times New Roman"/>
                <w:sz w:val="16"/>
                <w:szCs w:val="16"/>
              </w:rPr>
              <w:t>—</w:t>
            </w:r>
          </w:p>
        </w:tc>
      </w:tr>
    </w:tbl>
    <w:p w:rsidR="00141F8A" w:rsidRDefault="00141F8A" w:rsidP="00141F8A">
      <w:pPr>
        <w:pStyle w:val="af9"/>
        <w:widowControl w:val="0"/>
        <w:spacing w:before="240" w:after="120"/>
        <w:ind w:firstLine="709"/>
      </w:pPr>
      <w:bookmarkStart w:id="43" w:name="_Toc343247314"/>
      <w:bookmarkStart w:id="44" w:name="_Toc343877028"/>
      <w:r w:rsidRPr="00055CC9">
        <w:t>Таблица 8.</w:t>
      </w:r>
      <w:r>
        <w:t>1.</w:t>
      </w:r>
      <w:r w:rsidRPr="00055CC9">
        <w:t>2</w:t>
      </w:r>
      <w:r>
        <w:t xml:space="preserve"> – </w:t>
      </w:r>
      <w:r w:rsidRPr="00AB17F9">
        <w:t xml:space="preserve">Потребность в топливе </w:t>
      </w:r>
      <w:r>
        <w:t>на выработку тепловой энергии по котельным городского поселения «</w:t>
      </w:r>
      <w:proofErr w:type="spellStart"/>
      <w:r>
        <w:t>Усогорск</w:t>
      </w:r>
      <w:proofErr w:type="spellEnd"/>
      <w:r>
        <w:t>»</w:t>
      </w:r>
      <w:r>
        <w:tab/>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1"/>
        <w:gridCol w:w="4820"/>
      </w:tblGrid>
      <w:tr w:rsidR="00141F8A" w:rsidRPr="002D28F0" w:rsidTr="009C03FC">
        <w:tc>
          <w:tcPr>
            <w:tcW w:w="5211" w:type="dxa"/>
            <w:vMerge w:val="restart"/>
            <w:shd w:val="clear" w:color="auto" w:fill="auto"/>
            <w:vAlign w:val="center"/>
          </w:tcPr>
          <w:p w:rsidR="00141F8A" w:rsidRPr="002D28F0" w:rsidRDefault="00141F8A" w:rsidP="009C03FC">
            <w:pPr>
              <w:pStyle w:val="afb"/>
              <w:widowControl w:val="0"/>
              <w:ind w:firstLine="0"/>
              <w:rPr>
                <w:rFonts w:ascii="Times New Roman" w:hAnsi="Times New Roman"/>
                <w:sz w:val="16"/>
                <w:szCs w:val="16"/>
              </w:rPr>
            </w:pPr>
            <w:r w:rsidRPr="002D28F0">
              <w:rPr>
                <w:rFonts w:ascii="Times New Roman" w:hAnsi="Times New Roman"/>
                <w:sz w:val="16"/>
                <w:szCs w:val="16"/>
              </w:rPr>
              <w:t>Источник тепловой энергии</w:t>
            </w:r>
          </w:p>
        </w:tc>
        <w:tc>
          <w:tcPr>
            <w:tcW w:w="4820" w:type="dxa"/>
          </w:tcPr>
          <w:p w:rsidR="00141F8A" w:rsidRPr="002D28F0" w:rsidRDefault="00141F8A" w:rsidP="009C03FC">
            <w:pPr>
              <w:pStyle w:val="af9"/>
              <w:widowControl w:val="0"/>
              <w:spacing w:line="240" w:lineRule="auto"/>
              <w:ind w:firstLine="0"/>
              <w:jc w:val="center"/>
              <w:rPr>
                <w:sz w:val="16"/>
                <w:szCs w:val="16"/>
              </w:rPr>
            </w:pPr>
            <w:r w:rsidRPr="002D28F0">
              <w:rPr>
                <w:sz w:val="16"/>
                <w:szCs w:val="16"/>
              </w:rPr>
              <w:t>Расход условного топлива, т</w:t>
            </w:r>
            <w:r>
              <w:rPr>
                <w:sz w:val="16"/>
                <w:szCs w:val="16"/>
              </w:rPr>
              <w:t xml:space="preserve"> </w:t>
            </w:r>
            <w:proofErr w:type="spellStart"/>
            <w:r w:rsidRPr="002D28F0">
              <w:rPr>
                <w:sz w:val="16"/>
                <w:szCs w:val="16"/>
              </w:rPr>
              <w:t>у.</w:t>
            </w:r>
            <w:proofErr w:type="gramStart"/>
            <w:r w:rsidRPr="002D28F0">
              <w:rPr>
                <w:sz w:val="16"/>
                <w:szCs w:val="16"/>
              </w:rPr>
              <w:t>т</w:t>
            </w:r>
            <w:proofErr w:type="spellEnd"/>
            <w:proofErr w:type="gramEnd"/>
            <w:r w:rsidRPr="002D28F0">
              <w:rPr>
                <w:sz w:val="16"/>
                <w:szCs w:val="16"/>
              </w:rPr>
              <w:t xml:space="preserve">. </w:t>
            </w:r>
          </w:p>
        </w:tc>
      </w:tr>
      <w:tr w:rsidR="00141F8A" w:rsidRPr="002D28F0" w:rsidTr="009C03FC">
        <w:tc>
          <w:tcPr>
            <w:tcW w:w="5211" w:type="dxa"/>
            <w:vMerge/>
            <w:shd w:val="clear" w:color="auto" w:fill="auto"/>
            <w:vAlign w:val="center"/>
          </w:tcPr>
          <w:p w:rsidR="00141F8A" w:rsidRPr="002D28F0" w:rsidRDefault="00141F8A" w:rsidP="009C03FC">
            <w:pPr>
              <w:pStyle w:val="afb"/>
              <w:widowControl w:val="0"/>
              <w:ind w:firstLine="0"/>
              <w:rPr>
                <w:rFonts w:ascii="Times New Roman" w:hAnsi="Times New Roman"/>
                <w:sz w:val="16"/>
                <w:szCs w:val="16"/>
              </w:rPr>
            </w:pPr>
          </w:p>
        </w:tc>
        <w:tc>
          <w:tcPr>
            <w:tcW w:w="4820" w:type="dxa"/>
          </w:tcPr>
          <w:p w:rsidR="00141F8A" w:rsidRPr="002D28F0" w:rsidRDefault="00141F8A" w:rsidP="009C03FC">
            <w:pPr>
              <w:pStyle w:val="afb"/>
              <w:widowControl w:val="0"/>
              <w:ind w:firstLine="0"/>
              <w:rPr>
                <w:rFonts w:ascii="Times New Roman" w:hAnsi="Times New Roman"/>
                <w:sz w:val="16"/>
                <w:szCs w:val="16"/>
              </w:rPr>
            </w:pPr>
            <w:r w:rsidRPr="002D28F0">
              <w:rPr>
                <w:rFonts w:ascii="Times New Roman" w:hAnsi="Times New Roman"/>
                <w:sz w:val="16"/>
                <w:szCs w:val="16"/>
              </w:rPr>
              <w:t>Существующее</w:t>
            </w:r>
            <w:r>
              <w:rPr>
                <w:rFonts w:ascii="Times New Roman" w:hAnsi="Times New Roman"/>
                <w:sz w:val="16"/>
                <w:szCs w:val="16"/>
              </w:rPr>
              <w:t xml:space="preserve"> </w:t>
            </w:r>
            <w:r w:rsidRPr="002D28F0">
              <w:rPr>
                <w:rFonts w:ascii="Times New Roman" w:hAnsi="Times New Roman"/>
                <w:sz w:val="16"/>
                <w:szCs w:val="16"/>
              </w:rPr>
              <w:t>положение</w:t>
            </w:r>
            <w:r>
              <w:rPr>
                <w:rFonts w:ascii="Times New Roman" w:hAnsi="Times New Roman"/>
                <w:sz w:val="16"/>
                <w:szCs w:val="16"/>
              </w:rPr>
              <w:t xml:space="preserve"> </w:t>
            </w:r>
            <w:r w:rsidRPr="002D28F0">
              <w:rPr>
                <w:rFonts w:ascii="Times New Roman" w:hAnsi="Times New Roman"/>
                <w:sz w:val="16"/>
                <w:szCs w:val="16"/>
              </w:rPr>
              <w:t>в 201</w:t>
            </w:r>
            <w:r>
              <w:rPr>
                <w:rFonts w:ascii="Times New Roman" w:hAnsi="Times New Roman"/>
                <w:sz w:val="16"/>
                <w:szCs w:val="16"/>
              </w:rPr>
              <w:t>8</w:t>
            </w:r>
            <w:r w:rsidRPr="002D28F0">
              <w:rPr>
                <w:rFonts w:ascii="Times New Roman" w:hAnsi="Times New Roman"/>
                <w:sz w:val="16"/>
                <w:szCs w:val="16"/>
              </w:rPr>
              <w:t xml:space="preserve"> году</w:t>
            </w:r>
          </w:p>
        </w:tc>
      </w:tr>
      <w:tr w:rsidR="00141F8A" w:rsidRPr="002D28F0" w:rsidTr="009C03FC">
        <w:tc>
          <w:tcPr>
            <w:tcW w:w="5211" w:type="dxa"/>
            <w:shd w:val="clear" w:color="auto" w:fill="auto"/>
            <w:vAlign w:val="center"/>
          </w:tcPr>
          <w:p w:rsidR="00141F8A" w:rsidRPr="002D28F0" w:rsidRDefault="00141F8A" w:rsidP="009C03FC">
            <w:pPr>
              <w:widowControl w:val="0"/>
              <w:spacing w:line="240" w:lineRule="auto"/>
              <w:ind w:firstLine="0"/>
              <w:rPr>
                <w:rFonts w:ascii="Times New Roman" w:eastAsia="Times New Roman" w:hAnsi="Times New Roman"/>
                <w:sz w:val="16"/>
                <w:szCs w:val="16"/>
                <w:lang w:eastAsia="ru-RU"/>
              </w:rPr>
            </w:pPr>
            <w:r w:rsidRPr="00C077C9">
              <w:rPr>
                <w:rFonts w:ascii="Times New Roman" w:hAnsi="Times New Roman"/>
                <w:sz w:val="16"/>
                <w:szCs w:val="16"/>
              </w:rPr>
              <w:t xml:space="preserve">Центральная </w:t>
            </w:r>
            <w:r>
              <w:rPr>
                <w:rFonts w:ascii="Times New Roman" w:hAnsi="Times New Roman"/>
                <w:sz w:val="16"/>
                <w:szCs w:val="16"/>
              </w:rPr>
              <w:t>к</w:t>
            </w:r>
            <w:r w:rsidRPr="00C077C9">
              <w:rPr>
                <w:rFonts w:ascii="Times New Roman" w:hAnsi="Times New Roman"/>
                <w:sz w:val="16"/>
                <w:szCs w:val="16"/>
              </w:rPr>
              <w:t>отельная</w:t>
            </w:r>
            <w:r w:rsidRPr="002D28F0">
              <w:rPr>
                <w:rFonts w:ascii="Times New Roman" w:hAnsi="Times New Roman"/>
                <w:sz w:val="16"/>
                <w:szCs w:val="16"/>
              </w:rPr>
              <w:t xml:space="preserve"> п. </w:t>
            </w:r>
            <w:proofErr w:type="spellStart"/>
            <w:r w:rsidRPr="002D28F0">
              <w:rPr>
                <w:rFonts w:ascii="Times New Roman" w:hAnsi="Times New Roman"/>
                <w:sz w:val="16"/>
                <w:szCs w:val="16"/>
              </w:rPr>
              <w:t>Усогорск</w:t>
            </w:r>
            <w:proofErr w:type="spellEnd"/>
          </w:p>
        </w:tc>
        <w:tc>
          <w:tcPr>
            <w:tcW w:w="4820" w:type="dxa"/>
            <w:vAlign w:val="center"/>
          </w:tcPr>
          <w:p w:rsidR="00141F8A" w:rsidRPr="002D28F0" w:rsidRDefault="00141F8A" w:rsidP="009C03FC">
            <w:pPr>
              <w:pStyle w:val="afb"/>
              <w:widowControl w:val="0"/>
              <w:ind w:firstLine="0"/>
              <w:rPr>
                <w:rFonts w:ascii="Times New Roman" w:hAnsi="Times New Roman"/>
                <w:sz w:val="16"/>
                <w:szCs w:val="16"/>
              </w:rPr>
            </w:pPr>
            <w:r>
              <w:rPr>
                <w:rFonts w:ascii="Times New Roman" w:hAnsi="Times New Roman"/>
                <w:sz w:val="16"/>
                <w:szCs w:val="16"/>
              </w:rPr>
              <w:t>7099</w:t>
            </w:r>
          </w:p>
        </w:tc>
      </w:tr>
      <w:tr w:rsidR="00141F8A" w:rsidRPr="002D28F0" w:rsidTr="009C03FC">
        <w:tc>
          <w:tcPr>
            <w:tcW w:w="5211" w:type="dxa"/>
            <w:shd w:val="clear" w:color="auto" w:fill="auto"/>
            <w:vAlign w:val="center"/>
          </w:tcPr>
          <w:p w:rsidR="00141F8A" w:rsidRPr="002D28F0" w:rsidRDefault="00141F8A" w:rsidP="009C03FC">
            <w:pPr>
              <w:widowControl w:val="0"/>
              <w:spacing w:line="240" w:lineRule="auto"/>
              <w:ind w:firstLine="0"/>
              <w:rPr>
                <w:rFonts w:ascii="Times New Roman" w:eastAsia="Times New Roman" w:hAnsi="Times New Roman"/>
                <w:sz w:val="16"/>
                <w:szCs w:val="16"/>
                <w:lang w:eastAsia="ru-RU"/>
              </w:rPr>
            </w:pPr>
            <w:r w:rsidRPr="002D28F0">
              <w:rPr>
                <w:rFonts w:ascii="Times New Roman" w:hAnsi="Times New Roman"/>
                <w:sz w:val="16"/>
                <w:szCs w:val="16"/>
              </w:rPr>
              <w:t>Котельная станции Кослан</w:t>
            </w:r>
          </w:p>
        </w:tc>
        <w:tc>
          <w:tcPr>
            <w:tcW w:w="4820" w:type="dxa"/>
            <w:vAlign w:val="center"/>
          </w:tcPr>
          <w:p w:rsidR="00141F8A" w:rsidRPr="002D28F0" w:rsidRDefault="00141F8A" w:rsidP="009C03FC">
            <w:pPr>
              <w:pStyle w:val="afb"/>
              <w:widowControl w:val="0"/>
              <w:ind w:firstLine="0"/>
              <w:rPr>
                <w:rFonts w:ascii="Times New Roman" w:hAnsi="Times New Roman"/>
                <w:sz w:val="16"/>
                <w:szCs w:val="16"/>
              </w:rPr>
            </w:pPr>
            <w:r>
              <w:rPr>
                <w:rFonts w:ascii="Times New Roman" w:hAnsi="Times New Roman"/>
                <w:sz w:val="16"/>
                <w:szCs w:val="16"/>
              </w:rPr>
              <w:t>998</w:t>
            </w:r>
          </w:p>
        </w:tc>
      </w:tr>
    </w:tbl>
    <w:p w:rsidR="00141F8A" w:rsidRDefault="00141F8A" w:rsidP="00141F8A">
      <w:pPr>
        <w:pStyle w:val="af3"/>
        <w:widowControl w:val="0"/>
      </w:pPr>
    </w:p>
    <w:p w:rsidR="00141F8A" w:rsidRDefault="00141F8A" w:rsidP="00141F8A">
      <w:pPr>
        <w:pStyle w:val="af3"/>
        <w:widowControl w:val="0"/>
        <w:spacing w:after="120"/>
        <w:ind w:right="0" w:firstLine="0"/>
        <w:contextualSpacing w:val="0"/>
        <w:jc w:val="center"/>
        <w:outlineLvl w:val="1"/>
      </w:pPr>
      <w:bookmarkStart w:id="45" w:name="_Toc9513804"/>
      <w:r w:rsidRPr="00636AE1">
        <w:t>Часть 9</w:t>
      </w:r>
      <w:r>
        <w:t>.</w:t>
      </w:r>
      <w:r w:rsidRPr="00636AE1">
        <w:t xml:space="preserve"> Надежность теплоснабжения</w:t>
      </w:r>
      <w:bookmarkStart w:id="46" w:name="_Toc343247315"/>
      <w:bookmarkStart w:id="47" w:name="_Toc343877029"/>
      <w:bookmarkEnd w:id="43"/>
      <w:bookmarkEnd w:id="44"/>
      <w:bookmarkEnd w:id="45"/>
    </w:p>
    <w:p w:rsidR="00141F8A" w:rsidRPr="00E31695" w:rsidRDefault="00141F8A" w:rsidP="00141F8A">
      <w:pPr>
        <w:widowControl w:val="0"/>
        <w:rPr>
          <w:rFonts w:ascii="Times New Roman" w:hAnsi="Times New Roman"/>
          <w:b/>
          <w:sz w:val="24"/>
          <w:szCs w:val="24"/>
        </w:rPr>
      </w:pPr>
      <w:r w:rsidRPr="00ED6BF8">
        <w:rPr>
          <w:rFonts w:ascii="Times New Roman" w:hAnsi="Times New Roman"/>
          <w:sz w:val="24"/>
          <w:szCs w:val="24"/>
        </w:rPr>
        <w:t xml:space="preserve">В соответствии </w:t>
      </w:r>
      <w:r w:rsidRPr="00ED6BF8">
        <w:rPr>
          <w:rFonts w:ascii="Times New Roman" w:hAnsi="Times New Roman"/>
          <w:spacing w:val="1"/>
          <w:sz w:val="24"/>
          <w:szCs w:val="24"/>
        </w:rPr>
        <w:t xml:space="preserve">с пунктом 6.25 СП 124.13330.2012 Тепловые сети. </w:t>
      </w:r>
      <w:proofErr w:type="gramStart"/>
      <w:r w:rsidRPr="00ED6BF8">
        <w:rPr>
          <w:rFonts w:ascii="Times New Roman" w:hAnsi="Times New Roman"/>
          <w:spacing w:val="1"/>
          <w:sz w:val="24"/>
          <w:szCs w:val="24"/>
        </w:rPr>
        <w:t xml:space="preserve">Актуализированная редакция </w:t>
      </w:r>
      <w:proofErr w:type="spellStart"/>
      <w:r w:rsidRPr="00ED6BF8">
        <w:rPr>
          <w:rFonts w:ascii="Times New Roman" w:hAnsi="Times New Roman"/>
          <w:spacing w:val="1"/>
          <w:sz w:val="24"/>
          <w:szCs w:val="24"/>
        </w:rPr>
        <w:t>СНиП</w:t>
      </w:r>
      <w:proofErr w:type="spellEnd"/>
      <w:r w:rsidRPr="00ED6BF8">
        <w:rPr>
          <w:rFonts w:ascii="Times New Roman" w:hAnsi="Times New Roman"/>
          <w:spacing w:val="1"/>
          <w:sz w:val="24"/>
          <w:szCs w:val="24"/>
        </w:rPr>
        <w:t xml:space="preserve"> 41-02-2003 </w:t>
      </w:r>
      <w:r w:rsidRPr="00ED6BF8">
        <w:rPr>
          <w:rFonts w:ascii="Times New Roman" w:hAnsi="Times New Roman"/>
          <w:sz w:val="24"/>
          <w:szCs w:val="24"/>
        </w:rPr>
        <w:t>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w:t>
      </w:r>
      <w:r w:rsidRPr="00E31695">
        <w:rPr>
          <w:rFonts w:ascii="Times New Roman" w:hAnsi="Times New Roman"/>
          <w:sz w:val="24"/>
          <w:szCs w:val="24"/>
        </w:rPr>
        <w:t xml:space="preserve">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roofErr w:type="gramEnd"/>
    </w:p>
    <w:p w:rsidR="00141F8A"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 xml:space="preserve">В настоящей главе используются </w:t>
      </w:r>
      <w:r>
        <w:rPr>
          <w:rFonts w:ascii="Times New Roman" w:hAnsi="Times New Roman"/>
          <w:sz w:val="24"/>
          <w:szCs w:val="24"/>
        </w:rPr>
        <w:t xml:space="preserve">следующие </w:t>
      </w:r>
      <w:r w:rsidRPr="00750B56">
        <w:rPr>
          <w:rFonts w:ascii="Times New Roman" w:hAnsi="Times New Roman"/>
          <w:sz w:val="24"/>
          <w:szCs w:val="24"/>
        </w:rPr>
        <w:t>термины и определения</w:t>
      </w:r>
      <w:r>
        <w:rPr>
          <w:rFonts w:ascii="Times New Roman" w:hAnsi="Times New Roman"/>
          <w:sz w:val="24"/>
          <w:szCs w:val="24"/>
        </w:rPr>
        <w:t>:</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Система централизованного теплоснабжения (СЦТ):</w:t>
      </w:r>
      <w:r w:rsidRPr="00750B56">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 </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Надежность теплоснабжения:</w:t>
      </w:r>
      <w:r w:rsidRPr="00750B56">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Вероятность безотказной работы системы (Р):</w:t>
      </w:r>
      <w:r w:rsidRPr="00750B56">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 xml:space="preserve">, в промышленных зданиях ниже +8 </w:t>
      </w:r>
      <w:r>
        <w:rPr>
          <w:rFonts w:ascii="Times New Roman" w:hAnsi="Times New Roman"/>
          <w:sz w:val="24"/>
          <w:szCs w:val="24"/>
        </w:rPr>
        <w:t>°</w:t>
      </w:r>
      <w:r w:rsidRPr="00750B56">
        <w:rPr>
          <w:rFonts w:ascii="Times New Roman" w:hAnsi="Times New Roman"/>
          <w:sz w:val="24"/>
          <w:szCs w:val="24"/>
        </w:rPr>
        <w:t xml:space="preserve">С, более числа раз, установленного нормативами. </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Коэффициент готовности (качества) системы (</w:t>
      </w:r>
      <w:proofErr w:type="gramStart"/>
      <w:r w:rsidRPr="00750B56">
        <w:rPr>
          <w:rFonts w:ascii="Times New Roman" w:hAnsi="Times New Roman"/>
          <w:b/>
          <w:sz w:val="24"/>
          <w:szCs w:val="24"/>
        </w:rPr>
        <w:t>Кг</w:t>
      </w:r>
      <w:proofErr w:type="gramEnd"/>
      <w:r w:rsidRPr="00750B56">
        <w:rPr>
          <w:rFonts w:ascii="Times New Roman" w:hAnsi="Times New Roman"/>
          <w:b/>
          <w:sz w:val="24"/>
          <w:szCs w:val="24"/>
        </w:rPr>
        <w:t xml:space="preserve">): </w:t>
      </w:r>
      <w:r w:rsidRPr="00750B56">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b/>
          <w:sz w:val="24"/>
          <w:szCs w:val="24"/>
        </w:rPr>
        <w:t>Живучесть системы (Ж):</w:t>
      </w:r>
      <w:r w:rsidRPr="00750B56">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Потребители теплоты по надежности теплоснабжения делятся на три категории:</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141F8A" w:rsidRPr="00750B56" w:rsidRDefault="00141F8A" w:rsidP="00141F8A">
      <w:pPr>
        <w:widowControl w:val="0"/>
        <w:autoSpaceDE w:val="0"/>
        <w:autoSpaceDN w:val="0"/>
        <w:adjustRightInd w:val="0"/>
        <w:rPr>
          <w:rFonts w:ascii="Times New Roman" w:hAnsi="Times New Roman"/>
          <w:sz w:val="24"/>
          <w:szCs w:val="24"/>
        </w:rPr>
      </w:pPr>
      <w:r w:rsidRPr="00750B56">
        <w:rPr>
          <w:rFonts w:ascii="Times New Roman" w:hAnsi="Times New Roman"/>
          <w:sz w:val="24"/>
          <w:szCs w:val="24"/>
        </w:rPr>
        <w:t>жилые и общественные здания до +12</w:t>
      </w:r>
      <w:proofErr w:type="gramStart"/>
      <w:r w:rsidRPr="00750B56">
        <w:rPr>
          <w:rFonts w:ascii="Times New Roman" w:hAnsi="Times New Roman"/>
          <w:sz w:val="24"/>
          <w:szCs w:val="24"/>
        </w:rPr>
        <w:t xml:space="preserve"> </w:t>
      </w:r>
      <w:r>
        <w:rPr>
          <w:rFonts w:ascii="Times New Roman" w:hAnsi="Times New Roman"/>
          <w:sz w:val="24"/>
          <w:szCs w:val="24"/>
        </w:rPr>
        <w:t>°</w:t>
      </w:r>
      <w:r w:rsidRPr="00750B56">
        <w:rPr>
          <w:rFonts w:ascii="Times New Roman" w:hAnsi="Times New Roman"/>
          <w:sz w:val="24"/>
          <w:szCs w:val="24"/>
        </w:rPr>
        <w:t>С</w:t>
      </w:r>
      <w:proofErr w:type="gramEnd"/>
      <w:r w:rsidRPr="00750B56">
        <w:rPr>
          <w:rFonts w:ascii="Times New Roman" w:hAnsi="Times New Roman"/>
          <w:sz w:val="24"/>
          <w:szCs w:val="24"/>
        </w:rPr>
        <w:t>;</w:t>
      </w:r>
    </w:p>
    <w:p w:rsidR="00141F8A" w:rsidRPr="00215782" w:rsidRDefault="00141F8A" w:rsidP="00141F8A">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промышленные здания до +8</w:t>
      </w:r>
      <w:proofErr w:type="gramStart"/>
      <w:r w:rsidRPr="00215782">
        <w:rPr>
          <w:rFonts w:ascii="Times New Roman" w:hAnsi="Times New Roman"/>
          <w:sz w:val="24"/>
          <w:szCs w:val="24"/>
        </w:rPr>
        <w:t xml:space="preserve"> </w:t>
      </w:r>
      <w:r>
        <w:rPr>
          <w:rFonts w:ascii="Times New Roman" w:hAnsi="Times New Roman"/>
          <w:sz w:val="24"/>
          <w:szCs w:val="24"/>
        </w:rPr>
        <w:t>°</w:t>
      </w:r>
      <w:r w:rsidRPr="00215782">
        <w:rPr>
          <w:rFonts w:ascii="Times New Roman" w:hAnsi="Times New Roman"/>
          <w:sz w:val="24"/>
          <w:szCs w:val="24"/>
        </w:rPr>
        <w:t>С</w:t>
      </w:r>
      <w:proofErr w:type="gramEnd"/>
      <w:r w:rsidRPr="00215782">
        <w:rPr>
          <w:rFonts w:ascii="Times New Roman" w:hAnsi="Times New Roman"/>
          <w:sz w:val="24"/>
          <w:szCs w:val="24"/>
        </w:rPr>
        <w:t>;</w:t>
      </w:r>
    </w:p>
    <w:p w:rsidR="00141F8A" w:rsidRPr="00215782" w:rsidRDefault="00141F8A" w:rsidP="00141F8A">
      <w:pPr>
        <w:widowControl w:val="0"/>
        <w:autoSpaceDE w:val="0"/>
        <w:autoSpaceDN w:val="0"/>
        <w:adjustRightInd w:val="0"/>
        <w:rPr>
          <w:rFonts w:ascii="Times New Roman" w:hAnsi="Times New Roman"/>
          <w:sz w:val="24"/>
          <w:szCs w:val="24"/>
        </w:rPr>
      </w:pPr>
      <w:r w:rsidRPr="00215782">
        <w:rPr>
          <w:rFonts w:ascii="Times New Roman" w:hAnsi="Times New Roman"/>
          <w:sz w:val="24"/>
          <w:szCs w:val="24"/>
        </w:rPr>
        <w:t>Третья категория – остальные здания.</w:t>
      </w:r>
    </w:p>
    <w:p w:rsidR="00141F8A" w:rsidRDefault="00141F8A" w:rsidP="00141F8A">
      <w:pPr>
        <w:widowControl w:val="0"/>
        <w:rPr>
          <w:rFonts w:ascii="Times New Roman" w:hAnsi="Times New Roman"/>
          <w:b/>
          <w:spacing w:val="1"/>
          <w:sz w:val="24"/>
          <w:szCs w:val="24"/>
        </w:rPr>
      </w:pPr>
      <w:r w:rsidRPr="00215782">
        <w:rPr>
          <w:rFonts w:ascii="Times New Roman" w:hAnsi="Times New Roman"/>
          <w:sz w:val="24"/>
          <w:szCs w:val="24"/>
        </w:rPr>
        <w:t xml:space="preserve">Расчет вероятности безотказной работы тепловой сети (не резервируемых участков) по </w:t>
      </w:r>
      <w:r w:rsidRPr="00215782">
        <w:rPr>
          <w:rFonts w:ascii="Times New Roman" w:hAnsi="Times New Roman"/>
          <w:sz w:val="24"/>
          <w:szCs w:val="24"/>
        </w:rPr>
        <w:lastRenderedPageBreak/>
        <w:t>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w:t>
      </w:r>
      <w:r w:rsidRPr="00215782">
        <w:rPr>
          <w:rFonts w:ascii="Times New Roman" w:hAnsi="Times New Roman"/>
          <w:spacing w:val="1"/>
          <w:sz w:val="24"/>
          <w:szCs w:val="24"/>
        </w:rPr>
        <w:t xml:space="preserve"> по разработке схем теплоснабжения</w:t>
      </w:r>
      <w:r>
        <w:rPr>
          <w:rFonts w:ascii="Times New Roman" w:hAnsi="Times New Roman"/>
          <w:spacing w:val="1"/>
          <w:sz w:val="24"/>
          <w:szCs w:val="24"/>
        </w:rPr>
        <w:t xml:space="preserve">, </w:t>
      </w:r>
      <w:r w:rsidRPr="00215782">
        <w:rPr>
          <w:rFonts w:ascii="Times New Roman" w:hAnsi="Times New Roman"/>
          <w:spacing w:val="1"/>
          <w:sz w:val="24"/>
          <w:szCs w:val="24"/>
        </w:rPr>
        <w:t>утвержден</w:t>
      </w:r>
      <w:r>
        <w:rPr>
          <w:rFonts w:ascii="Times New Roman" w:hAnsi="Times New Roman"/>
          <w:spacing w:val="1"/>
          <w:sz w:val="24"/>
          <w:szCs w:val="24"/>
        </w:rPr>
        <w:t>н</w:t>
      </w:r>
      <w:r w:rsidRPr="00215782">
        <w:rPr>
          <w:rFonts w:ascii="Times New Roman" w:hAnsi="Times New Roman"/>
          <w:spacing w:val="1"/>
          <w:sz w:val="24"/>
          <w:szCs w:val="24"/>
        </w:rPr>
        <w:t>ы</w:t>
      </w:r>
      <w:r>
        <w:rPr>
          <w:rFonts w:ascii="Times New Roman" w:hAnsi="Times New Roman"/>
          <w:spacing w:val="1"/>
          <w:sz w:val="24"/>
          <w:szCs w:val="24"/>
        </w:rPr>
        <w:t xml:space="preserve">х приказом Минэнерго России и </w:t>
      </w:r>
      <w:proofErr w:type="spellStart"/>
      <w:r>
        <w:rPr>
          <w:rFonts w:ascii="Times New Roman" w:hAnsi="Times New Roman"/>
          <w:spacing w:val="1"/>
          <w:sz w:val="24"/>
          <w:szCs w:val="24"/>
        </w:rPr>
        <w:t>Минрегиона</w:t>
      </w:r>
      <w:proofErr w:type="spellEnd"/>
      <w:r>
        <w:rPr>
          <w:rFonts w:ascii="Times New Roman" w:hAnsi="Times New Roman"/>
          <w:spacing w:val="1"/>
          <w:sz w:val="24"/>
          <w:szCs w:val="24"/>
        </w:rPr>
        <w:t xml:space="preserve"> России от 29 декабря 2012 года № 565/667.</w:t>
      </w:r>
    </w:p>
    <w:p w:rsidR="00141F8A" w:rsidRDefault="00141F8A" w:rsidP="00141F8A">
      <w:pPr>
        <w:pStyle w:val="af3"/>
        <w:widowControl w:val="0"/>
        <w:ind w:right="0" w:firstLine="0"/>
        <w:jc w:val="center"/>
      </w:pPr>
    </w:p>
    <w:p w:rsidR="00141F8A" w:rsidRPr="00077F13" w:rsidRDefault="00141F8A" w:rsidP="00141F8A">
      <w:pPr>
        <w:pStyle w:val="af3"/>
        <w:widowControl w:val="0"/>
        <w:ind w:right="0" w:firstLine="0"/>
        <w:jc w:val="center"/>
        <w:outlineLvl w:val="1"/>
      </w:pPr>
      <w:bookmarkStart w:id="48" w:name="_Toc9513805"/>
      <w:r>
        <w:t xml:space="preserve">Часть 10. Технико-экономические показатели теплоснабжающих и </w:t>
      </w:r>
      <w:proofErr w:type="spellStart"/>
      <w:r>
        <w:t>теплосетевых</w:t>
      </w:r>
      <w:proofErr w:type="spellEnd"/>
      <w:r>
        <w:t xml:space="preserve"> организаций</w:t>
      </w:r>
      <w:bookmarkEnd w:id="46"/>
      <w:bookmarkEnd w:id="47"/>
      <w:bookmarkEnd w:id="48"/>
    </w:p>
    <w:p w:rsidR="00141F8A" w:rsidRDefault="00141F8A" w:rsidP="00141F8A">
      <w:pPr>
        <w:pStyle w:val="af9"/>
        <w:widowControl w:val="0"/>
        <w:spacing w:after="120"/>
        <w:ind w:firstLine="539"/>
      </w:pPr>
      <w:bookmarkStart w:id="49" w:name="_Toc343247316"/>
      <w:bookmarkStart w:id="50" w:name="_Toc343877030"/>
      <w:r w:rsidRPr="005E1600">
        <w:t>Состав базовых значений целевых показателей источник</w:t>
      </w:r>
      <w:r>
        <w:t>ов</w:t>
      </w:r>
      <w:r w:rsidRPr="005E1600">
        <w:t xml:space="preserve"> тепловой энергии на</w:t>
      </w:r>
      <w:r>
        <w:t xml:space="preserve"> 2019 год представлены в таблицах 10.1.1-10.1.2.</w:t>
      </w:r>
    </w:p>
    <w:p w:rsidR="00141F8A" w:rsidRDefault="00141F8A" w:rsidP="00141F8A">
      <w:pPr>
        <w:pStyle w:val="af9"/>
        <w:widowControl w:val="0"/>
        <w:spacing w:before="120" w:after="120"/>
        <w:ind w:firstLine="709"/>
      </w:pPr>
      <w:r>
        <w:t xml:space="preserve">Таблица 10.1.1 </w:t>
      </w:r>
      <w:r>
        <w:rPr>
          <w:b/>
        </w:rPr>
        <w:t xml:space="preserve">– </w:t>
      </w:r>
      <w:r w:rsidRPr="005E1600">
        <w:t xml:space="preserve">Состав базовых значений целевых показателей </w:t>
      </w:r>
      <w:r>
        <w:t xml:space="preserve">по Центральной котельной п. </w:t>
      </w:r>
      <w:proofErr w:type="spellStart"/>
      <w:r>
        <w:t>Усогорск</w:t>
      </w:r>
      <w:proofErr w:type="spellEnd"/>
      <w:r>
        <w:t>, 2019 год</w:t>
      </w:r>
    </w:p>
    <w:tbl>
      <w:tblPr>
        <w:tblW w:w="0" w:type="auto"/>
        <w:jc w:val="center"/>
        <w:tblLook w:val="04A0"/>
      </w:tblPr>
      <w:tblGrid>
        <w:gridCol w:w="4227"/>
        <w:gridCol w:w="2334"/>
        <w:gridCol w:w="3576"/>
      </w:tblGrid>
      <w:tr w:rsidR="00141F8A" w:rsidRPr="00215782" w:rsidTr="009C03FC">
        <w:trPr>
          <w:trHeight w:val="78"/>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Целевые 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141F8A" w:rsidRPr="00215782" w:rsidTr="009C03FC">
        <w:trPr>
          <w:trHeight w:val="8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33,0</w:t>
            </w:r>
          </w:p>
        </w:tc>
      </w:tr>
      <w:tr w:rsidR="00141F8A" w:rsidRPr="00215782" w:rsidTr="009C03FC">
        <w:trPr>
          <w:trHeight w:val="78"/>
          <w:jc w:val="center"/>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41F8A" w:rsidRPr="00215782" w:rsidRDefault="00141F8A"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0" w:type="auto"/>
            <w:tcBorders>
              <w:top w:val="nil"/>
              <w:left w:val="nil"/>
              <w:bottom w:val="single" w:sz="4" w:space="0" w:color="auto"/>
              <w:right w:val="single" w:sz="4" w:space="0" w:color="auto"/>
            </w:tcBorders>
            <w:shd w:val="clear" w:color="auto" w:fill="auto"/>
            <w:noWrap/>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0" w:type="auto"/>
            <w:tcBorders>
              <w:top w:val="nil"/>
              <w:left w:val="nil"/>
              <w:bottom w:val="single" w:sz="4" w:space="0" w:color="auto"/>
              <w:right w:val="single" w:sz="4" w:space="0" w:color="auto"/>
            </w:tcBorders>
            <w:shd w:val="clear" w:color="auto" w:fill="auto"/>
            <w:noWrap/>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109,8 </w:t>
            </w:r>
          </w:p>
        </w:tc>
      </w:tr>
      <w:tr w:rsidR="00141F8A" w:rsidRPr="00215782" w:rsidTr="009C03FC">
        <w:trPr>
          <w:trHeight w:val="78"/>
          <w:jc w:val="center"/>
        </w:trPr>
        <w:tc>
          <w:tcPr>
            <w:tcW w:w="0" w:type="auto"/>
            <w:vMerge/>
            <w:tcBorders>
              <w:top w:val="nil"/>
              <w:left w:val="single" w:sz="4" w:space="0" w:color="auto"/>
              <w:bottom w:val="single" w:sz="4" w:space="0" w:color="000000"/>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011C7A" w:rsidRDefault="00141F8A" w:rsidP="009C03FC">
            <w:pPr>
              <w:widowControl w:val="0"/>
              <w:spacing w:line="240" w:lineRule="auto"/>
              <w:ind w:firstLine="0"/>
              <w:rPr>
                <w:rFonts w:ascii="Times New Roman" w:eastAsia="Times New Roman" w:hAnsi="Times New Roman"/>
                <w:color w:val="000000"/>
                <w:sz w:val="16"/>
                <w:szCs w:val="16"/>
                <w:lang w:eastAsia="ru-RU"/>
              </w:rPr>
            </w:pPr>
            <w:r w:rsidRPr="00011C7A">
              <w:rPr>
                <w:rFonts w:ascii="Times New Roman" w:eastAsia="Times New Roman" w:hAnsi="Times New Roman"/>
                <w:color w:val="000000"/>
                <w:sz w:val="16"/>
                <w:szCs w:val="16"/>
                <w:lang w:eastAsia="ru-RU"/>
              </w:rPr>
              <w:t>Присоединенная нагрузка Гкал/</w:t>
            </w:r>
            <w:proofErr w:type="gramStart"/>
            <w:r w:rsidRPr="00011C7A">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sz w:val="16"/>
                <w:szCs w:val="16"/>
                <w:lang w:eastAsia="ru-RU"/>
              </w:rPr>
            </w:pPr>
            <w:r w:rsidRPr="00011C7A">
              <w:rPr>
                <w:rFonts w:ascii="Times New Roman" w:eastAsia="Times New Roman" w:hAnsi="Times New Roman"/>
                <w:sz w:val="16"/>
                <w:szCs w:val="16"/>
                <w:lang w:eastAsia="ru-RU"/>
              </w:rPr>
              <w:t>13,</w:t>
            </w:r>
            <w:r>
              <w:rPr>
                <w:rFonts w:ascii="Times New Roman" w:eastAsia="Times New Roman" w:hAnsi="Times New Roman"/>
                <w:sz w:val="16"/>
                <w:szCs w:val="16"/>
                <w:lang w:eastAsia="ru-RU"/>
              </w:rPr>
              <w:t>854</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21,360</w:t>
            </w:r>
          </w:p>
        </w:tc>
      </w:tr>
      <w:tr w:rsidR="00141F8A" w:rsidRPr="00215782" w:rsidTr="009C03FC">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Топливо</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Вид топлива</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Топочный мазут</w:t>
            </w:r>
          </w:p>
        </w:tc>
      </w:tr>
      <w:tr w:rsidR="00141F8A" w:rsidRPr="00215782" w:rsidTr="009C03FC">
        <w:trPr>
          <w:trHeight w:val="116"/>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46160E">
              <w:rPr>
                <w:rFonts w:ascii="Times New Roman" w:eastAsia="Times New Roman" w:hAnsi="Times New Roman"/>
                <w:color w:val="000000"/>
                <w:sz w:val="16"/>
                <w:szCs w:val="16"/>
                <w:lang w:eastAsia="ru-RU"/>
              </w:rPr>
              <w:t xml:space="preserve">Низшая теплота сгорания, </w:t>
            </w:r>
            <w:proofErr w:type="gramStart"/>
            <w:r w:rsidRPr="0046160E">
              <w:rPr>
                <w:rFonts w:ascii="Times New Roman" w:eastAsia="Times New Roman" w:hAnsi="Times New Roman"/>
                <w:color w:val="000000"/>
                <w:sz w:val="16"/>
                <w:szCs w:val="16"/>
                <w:lang w:eastAsia="ru-RU"/>
              </w:rPr>
              <w:t>ккал</w:t>
            </w:r>
            <w:proofErr w:type="gramEnd"/>
            <w:r w:rsidRPr="0046160E">
              <w:rPr>
                <w:rFonts w:ascii="Times New Roman" w:eastAsia="Times New Roman" w:hAnsi="Times New Roman"/>
                <w:color w:val="000000"/>
                <w:sz w:val="16"/>
                <w:szCs w:val="16"/>
                <w:lang w:eastAsia="ru-RU"/>
              </w:rPr>
              <w:t>/кг</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9616</w:t>
            </w:r>
          </w:p>
        </w:tc>
      </w:tr>
      <w:tr w:rsidR="00141F8A" w:rsidRPr="00215782" w:rsidTr="009C03FC">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Стоимость с НДС, руб</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w:t>
            </w:r>
            <w:proofErr w:type="gramStart"/>
            <w:r w:rsidRPr="00215782">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13985,40</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Тип котлов</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ДКВР 10-13</w:t>
            </w:r>
          </w:p>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КВГМ-10</w:t>
            </w:r>
          </w:p>
        </w:tc>
      </w:tr>
      <w:tr w:rsidR="00141F8A" w:rsidRPr="00215782" w:rsidTr="009C03FC">
        <w:trPr>
          <w:trHeight w:val="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Количество котлов</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4</w:t>
            </w:r>
          </w:p>
        </w:tc>
      </w:tr>
      <w:tr w:rsidR="00141F8A" w:rsidRPr="00215782" w:rsidTr="009C03FC">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Рабочих</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4</w:t>
            </w:r>
          </w:p>
        </w:tc>
      </w:tr>
      <w:tr w:rsidR="00141F8A" w:rsidRPr="00215782" w:rsidTr="009C03FC">
        <w:trPr>
          <w:trHeight w:val="78"/>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Резервных</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Собственные нужды котельной,  %</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r w:rsidRPr="00215782">
              <w:rPr>
                <w:rFonts w:ascii="Times New Roman" w:eastAsia="Times New Roman" w:hAnsi="Times New Roman"/>
                <w:color w:val="000000"/>
                <w:sz w:val="16"/>
                <w:szCs w:val="16"/>
                <w:lang w:eastAsia="ru-RU"/>
              </w:rPr>
              <w:t>,15</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Потери тепловой энергии в тепловых сетях</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30,7</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Средняя п</w:t>
            </w:r>
            <w:r w:rsidRPr="00215782">
              <w:rPr>
                <w:rFonts w:ascii="Times New Roman" w:eastAsia="Times New Roman" w:hAnsi="Times New Roman"/>
                <w:color w:val="000000"/>
                <w:sz w:val="16"/>
                <w:szCs w:val="16"/>
                <w:lang w:eastAsia="ru-RU"/>
              </w:rPr>
              <w:t xml:space="preserve">родолжительность отопительного периода, часов (за </w:t>
            </w:r>
            <w:proofErr w:type="gramStart"/>
            <w:r w:rsidRPr="00215782">
              <w:rPr>
                <w:rFonts w:ascii="Times New Roman" w:eastAsia="Times New Roman" w:hAnsi="Times New Roman"/>
                <w:color w:val="000000"/>
                <w:sz w:val="16"/>
                <w:szCs w:val="16"/>
                <w:lang w:eastAsia="ru-RU"/>
              </w:rPr>
              <w:t>предыдущие</w:t>
            </w:r>
            <w:proofErr w:type="gramEnd"/>
            <w:r w:rsidRPr="00215782">
              <w:rPr>
                <w:rFonts w:ascii="Times New Roman" w:eastAsia="Times New Roman" w:hAnsi="Times New Roman"/>
                <w:color w:val="000000"/>
                <w:sz w:val="16"/>
                <w:szCs w:val="16"/>
                <w:lang w:eastAsia="ru-RU"/>
              </w:rPr>
              <w:t xml:space="preserve"> 5 лет)</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6072</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Фактическое значение полезного отпуска в год, Гкал</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27483</w:t>
            </w:r>
          </w:p>
        </w:tc>
      </w:tr>
      <w:tr w:rsidR="00141F8A" w:rsidRPr="00215782" w:rsidTr="009C03FC">
        <w:trPr>
          <w:trHeight w:val="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Выработка тепловой энергии в год, Гкал</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41108</w:t>
            </w:r>
          </w:p>
        </w:tc>
      </w:tr>
      <w:tr w:rsidR="00141F8A"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Расход топлива в год, </w:t>
            </w:r>
            <w:proofErr w:type="gramStart"/>
            <w:r w:rsidRPr="00215782">
              <w:rPr>
                <w:rFonts w:ascii="Times New Roman" w:eastAsia="Times New Roman" w:hAnsi="Times New Roman"/>
                <w:color w:val="000000"/>
                <w:sz w:val="16"/>
                <w:szCs w:val="16"/>
                <w:lang w:eastAsia="ru-RU"/>
              </w:rPr>
              <w:t>т</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5165</w:t>
            </w:r>
          </w:p>
        </w:tc>
      </w:tr>
      <w:tr w:rsidR="00141F8A"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4515BB">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4515BB">
              <w:rPr>
                <w:rFonts w:ascii="Times New Roman" w:eastAsia="Times New Roman" w:hAnsi="Times New Roman"/>
                <w:color w:val="000000"/>
                <w:sz w:val="16"/>
                <w:szCs w:val="16"/>
                <w:lang w:eastAsia="ru-RU"/>
              </w:rPr>
              <w:t>кг</w:t>
            </w:r>
            <w:proofErr w:type="gramEnd"/>
            <w:r w:rsidRPr="004515BB">
              <w:rPr>
                <w:rFonts w:ascii="Times New Roman" w:eastAsia="Times New Roman" w:hAnsi="Times New Roman"/>
                <w:color w:val="000000"/>
                <w:sz w:val="16"/>
                <w:szCs w:val="16"/>
                <w:lang w:eastAsia="ru-RU"/>
              </w:rPr>
              <w:t xml:space="preserve"> у. т./Гкал</w:t>
            </w:r>
          </w:p>
        </w:tc>
        <w:tc>
          <w:tcPr>
            <w:tcW w:w="0" w:type="auto"/>
            <w:tcBorders>
              <w:top w:val="nil"/>
              <w:left w:val="nil"/>
              <w:bottom w:val="single" w:sz="4" w:space="0" w:color="auto"/>
              <w:right w:val="single" w:sz="4" w:space="0" w:color="auto"/>
            </w:tcBorders>
            <w:shd w:val="clear" w:color="000000" w:fill="FFFFFF"/>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179</w:t>
            </w:r>
          </w:p>
        </w:tc>
      </w:tr>
      <w:tr w:rsidR="00141F8A"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215782">
              <w:rPr>
                <w:rFonts w:ascii="Times New Roman" w:eastAsia="Times New Roman" w:hAnsi="Times New Roman"/>
                <w:color w:val="000000"/>
                <w:sz w:val="16"/>
                <w:szCs w:val="16"/>
                <w:lang w:eastAsia="ru-RU"/>
              </w:rPr>
              <w:t>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12507,6</w:t>
            </w:r>
          </w:p>
        </w:tc>
      </w:tr>
      <w:tr w:rsidR="00141F8A" w:rsidRPr="00215782" w:rsidTr="009C03FC">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тепловую энергию,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 xml:space="preserve">/Гкал </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0" w:type="auto"/>
            <w:tcBorders>
              <w:top w:val="nil"/>
              <w:left w:val="nil"/>
              <w:bottom w:val="single" w:sz="4" w:space="0" w:color="auto"/>
              <w:right w:val="single" w:sz="4" w:space="0" w:color="auto"/>
            </w:tcBorders>
            <w:shd w:val="clear" w:color="auto" w:fill="auto"/>
            <w:hideMark/>
          </w:tcPr>
          <w:p w:rsidR="00141F8A" w:rsidRPr="004515BB" w:rsidRDefault="00141F8A" w:rsidP="009C03FC">
            <w:pPr>
              <w:spacing w:line="240" w:lineRule="auto"/>
              <w:ind w:firstLine="0"/>
              <w:rPr>
                <w:rFonts w:ascii="Times New Roman" w:hAnsi="Times New Roman"/>
                <w:sz w:val="16"/>
              </w:rPr>
            </w:pPr>
            <w:r w:rsidRPr="004515BB">
              <w:rPr>
                <w:rFonts w:ascii="Times New Roman" w:hAnsi="Times New Roman"/>
                <w:sz w:val="16"/>
              </w:rPr>
              <w:t>—</w:t>
            </w:r>
          </w:p>
        </w:tc>
      </w:tr>
      <w:tr w:rsidR="00141F8A" w:rsidRPr="00215782" w:rsidTr="009C03FC">
        <w:trPr>
          <w:trHeight w:val="484"/>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т/э для населения</w:t>
            </w:r>
          </w:p>
        </w:tc>
        <w:tc>
          <w:tcPr>
            <w:tcW w:w="0" w:type="auto"/>
            <w:tcBorders>
              <w:top w:val="nil"/>
              <w:left w:val="nil"/>
              <w:bottom w:val="single" w:sz="4" w:space="0" w:color="auto"/>
              <w:right w:val="single" w:sz="4" w:space="0" w:color="auto"/>
            </w:tcBorders>
            <w:shd w:val="clear" w:color="auto" w:fill="auto"/>
            <w:hideMark/>
          </w:tcPr>
          <w:p w:rsidR="00141F8A" w:rsidRPr="004515BB" w:rsidRDefault="00141F8A" w:rsidP="009C03FC">
            <w:pPr>
              <w:spacing w:line="240" w:lineRule="auto"/>
              <w:ind w:firstLine="0"/>
              <w:rPr>
                <w:rFonts w:ascii="Times New Roman" w:hAnsi="Times New Roman"/>
                <w:sz w:val="16"/>
              </w:rPr>
            </w:pPr>
            <w:r w:rsidRPr="004515BB">
              <w:rPr>
                <w:rFonts w:ascii="Times New Roman" w:hAnsi="Times New Roman"/>
                <w:sz w:val="16"/>
              </w:rPr>
              <w:t xml:space="preserve">1 </w:t>
            </w:r>
            <w:proofErr w:type="spellStart"/>
            <w:proofErr w:type="gramStart"/>
            <w:r w:rsidRPr="004515BB">
              <w:rPr>
                <w:rFonts w:ascii="Times New Roman" w:hAnsi="Times New Roman"/>
                <w:sz w:val="16"/>
              </w:rPr>
              <w:t>п</w:t>
            </w:r>
            <w:proofErr w:type="spellEnd"/>
            <w:proofErr w:type="gramEnd"/>
            <w:r w:rsidRPr="004515BB">
              <w:rPr>
                <w:rFonts w:ascii="Times New Roman" w:hAnsi="Times New Roman"/>
                <w:sz w:val="16"/>
              </w:rPr>
              <w:t xml:space="preserve">/г 2018 г. – 3488,60; 2 </w:t>
            </w:r>
            <w:proofErr w:type="spellStart"/>
            <w:r w:rsidRPr="004515BB">
              <w:rPr>
                <w:rFonts w:ascii="Times New Roman" w:hAnsi="Times New Roman"/>
                <w:sz w:val="16"/>
              </w:rPr>
              <w:t>п</w:t>
            </w:r>
            <w:proofErr w:type="spellEnd"/>
            <w:r w:rsidRPr="004515BB">
              <w:rPr>
                <w:rFonts w:ascii="Times New Roman" w:hAnsi="Times New Roman"/>
                <w:sz w:val="16"/>
              </w:rPr>
              <w:t xml:space="preserve">/г 2018 г. и 1 </w:t>
            </w:r>
            <w:proofErr w:type="spellStart"/>
            <w:r w:rsidRPr="004515BB">
              <w:rPr>
                <w:rFonts w:ascii="Times New Roman" w:hAnsi="Times New Roman"/>
                <w:sz w:val="16"/>
              </w:rPr>
              <w:t>п</w:t>
            </w:r>
            <w:proofErr w:type="spellEnd"/>
            <w:r w:rsidRPr="004515BB">
              <w:rPr>
                <w:rFonts w:ascii="Times New Roman" w:hAnsi="Times New Roman"/>
                <w:sz w:val="16"/>
              </w:rPr>
              <w:t xml:space="preserve">/г 2019 г.– 3628,40; 2 </w:t>
            </w:r>
            <w:proofErr w:type="spellStart"/>
            <w:r w:rsidRPr="004515BB">
              <w:rPr>
                <w:rFonts w:ascii="Times New Roman" w:hAnsi="Times New Roman"/>
                <w:sz w:val="16"/>
              </w:rPr>
              <w:t>п</w:t>
            </w:r>
            <w:proofErr w:type="spellEnd"/>
            <w:r w:rsidRPr="004515BB">
              <w:rPr>
                <w:rFonts w:ascii="Times New Roman" w:hAnsi="Times New Roman"/>
                <w:sz w:val="16"/>
              </w:rPr>
              <w:t>/г 2019 г. – 3715,22</w:t>
            </w:r>
          </w:p>
        </w:tc>
      </w:tr>
      <w:tr w:rsidR="00141F8A" w:rsidRPr="00215782" w:rsidTr="009C03FC">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т/э для прочих потребителей </w:t>
            </w:r>
          </w:p>
        </w:tc>
        <w:tc>
          <w:tcPr>
            <w:tcW w:w="0" w:type="auto"/>
            <w:tcBorders>
              <w:top w:val="nil"/>
              <w:left w:val="nil"/>
              <w:bottom w:val="single" w:sz="4" w:space="0" w:color="auto"/>
              <w:right w:val="single" w:sz="4" w:space="0" w:color="auto"/>
            </w:tcBorders>
            <w:shd w:val="clear" w:color="auto" w:fill="auto"/>
            <w:hideMark/>
          </w:tcPr>
          <w:p w:rsidR="00141F8A" w:rsidRPr="004515BB" w:rsidRDefault="00141F8A" w:rsidP="009C03FC">
            <w:pPr>
              <w:spacing w:line="240" w:lineRule="auto"/>
              <w:ind w:firstLine="0"/>
              <w:rPr>
                <w:rFonts w:ascii="Times New Roman" w:hAnsi="Times New Roman"/>
                <w:sz w:val="16"/>
              </w:rPr>
            </w:pPr>
            <w:r w:rsidRPr="004515BB">
              <w:rPr>
                <w:rFonts w:ascii="Times New Roman" w:hAnsi="Times New Roman"/>
                <w:sz w:val="16"/>
              </w:rPr>
              <w:t xml:space="preserve">2 </w:t>
            </w:r>
            <w:proofErr w:type="spellStart"/>
            <w:proofErr w:type="gramStart"/>
            <w:r w:rsidRPr="004515BB">
              <w:rPr>
                <w:rFonts w:ascii="Times New Roman" w:hAnsi="Times New Roman"/>
                <w:sz w:val="16"/>
              </w:rPr>
              <w:t>п</w:t>
            </w:r>
            <w:proofErr w:type="spellEnd"/>
            <w:proofErr w:type="gramEnd"/>
            <w:r w:rsidRPr="004515BB">
              <w:rPr>
                <w:rFonts w:ascii="Times New Roman" w:hAnsi="Times New Roman"/>
                <w:sz w:val="16"/>
              </w:rPr>
              <w:t xml:space="preserve">/г 2018 г. и 1 </w:t>
            </w:r>
            <w:proofErr w:type="spellStart"/>
            <w:r w:rsidRPr="004515BB">
              <w:rPr>
                <w:rFonts w:ascii="Times New Roman" w:hAnsi="Times New Roman"/>
                <w:sz w:val="16"/>
              </w:rPr>
              <w:t>п</w:t>
            </w:r>
            <w:proofErr w:type="spellEnd"/>
            <w:r w:rsidRPr="004515BB">
              <w:rPr>
                <w:rFonts w:ascii="Times New Roman" w:hAnsi="Times New Roman"/>
                <w:sz w:val="16"/>
              </w:rPr>
              <w:t xml:space="preserve">/г 2019 г.– 3628,40; 2 </w:t>
            </w:r>
            <w:proofErr w:type="spellStart"/>
            <w:r w:rsidRPr="004515BB">
              <w:rPr>
                <w:rFonts w:ascii="Times New Roman" w:hAnsi="Times New Roman"/>
                <w:sz w:val="16"/>
              </w:rPr>
              <w:t>п</w:t>
            </w:r>
            <w:proofErr w:type="spellEnd"/>
            <w:r w:rsidRPr="004515BB">
              <w:rPr>
                <w:rFonts w:ascii="Times New Roman" w:hAnsi="Times New Roman"/>
                <w:sz w:val="16"/>
              </w:rPr>
              <w:t>/г 2019 г. – 3715,22</w:t>
            </w:r>
          </w:p>
        </w:tc>
      </w:tr>
      <w:tr w:rsidR="00141F8A" w:rsidRPr="00215782" w:rsidTr="009C03FC">
        <w:trPr>
          <w:trHeight w:val="79"/>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ГВС,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r>
              <w:rPr>
                <w:rFonts w:ascii="Times New Roman" w:eastAsia="Times New Roman" w:hAnsi="Times New Roman"/>
                <w:sz w:val="16"/>
                <w:szCs w:val="16"/>
                <w:lang w:eastAsia="ru-RU"/>
              </w:rPr>
              <w:t xml:space="preserve"> на компонент «тепловая энергия», руб./м</w:t>
            </w:r>
            <w:r w:rsidRPr="00652863">
              <w:rPr>
                <w:rFonts w:ascii="Times New Roman" w:eastAsia="Times New Roman" w:hAnsi="Times New Roman"/>
                <w:sz w:val="16"/>
                <w:szCs w:val="16"/>
                <w:vertAlign w:val="superscript"/>
                <w:lang w:eastAsia="ru-RU"/>
              </w:rPr>
              <w:t>3</w:t>
            </w:r>
            <w:r>
              <w:rPr>
                <w:rFonts w:ascii="Times New Roman" w:eastAsia="Times New Roman" w:hAnsi="Times New Roman"/>
                <w:sz w:val="16"/>
                <w:szCs w:val="16"/>
                <w:lang w:eastAsia="ru-RU"/>
              </w:rPr>
              <w:t xml:space="preserve"> на компонент «холодная вода»</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горячей воды</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ГВС для населения</w:t>
            </w:r>
          </w:p>
        </w:tc>
        <w:tc>
          <w:tcPr>
            <w:tcW w:w="0" w:type="auto"/>
            <w:tcBorders>
              <w:top w:val="nil"/>
              <w:left w:val="nil"/>
              <w:bottom w:val="single" w:sz="4" w:space="0" w:color="auto"/>
              <w:right w:val="single" w:sz="4" w:space="0" w:color="auto"/>
            </w:tcBorders>
            <w:shd w:val="clear" w:color="auto" w:fill="auto"/>
            <w:vAlign w:val="center"/>
            <w:hideMark/>
          </w:tcPr>
          <w:p w:rsidR="00141F8A" w:rsidRPr="006A7BD8" w:rsidRDefault="00141F8A" w:rsidP="009C03FC">
            <w:pPr>
              <w:widowControl w:val="0"/>
              <w:spacing w:line="240" w:lineRule="auto"/>
              <w:ind w:firstLine="0"/>
              <w:jc w:val="center"/>
              <w:rPr>
                <w:rFonts w:ascii="Times New Roman" w:hAnsi="Times New Roman"/>
                <w:color w:val="000000"/>
                <w:sz w:val="16"/>
                <w:szCs w:val="16"/>
              </w:rPr>
            </w:pPr>
            <w:r w:rsidRPr="006A7BD8">
              <w:rPr>
                <w:rFonts w:ascii="Times New Roman" w:hAnsi="Times New Roman"/>
                <w:color w:val="000000"/>
                <w:sz w:val="16"/>
                <w:szCs w:val="16"/>
              </w:rPr>
              <w:t xml:space="preserve">компонент «тепловая энергия» </w:t>
            </w:r>
          </w:p>
          <w:p w:rsidR="00141F8A" w:rsidRPr="006A7BD8" w:rsidRDefault="00141F8A" w:rsidP="009C03FC">
            <w:pPr>
              <w:widowControl w:val="0"/>
              <w:spacing w:line="240" w:lineRule="auto"/>
              <w:ind w:firstLine="0"/>
              <w:jc w:val="center"/>
              <w:rPr>
                <w:rFonts w:ascii="Times New Roman" w:hAnsi="Times New Roman"/>
                <w:color w:val="000000"/>
                <w:sz w:val="16"/>
                <w:szCs w:val="16"/>
              </w:rPr>
            </w:pPr>
            <w:r w:rsidRPr="006A7BD8">
              <w:rPr>
                <w:rFonts w:ascii="Times New Roman" w:hAnsi="Times New Roman"/>
                <w:color w:val="000000"/>
                <w:sz w:val="16"/>
                <w:szCs w:val="16"/>
              </w:rPr>
              <w:t xml:space="preserve">1 </w:t>
            </w:r>
            <w:proofErr w:type="spellStart"/>
            <w:proofErr w:type="gramStart"/>
            <w:r w:rsidRPr="006A7BD8">
              <w:rPr>
                <w:rFonts w:ascii="Times New Roman" w:hAnsi="Times New Roman"/>
                <w:color w:val="000000"/>
                <w:sz w:val="16"/>
                <w:szCs w:val="16"/>
              </w:rPr>
              <w:t>п</w:t>
            </w:r>
            <w:proofErr w:type="spellEnd"/>
            <w:proofErr w:type="gramEnd"/>
            <w:r w:rsidRPr="006A7BD8">
              <w:rPr>
                <w:rFonts w:ascii="Times New Roman" w:hAnsi="Times New Roman"/>
                <w:color w:val="000000"/>
                <w:sz w:val="16"/>
                <w:szCs w:val="16"/>
              </w:rPr>
              <w:t xml:space="preserve">/г 2018 г. – 3488,60;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2018 г. и 1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2019 г. – 3628,40;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/г 2019 г. – 3715,22;</w:t>
            </w:r>
          </w:p>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6A7BD8">
              <w:rPr>
                <w:rFonts w:ascii="Times New Roman" w:hAnsi="Times New Roman"/>
                <w:color w:val="000000"/>
                <w:sz w:val="16"/>
                <w:szCs w:val="16"/>
              </w:rPr>
              <w:t xml:space="preserve">«холодная вода» 1 </w:t>
            </w:r>
            <w:proofErr w:type="spellStart"/>
            <w:proofErr w:type="gramStart"/>
            <w:r w:rsidRPr="006A7BD8">
              <w:rPr>
                <w:rFonts w:ascii="Times New Roman" w:hAnsi="Times New Roman"/>
                <w:color w:val="000000"/>
                <w:sz w:val="16"/>
                <w:szCs w:val="16"/>
              </w:rPr>
              <w:t>п</w:t>
            </w:r>
            <w:proofErr w:type="spellEnd"/>
            <w:proofErr w:type="gramEnd"/>
            <w:r w:rsidRPr="006A7BD8">
              <w:rPr>
                <w:rFonts w:ascii="Times New Roman" w:hAnsi="Times New Roman"/>
                <w:color w:val="000000"/>
                <w:sz w:val="16"/>
                <w:szCs w:val="16"/>
              </w:rPr>
              <w:t xml:space="preserve">/г 2018 г. – 65,49;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2018 г. – 68,11; 1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 xml:space="preserve">/г 2019 г – 69,26;  2 </w:t>
            </w:r>
            <w:proofErr w:type="spellStart"/>
            <w:r w:rsidRPr="006A7BD8">
              <w:rPr>
                <w:rFonts w:ascii="Times New Roman" w:hAnsi="Times New Roman"/>
                <w:color w:val="000000"/>
                <w:sz w:val="16"/>
                <w:szCs w:val="16"/>
              </w:rPr>
              <w:t>п</w:t>
            </w:r>
            <w:proofErr w:type="spellEnd"/>
            <w:r w:rsidRPr="006A7BD8">
              <w:rPr>
                <w:rFonts w:ascii="Times New Roman" w:hAnsi="Times New Roman"/>
                <w:color w:val="000000"/>
                <w:sz w:val="16"/>
                <w:szCs w:val="16"/>
              </w:rPr>
              <w:t>/г 2019 г. – 70,92</w:t>
            </w:r>
          </w:p>
        </w:tc>
      </w:tr>
      <w:tr w:rsidR="00141F8A" w:rsidRPr="00215782" w:rsidTr="009C03FC">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ГВС для прочих потребителей </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Организация, эксплуатирующая котельную</w:t>
            </w:r>
          </w:p>
        </w:tc>
        <w:tc>
          <w:tcPr>
            <w:tcW w:w="0" w:type="auto"/>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proofErr w:type="spellStart"/>
            <w:r>
              <w:rPr>
                <w:rFonts w:ascii="Times New Roman" w:eastAsia="Times New Roman" w:hAnsi="Times New Roman"/>
                <w:color w:val="000000"/>
                <w:sz w:val="16"/>
                <w:szCs w:val="16"/>
                <w:lang w:eastAsia="ru-RU"/>
              </w:rPr>
              <w:t>Удорский</w:t>
            </w:r>
            <w:proofErr w:type="spellEnd"/>
            <w:r>
              <w:rPr>
                <w:rFonts w:ascii="Times New Roman" w:eastAsia="Times New Roman" w:hAnsi="Times New Roman"/>
                <w:color w:val="000000"/>
                <w:sz w:val="16"/>
                <w:szCs w:val="16"/>
                <w:lang w:eastAsia="ru-RU"/>
              </w:rPr>
              <w:t xml:space="preserve"> филиал </w:t>
            </w:r>
            <w:r w:rsidRPr="00215782">
              <w:rPr>
                <w:rFonts w:ascii="Times New Roman" w:eastAsia="Times New Roman" w:hAnsi="Times New Roman"/>
                <w:color w:val="000000"/>
                <w:sz w:val="16"/>
                <w:szCs w:val="16"/>
                <w:lang w:eastAsia="ru-RU"/>
              </w:rPr>
              <w:t>АО «Коми тепловая компания»</w:t>
            </w:r>
          </w:p>
        </w:tc>
      </w:tr>
    </w:tbl>
    <w:p w:rsidR="00141F8A" w:rsidRDefault="00141F8A" w:rsidP="00141F8A">
      <w:pPr>
        <w:pStyle w:val="af9"/>
        <w:widowControl w:val="0"/>
        <w:spacing w:before="240" w:after="120"/>
        <w:ind w:firstLine="709"/>
      </w:pPr>
      <w:r>
        <w:t>Таблица 10.1.2</w:t>
      </w:r>
      <w:r>
        <w:rPr>
          <w:b/>
        </w:rPr>
        <w:t xml:space="preserve"> – </w:t>
      </w:r>
      <w:r w:rsidRPr="005E1600">
        <w:t xml:space="preserve">Состав базовых значений целевых показателей </w:t>
      </w:r>
      <w:r>
        <w:t>по котельной станции Кослан, 2019 год</w:t>
      </w:r>
    </w:p>
    <w:tbl>
      <w:tblPr>
        <w:tblW w:w="9862" w:type="dxa"/>
        <w:jc w:val="center"/>
        <w:tblLook w:val="04A0"/>
      </w:tblPr>
      <w:tblGrid>
        <w:gridCol w:w="3280"/>
        <w:gridCol w:w="80"/>
        <w:gridCol w:w="3463"/>
        <w:gridCol w:w="3039"/>
      </w:tblGrid>
      <w:tr w:rsidR="00141F8A" w:rsidRPr="00215782" w:rsidTr="009C03FC">
        <w:trPr>
          <w:trHeight w:val="78"/>
          <w:tblHeader/>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  Целевые показатели</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Значение показателя</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Установленная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noWrap/>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3,08</w:t>
            </w:r>
          </w:p>
        </w:tc>
      </w:tr>
      <w:tr w:rsidR="00141F8A" w:rsidRPr="00215782" w:rsidTr="009C03FC">
        <w:trPr>
          <w:trHeight w:val="79"/>
          <w:jc w:val="center"/>
        </w:trPr>
        <w:tc>
          <w:tcPr>
            <w:tcW w:w="3280" w:type="dxa"/>
            <w:vMerge w:val="restart"/>
            <w:tcBorders>
              <w:top w:val="nil"/>
              <w:left w:val="single" w:sz="4" w:space="0" w:color="auto"/>
              <w:bottom w:val="single" w:sz="4" w:space="0" w:color="000000"/>
              <w:right w:val="single" w:sz="4" w:space="0" w:color="auto"/>
            </w:tcBorders>
            <w:shd w:val="clear" w:color="auto" w:fill="auto"/>
            <w:vAlign w:val="center"/>
            <w:hideMark/>
          </w:tcPr>
          <w:p w:rsidR="00141F8A" w:rsidRPr="00215782" w:rsidRDefault="00141F8A"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Отапливаемая площадь, </w:t>
            </w:r>
            <w:r>
              <w:rPr>
                <w:rFonts w:ascii="Times New Roman" w:eastAsia="Times New Roman" w:hAnsi="Times New Roman"/>
                <w:color w:val="000000"/>
                <w:sz w:val="16"/>
                <w:szCs w:val="16"/>
                <w:lang w:eastAsia="ru-RU"/>
              </w:rPr>
              <w:t xml:space="preserve">тыс. </w:t>
            </w:r>
            <w:r w:rsidRPr="00215782">
              <w:rPr>
                <w:rFonts w:ascii="Times New Roman" w:eastAsia="Times New Roman" w:hAnsi="Times New Roman"/>
                <w:color w:val="000000"/>
                <w:sz w:val="16"/>
                <w:szCs w:val="16"/>
                <w:lang w:eastAsia="ru-RU"/>
              </w:rPr>
              <w:t>м²</w:t>
            </w: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3039" w:type="dxa"/>
            <w:tcBorders>
              <w:top w:val="nil"/>
              <w:left w:val="nil"/>
              <w:bottom w:val="single" w:sz="4" w:space="0" w:color="auto"/>
              <w:right w:val="single" w:sz="4" w:space="0" w:color="auto"/>
            </w:tcBorders>
            <w:shd w:val="clear" w:color="auto" w:fill="auto"/>
            <w:noWrap/>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общественные здания</w:t>
            </w:r>
          </w:p>
        </w:tc>
        <w:tc>
          <w:tcPr>
            <w:tcW w:w="3039" w:type="dxa"/>
            <w:tcBorders>
              <w:top w:val="nil"/>
              <w:left w:val="nil"/>
              <w:bottom w:val="single" w:sz="4" w:space="0" w:color="auto"/>
              <w:right w:val="single" w:sz="4" w:space="0" w:color="auto"/>
            </w:tcBorders>
            <w:shd w:val="clear" w:color="auto" w:fill="auto"/>
            <w:noWrap/>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6A7BD8">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жилой фонд</w:t>
            </w:r>
          </w:p>
        </w:tc>
        <w:tc>
          <w:tcPr>
            <w:tcW w:w="3039" w:type="dxa"/>
            <w:tcBorders>
              <w:top w:val="nil"/>
              <w:left w:val="nil"/>
              <w:bottom w:val="single" w:sz="4" w:space="0" w:color="auto"/>
              <w:right w:val="single" w:sz="4" w:space="0" w:color="auto"/>
            </w:tcBorders>
            <w:shd w:val="clear" w:color="auto" w:fill="auto"/>
            <w:noWrap/>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6,523</w:t>
            </w:r>
          </w:p>
        </w:tc>
      </w:tr>
      <w:tr w:rsidR="00141F8A" w:rsidRPr="00215782" w:rsidTr="009C03FC">
        <w:trPr>
          <w:trHeight w:val="79"/>
          <w:jc w:val="center"/>
        </w:trPr>
        <w:tc>
          <w:tcPr>
            <w:tcW w:w="3280" w:type="dxa"/>
            <w:vMerge/>
            <w:tcBorders>
              <w:top w:val="nil"/>
              <w:left w:val="single" w:sz="4" w:space="0" w:color="auto"/>
              <w:bottom w:val="single" w:sz="4" w:space="0" w:color="000000"/>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производственные здания</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Присоединенная нагрузка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1,158</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Располагаемая тепловая мощность котельной, Гкал/</w:t>
            </w:r>
            <w:proofErr w:type="gramStart"/>
            <w:r w:rsidRPr="00215782">
              <w:rPr>
                <w:rFonts w:ascii="Times New Roman" w:eastAsia="Times New Roman" w:hAnsi="Times New Roman"/>
                <w:color w:val="000000"/>
                <w:sz w:val="16"/>
                <w:szCs w:val="16"/>
                <w:lang w:eastAsia="ru-RU"/>
              </w:rPr>
              <w:t>ч</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1,967</w:t>
            </w:r>
          </w:p>
        </w:tc>
      </w:tr>
      <w:tr w:rsidR="00141F8A" w:rsidRPr="00215782" w:rsidTr="009C03FC">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left"/>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Топливо</w:t>
            </w: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Вид топлива</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Каменный уголь</w:t>
            </w:r>
          </w:p>
        </w:tc>
      </w:tr>
      <w:tr w:rsidR="00141F8A"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46160E">
              <w:rPr>
                <w:rFonts w:ascii="Times New Roman" w:eastAsia="Times New Roman" w:hAnsi="Times New Roman"/>
                <w:color w:val="000000"/>
                <w:sz w:val="16"/>
                <w:szCs w:val="16"/>
                <w:lang w:eastAsia="ru-RU"/>
              </w:rPr>
              <w:t xml:space="preserve">Низшая теплота сгорания, </w:t>
            </w:r>
            <w:proofErr w:type="gramStart"/>
            <w:r w:rsidRPr="0046160E">
              <w:rPr>
                <w:rFonts w:ascii="Times New Roman" w:eastAsia="Times New Roman" w:hAnsi="Times New Roman"/>
                <w:color w:val="000000"/>
                <w:sz w:val="16"/>
                <w:szCs w:val="16"/>
                <w:lang w:eastAsia="ru-RU"/>
              </w:rPr>
              <w:t>ккал</w:t>
            </w:r>
            <w:proofErr w:type="gramEnd"/>
            <w:r w:rsidRPr="0046160E">
              <w:rPr>
                <w:rFonts w:ascii="Times New Roman" w:eastAsia="Times New Roman" w:hAnsi="Times New Roman"/>
                <w:color w:val="000000"/>
                <w:sz w:val="16"/>
                <w:szCs w:val="16"/>
                <w:lang w:eastAsia="ru-RU"/>
              </w:rPr>
              <w:t>/кг</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5345</w:t>
            </w:r>
          </w:p>
        </w:tc>
      </w:tr>
      <w:tr w:rsidR="00141F8A"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Стоимость с НДС, руб</w:t>
            </w:r>
            <w:r>
              <w:rPr>
                <w:rFonts w:ascii="Times New Roman" w:eastAsia="Times New Roman" w:hAnsi="Times New Roman"/>
                <w:color w:val="000000"/>
                <w:sz w:val="16"/>
                <w:szCs w:val="16"/>
                <w:lang w:eastAsia="ru-RU"/>
              </w:rPr>
              <w:t>.</w:t>
            </w:r>
            <w:r w:rsidRPr="00215782">
              <w:rPr>
                <w:rFonts w:ascii="Times New Roman" w:eastAsia="Times New Roman" w:hAnsi="Times New Roman"/>
                <w:color w:val="000000"/>
                <w:sz w:val="16"/>
                <w:szCs w:val="16"/>
                <w:lang w:eastAsia="ru-RU"/>
              </w:rPr>
              <w:t>/</w:t>
            </w:r>
            <w:proofErr w:type="gramStart"/>
            <w:r w:rsidRPr="00215782">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3677,17</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lastRenderedPageBreak/>
              <w:t>Тип котлов</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ИЖ КВ-0,63</w:t>
            </w:r>
          </w:p>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ИЖ КВ-1,16</w:t>
            </w:r>
          </w:p>
        </w:tc>
      </w:tr>
      <w:tr w:rsidR="00141F8A" w:rsidRPr="00215782" w:rsidTr="009C03FC">
        <w:trPr>
          <w:trHeight w:val="79"/>
          <w:jc w:val="center"/>
        </w:trPr>
        <w:tc>
          <w:tcPr>
            <w:tcW w:w="3280" w:type="dxa"/>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Количество котлов</w:t>
            </w: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Всего</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141F8A"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Рабочих</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141F8A" w:rsidRPr="00215782" w:rsidTr="009C03FC">
        <w:trPr>
          <w:trHeight w:val="79"/>
          <w:jc w:val="center"/>
        </w:trPr>
        <w:tc>
          <w:tcPr>
            <w:tcW w:w="3280" w:type="dxa"/>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p>
        </w:tc>
        <w:tc>
          <w:tcPr>
            <w:tcW w:w="3543" w:type="dxa"/>
            <w:gridSpan w:val="2"/>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Резервных</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Потери тепловой энергии в тепловых сетях. %</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35,2</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Продолжительность отопительного периода, часов (за </w:t>
            </w:r>
            <w:proofErr w:type="gramStart"/>
            <w:r w:rsidRPr="00215782">
              <w:rPr>
                <w:rFonts w:ascii="Times New Roman" w:eastAsia="Times New Roman" w:hAnsi="Times New Roman"/>
                <w:color w:val="000000"/>
                <w:sz w:val="16"/>
                <w:szCs w:val="16"/>
                <w:lang w:eastAsia="ru-RU"/>
              </w:rPr>
              <w:t>предыдущие</w:t>
            </w:r>
            <w:proofErr w:type="gramEnd"/>
            <w:r w:rsidRPr="00215782">
              <w:rPr>
                <w:rFonts w:ascii="Times New Roman" w:eastAsia="Times New Roman" w:hAnsi="Times New Roman"/>
                <w:color w:val="000000"/>
                <w:sz w:val="16"/>
                <w:szCs w:val="16"/>
                <w:lang w:eastAsia="ru-RU"/>
              </w:rPr>
              <w:t xml:space="preserve"> 5 лет)</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6072</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Фактическое значение полезного отпуска в год, Гкал</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2738</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Выработка тепловой энергии в год, Гкал</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4313</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Расход топлива в год, </w:t>
            </w:r>
            <w:proofErr w:type="gramStart"/>
            <w:r w:rsidRPr="00215782">
              <w:rPr>
                <w:rFonts w:ascii="Times New Roman" w:eastAsia="Times New Roman" w:hAnsi="Times New Roman"/>
                <w:color w:val="000000"/>
                <w:sz w:val="16"/>
                <w:szCs w:val="16"/>
                <w:lang w:eastAsia="ru-RU"/>
              </w:rPr>
              <w:t>т</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1307,4</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9C5271">
              <w:rPr>
                <w:rFonts w:ascii="Times New Roman" w:eastAsia="Times New Roman" w:hAnsi="Times New Roman"/>
                <w:color w:val="000000"/>
                <w:sz w:val="16"/>
                <w:szCs w:val="16"/>
                <w:lang w:eastAsia="ru-RU"/>
              </w:rPr>
              <w:t xml:space="preserve">Удельный расход условного топлива на выработку тепловой энергии, </w:t>
            </w:r>
            <w:proofErr w:type="gramStart"/>
            <w:r w:rsidRPr="009C5271">
              <w:rPr>
                <w:rFonts w:ascii="Times New Roman" w:eastAsia="Times New Roman" w:hAnsi="Times New Roman"/>
                <w:color w:val="000000"/>
                <w:sz w:val="16"/>
                <w:szCs w:val="16"/>
                <w:lang w:eastAsia="ru-RU"/>
              </w:rPr>
              <w:t>кг</w:t>
            </w:r>
            <w:proofErr w:type="gramEnd"/>
            <w:r w:rsidRPr="009C5271">
              <w:rPr>
                <w:rFonts w:ascii="Times New Roman" w:eastAsia="Times New Roman" w:hAnsi="Times New Roman"/>
                <w:color w:val="000000"/>
                <w:sz w:val="16"/>
                <w:szCs w:val="16"/>
                <w:lang w:eastAsia="ru-RU"/>
              </w:rPr>
              <w:t xml:space="preserve"> у. т./Гкал</w:t>
            </w:r>
          </w:p>
        </w:tc>
        <w:tc>
          <w:tcPr>
            <w:tcW w:w="3039" w:type="dxa"/>
            <w:tcBorders>
              <w:top w:val="nil"/>
              <w:left w:val="nil"/>
              <w:bottom w:val="single" w:sz="4" w:space="0" w:color="auto"/>
              <w:right w:val="single" w:sz="4" w:space="0" w:color="auto"/>
            </w:tcBorders>
            <w:shd w:val="clear" w:color="000000" w:fill="FFFFFF"/>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236</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Протяженность собственных тепловых сетей в двухтрубном исчислении, </w:t>
            </w:r>
            <w:proofErr w:type="gramStart"/>
            <w:r w:rsidRPr="00215782">
              <w:rPr>
                <w:rFonts w:ascii="Times New Roman" w:eastAsia="Times New Roman" w:hAnsi="Times New Roman"/>
                <w:color w:val="000000"/>
                <w:sz w:val="16"/>
                <w:szCs w:val="16"/>
                <w:lang w:eastAsia="ru-RU"/>
              </w:rPr>
              <w:t>м</w:t>
            </w:r>
            <w:proofErr w:type="gramEnd"/>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1683</w:t>
            </w:r>
          </w:p>
        </w:tc>
      </w:tr>
      <w:tr w:rsidR="00141F8A" w:rsidRPr="00215782" w:rsidTr="009C03FC">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тепловую энергию,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p>
        </w:tc>
        <w:tc>
          <w:tcPr>
            <w:tcW w:w="3463"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т/э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color w:val="000000"/>
                <w:sz w:val="16"/>
                <w:szCs w:val="16"/>
              </w:rPr>
              <w:t xml:space="preserve">1 </w:t>
            </w:r>
            <w:proofErr w:type="spellStart"/>
            <w:proofErr w:type="gramStart"/>
            <w:r>
              <w:rPr>
                <w:rFonts w:ascii="Times New Roman" w:hAnsi="Times New Roman"/>
                <w:color w:val="000000"/>
                <w:sz w:val="16"/>
                <w:szCs w:val="16"/>
              </w:rPr>
              <w:t>п</w:t>
            </w:r>
            <w:proofErr w:type="spellEnd"/>
            <w:proofErr w:type="gramEnd"/>
            <w:r>
              <w:rPr>
                <w:rFonts w:ascii="Times New Roman" w:hAnsi="Times New Roman"/>
                <w:color w:val="000000"/>
                <w:sz w:val="16"/>
                <w:szCs w:val="16"/>
              </w:rPr>
              <w:t xml:space="preserve">/г 2017 г. – 3354,42;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и 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2018 г. – 3488,60;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/г 2018 г. – 3628,40</w:t>
            </w:r>
          </w:p>
        </w:tc>
      </w:tr>
      <w:tr w:rsidR="00141F8A"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 xml:space="preserve">на т/э для прочих потребителей </w:t>
            </w:r>
          </w:p>
        </w:tc>
        <w:tc>
          <w:tcPr>
            <w:tcW w:w="3039" w:type="dxa"/>
            <w:tcBorders>
              <w:top w:val="nil"/>
              <w:left w:val="nil"/>
              <w:bottom w:val="single" w:sz="4" w:space="0" w:color="auto"/>
              <w:right w:val="single" w:sz="4" w:space="0" w:color="auto"/>
            </w:tcBorders>
            <w:shd w:val="clear" w:color="auto" w:fill="auto"/>
            <w:vAlign w:val="center"/>
            <w:hideMark/>
          </w:tcPr>
          <w:p w:rsidR="00141F8A" w:rsidRPr="0072177B"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72177B">
              <w:rPr>
                <w:rFonts w:ascii="Times New Roman" w:hAnsi="Times New Roman"/>
                <w:color w:val="000000"/>
                <w:sz w:val="16"/>
                <w:szCs w:val="16"/>
              </w:rPr>
              <w:t xml:space="preserve">1 </w:t>
            </w:r>
            <w:proofErr w:type="spellStart"/>
            <w:proofErr w:type="gramStart"/>
            <w:r w:rsidRPr="0072177B">
              <w:rPr>
                <w:rFonts w:ascii="Times New Roman" w:hAnsi="Times New Roman"/>
                <w:color w:val="000000"/>
                <w:sz w:val="16"/>
                <w:szCs w:val="16"/>
              </w:rPr>
              <w:t>п</w:t>
            </w:r>
            <w:proofErr w:type="spellEnd"/>
            <w:proofErr w:type="gramEnd"/>
            <w:r w:rsidRPr="0072177B">
              <w:rPr>
                <w:rFonts w:ascii="Times New Roman" w:hAnsi="Times New Roman"/>
                <w:color w:val="000000"/>
                <w:sz w:val="16"/>
                <w:szCs w:val="16"/>
              </w:rPr>
              <w:t xml:space="preserve">/г 2018 г. – </w:t>
            </w:r>
            <w:r w:rsidRPr="00F84690">
              <w:rPr>
                <w:rFonts w:ascii="Times New Roman" w:hAnsi="Times New Roman"/>
                <w:color w:val="000000"/>
                <w:sz w:val="16"/>
                <w:szCs w:val="16"/>
                <w:lang w:eastAsia="ru-RU"/>
              </w:rPr>
              <w:t>5721,90</w:t>
            </w:r>
            <w:r w:rsidRPr="0072177B">
              <w:rPr>
                <w:rFonts w:ascii="Times New Roman" w:hAnsi="Times New Roman"/>
                <w:color w:val="000000"/>
                <w:sz w:val="16"/>
                <w:szCs w:val="16"/>
              </w:rPr>
              <w:t xml:space="preserve">; 2 </w:t>
            </w:r>
            <w:proofErr w:type="spellStart"/>
            <w:r w:rsidRPr="0072177B">
              <w:rPr>
                <w:rFonts w:ascii="Times New Roman" w:hAnsi="Times New Roman"/>
                <w:color w:val="000000"/>
                <w:sz w:val="16"/>
                <w:szCs w:val="16"/>
              </w:rPr>
              <w:t>п</w:t>
            </w:r>
            <w:proofErr w:type="spellEnd"/>
            <w:r w:rsidRPr="0072177B">
              <w:rPr>
                <w:rFonts w:ascii="Times New Roman" w:hAnsi="Times New Roman"/>
                <w:color w:val="000000"/>
                <w:sz w:val="16"/>
                <w:szCs w:val="16"/>
              </w:rPr>
              <w:t xml:space="preserve">/г 2018 г. – </w:t>
            </w:r>
            <w:r w:rsidRPr="00F84690">
              <w:rPr>
                <w:rFonts w:ascii="Times New Roman" w:hAnsi="Times New Roman"/>
                <w:sz w:val="16"/>
                <w:szCs w:val="16"/>
              </w:rPr>
              <w:t>5954,04</w:t>
            </w:r>
          </w:p>
        </w:tc>
      </w:tr>
      <w:tr w:rsidR="00141F8A" w:rsidRPr="00215782" w:rsidTr="009C03FC">
        <w:trPr>
          <w:trHeight w:val="79"/>
          <w:jc w:val="center"/>
        </w:trPr>
        <w:tc>
          <w:tcPr>
            <w:tcW w:w="3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r w:rsidRPr="00215782">
              <w:rPr>
                <w:rFonts w:ascii="Times New Roman" w:eastAsia="Times New Roman" w:hAnsi="Times New Roman"/>
                <w:sz w:val="16"/>
                <w:szCs w:val="16"/>
                <w:lang w:eastAsia="ru-RU"/>
              </w:rPr>
              <w:t>Установленный тариф на ГВС, руб</w:t>
            </w:r>
            <w:r>
              <w:rPr>
                <w:rFonts w:ascii="Times New Roman" w:eastAsia="Times New Roman" w:hAnsi="Times New Roman"/>
                <w:sz w:val="16"/>
                <w:szCs w:val="16"/>
                <w:lang w:eastAsia="ru-RU"/>
              </w:rPr>
              <w:t>.</w:t>
            </w:r>
            <w:r w:rsidRPr="00215782">
              <w:rPr>
                <w:rFonts w:ascii="Times New Roman" w:eastAsia="Times New Roman" w:hAnsi="Times New Roman"/>
                <w:sz w:val="16"/>
                <w:szCs w:val="16"/>
                <w:lang w:eastAsia="ru-RU"/>
              </w:rPr>
              <w:t>/Гкал</w:t>
            </w:r>
            <w:r>
              <w:rPr>
                <w:rFonts w:ascii="Times New Roman" w:eastAsia="Times New Roman" w:hAnsi="Times New Roman"/>
                <w:sz w:val="16"/>
                <w:szCs w:val="16"/>
                <w:lang w:eastAsia="ru-RU"/>
              </w:rPr>
              <w:t xml:space="preserve"> на компонент «тепловая энергия», руб./м</w:t>
            </w:r>
            <w:r w:rsidRPr="00652863">
              <w:rPr>
                <w:rFonts w:ascii="Times New Roman" w:eastAsia="Times New Roman" w:hAnsi="Times New Roman"/>
                <w:sz w:val="16"/>
                <w:szCs w:val="16"/>
                <w:vertAlign w:val="superscript"/>
                <w:lang w:eastAsia="ru-RU"/>
              </w:rPr>
              <w:t>3</w:t>
            </w:r>
            <w:r>
              <w:rPr>
                <w:rFonts w:ascii="Times New Roman" w:eastAsia="Times New Roman" w:hAnsi="Times New Roman"/>
                <w:sz w:val="16"/>
                <w:szCs w:val="16"/>
                <w:lang w:eastAsia="ru-RU"/>
              </w:rPr>
              <w:t xml:space="preserve"> на компонент «холодная вода»</w:t>
            </w:r>
          </w:p>
        </w:tc>
        <w:tc>
          <w:tcPr>
            <w:tcW w:w="3463"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горячей воды</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ГВС для населения</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hAnsi="Times New Roman"/>
                <w:color w:val="000000"/>
                <w:sz w:val="16"/>
                <w:szCs w:val="16"/>
              </w:rPr>
              <w:t>компонент «тепловая энергия» 1 </w:t>
            </w:r>
            <w:proofErr w:type="spellStart"/>
            <w:proofErr w:type="gramStart"/>
            <w:r>
              <w:rPr>
                <w:rFonts w:ascii="Times New Roman" w:hAnsi="Times New Roman"/>
                <w:color w:val="000000"/>
                <w:sz w:val="16"/>
                <w:szCs w:val="16"/>
              </w:rPr>
              <w:t>п</w:t>
            </w:r>
            <w:proofErr w:type="spellEnd"/>
            <w:proofErr w:type="gramEnd"/>
            <w:r>
              <w:rPr>
                <w:rFonts w:ascii="Times New Roman" w:hAnsi="Times New Roman"/>
                <w:color w:val="000000"/>
                <w:sz w:val="16"/>
                <w:szCs w:val="16"/>
              </w:rPr>
              <w:t xml:space="preserve">/г 2017 г. – </w:t>
            </w:r>
            <w:r w:rsidRPr="00230873">
              <w:rPr>
                <w:rFonts w:ascii="Times New Roman" w:hAnsi="Times New Roman"/>
                <w:color w:val="000000"/>
                <w:sz w:val="16"/>
                <w:szCs w:val="16"/>
              </w:rPr>
              <w:t>3354,42</w:t>
            </w:r>
            <w:r>
              <w:rPr>
                <w:rFonts w:ascii="Times New Roman" w:hAnsi="Times New Roman"/>
                <w:color w:val="000000"/>
                <w:sz w:val="16"/>
                <w:szCs w:val="16"/>
              </w:rPr>
              <w:t xml:space="preserve">;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и 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2018 г. – 3488,60;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/г 2018 г. – 3628,40</w:t>
            </w:r>
            <w:r>
              <w:rPr>
                <w:rFonts w:ascii="Times New Roman" w:eastAsia="Times New Roman" w:hAnsi="Times New Roman"/>
                <w:color w:val="000000"/>
                <w:sz w:val="16"/>
                <w:szCs w:val="16"/>
                <w:lang w:eastAsia="ru-RU"/>
              </w:rPr>
              <w:t xml:space="preserve">; «холодная вода» </w:t>
            </w:r>
            <w:r>
              <w:rPr>
                <w:rFonts w:ascii="Times New Roman" w:hAnsi="Times New Roman"/>
                <w:color w:val="000000"/>
                <w:sz w:val="16"/>
                <w:szCs w:val="16"/>
              </w:rPr>
              <w:t>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 63,04;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2017 г. и 1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 xml:space="preserve">/г 2018 г. – 65,49; 2 </w:t>
            </w:r>
            <w:proofErr w:type="spellStart"/>
            <w:r>
              <w:rPr>
                <w:rFonts w:ascii="Times New Roman" w:hAnsi="Times New Roman"/>
                <w:color w:val="000000"/>
                <w:sz w:val="16"/>
                <w:szCs w:val="16"/>
              </w:rPr>
              <w:t>п</w:t>
            </w:r>
            <w:proofErr w:type="spellEnd"/>
            <w:r>
              <w:rPr>
                <w:rFonts w:ascii="Times New Roman" w:hAnsi="Times New Roman"/>
                <w:color w:val="000000"/>
                <w:sz w:val="16"/>
                <w:szCs w:val="16"/>
              </w:rPr>
              <w:t>/г 2018 г.</w:t>
            </w:r>
            <w:r>
              <w:rPr>
                <w:rFonts w:ascii="Times New Roman" w:eastAsia="Times New Roman" w:hAnsi="Times New Roman"/>
                <w:color w:val="000000"/>
                <w:sz w:val="16"/>
                <w:szCs w:val="16"/>
                <w:lang w:eastAsia="ru-RU"/>
              </w:rPr>
              <w:t xml:space="preserve"> – 68,11</w:t>
            </w:r>
          </w:p>
        </w:tc>
      </w:tr>
      <w:tr w:rsidR="00141F8A" w:rsidRPr="00215782" w:rsidTr="009C03FC">
        <w:trPr>
          <w:trHeight w:val="79"/>
          <w:jc w:val="center"/>
        </w:trPr>
        <w:tc>
          <w:tcPr>
            <w:tcW w:w="3360" w:type="dxa"/>
            <w:gridSpan w:val="2"/>
            <w:vMerge/>
            <w:tcBorders>
              <w:top w:val="nil"/>
              <w:left w:val="single" w:sz="4" w:space="0" w:color="auto"/>
              <w:bottom w:val="single" w:sz="4" w:space="0" w:color="auto"/>
              <w:right w:val="single" w:sz="4" w:space="0" w:color="auto"/>
            </w:tcBorders>
            <w:vAlign w:val="center"/>
            <w:hideMark/>
          </w:tcPr>
          <w:p w:rsidR="00141F8A" w:rsidRPr="00215782" w:rsidRDefault="00141F8A" w:rsidP="009C03FC">
            <w:pPr>
              <w:widowControl w:val="0"/>
              <w:spacing w:line="240" w:lineRule="auto"/>
              <w:ind w:firstLine="0"/>
              <w:rPr>
                <w:rFonts w:ascii="Times New Roman" w:eastAsia="Times New Roman" w:hAnsi="Times New Roman"/>
                <w:sz w:val="16"/>
                <w:szCs w:val="16"/>
                <w:lang w:eastAsia="ru-RU"/>
              </w:rPr>
            </w:pPr>
          </w:p>
        </w:tc>
        <w:tc>
          <w:tcPr>
            <w:tcW w:w="3463"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на производство и транспорт тепловой энергии</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r>
      <w:tr w:rsidR="00141F8A" w:rsidRPr="00215782" w:rsidTr="009C03FC">
        <w:trPr>
          <w:trHeight w:val="79"/>
          <w:jc w:val="center"/>
        </w:trPr>
        <w:tc>
          <w:tcPr>
            <w:tcW w:w="68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rPr>
                <w:rFonts w:ascii="Times New Roman" w:eastAsia="Times New Roman" w:hAnsi="Times New Roman"/>
                <w:color w:val="000000"/>
                <w:sz w:val="16"/>
                <w:szCs w:val="16"/>
                <w:lang w:eastAsia="ru-RU"/>
              </w:rPr>
            </w:pPr>
            <w:r w:rsidRPr="00215782">
              <w:rPr>
                <w:rFonts w:ascii="Times New Roman" w:eastAsia="Times New Roman" w:hAnsi="Times New Roman"/>
                <w:color w:val="000000"/>
                <w:sz w:val="16"/>
                <w:szCs w:val="16"/>
                <w:lang w:eastAsia="ru-RU"/>
              </w:rPr>
              <w:t>Организация, эксплуатирующая котельную</w:t>
            </w:r>
          </w:p>
        </w:tc>
        <w:tc>
          <w:tcPr>
            <w:tcW w:w="3039" w:type="dxa"/>
            <w:tcBorders>
              <w:top w:val="nil"/>
              <w:left w:val="nil"/>
              <w:bottom w:val="single" w:sz="4" w:space="0" w:color="auto"/>
              <w:right w:val="single" w:sz="4" w:space="0" w:color="auto"/>
            </w:tcBorders>
            <w:shd w:val="clear" w:color="auto" w:fill="auto"/>
            <w:vAlign w:val="center"/>
            <w:hideMark/>
          </w:tcPr>
          <w:p w:rsidR="00141F8A" w:rsidRPr="00215782"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proofErr w:type="spellStart"/>
            <w:r>
              <w:rPr>
                <w:rFonts w:ascii="Times New Roman" w:eastAsia="Times New Roman" w:hAnsi="Times New Roman"/>
                <w:color w:val="000000"/>
                <w:sz w:val="16"/>
                <w:szCs w:val="16"/>
                <w:lang w:eastAsia="ru-RU"/>
              </w:rPr>
              <w:t>Удорский</w:t>
            </w:r>
            <w:proofErr w:type="spellEnd"/>
            <w:r>
              <w:rPr>
                <w:rFonts w:ascii="Times New Roman" w:eastAsia="Times New Roman" w:hAnsi="Times New Roman"/>
                <w:color w:val="000000"/>
                <w:sz w:val="16"/>
                <w:szCs w:val="16"/>
                <w:lang w:eastAsia="ru-RU"/>
              </w:rPr>
              <w:t xml:space="preserve"> филиал </w:t>
            </w:r>
            <w:r w:rsidRPr="00215782">
              <w:rPr>
                <w:rFonts w:ascii="Times New Roman" w:eastAsia="Times New Roman" w:hAnsi="Times New Roman"/>
                <w:color w:val="000000"/>
                <w:sz w:val="16"/>
                <w:szCs w:val="16"/>
                <w:lang w:eastAsia="ru-RU"/>
              </w:rPr>
              <w:t>АО «Коми тепловая</w:t>
            </w:r>
            <w:r>
              <w:rPr>
                <w:rFonts w:ascii="Times New Roman" w:eastAsia="Times New Roman" w:hAnsi="Times New Roman"/>
                <w:color w:val="000000"/>
                <w:sz w:val="16"/>
                <w:szCs w:val="16"/>
                <w:lang w:eastAsia="ru-RU"/>
              </w:rPr>
              <w:t> </w:t>
            </w:r>
            <w:r w:rsidRPr="00215782">
              <w:rPr>
                <w:rFonts w:ascii="Times New Roman" w:eastAsia="Times New Roman" w:hAnsi="Times New Roman"/>
                <w:color w:val="000000"/>
                <w:sz w:val="16"/>
                <w:szCs w:val="16"/>
                <w:lang w:eastAsia="ru-RU"/>
              </w:rPr>
              <w:t>компания»</w:t>
            </w:r>
          </w:p>
        </w:tc>
      </w:tr>
    </w:tbl>
    <w:p w:rsidR="00141F8A" w:rsidRDefault="00141F8A" w:rsidP="00141F8A">
      <w:pPr>
        <w:pStyle w:val="af3"/>
        <w:widowControl w:val="0"/>
        <w:spacing w:after="120"/>
        <w:ind w:right="0" w:firstLine="0"/>
        <w:contextualSpacing w:val="0"/>
        <w:jc w:val="center"/>
        <w:outlineLvl w:val="1"/>
      </w:pPr>
    </w:p>
    <w:p w:rsidR="00141F8A" w:rsidRDefault="00141F8A" w:rsidP="00141F8A">
      <w:pPr>
        <w:pStyle w:val="af3"/>
        <w:widowControl w:val="0"/>
        <w:spacing w:after="120"/>
        <w:ind w:right="0" w:firstLine="0"/>
        <w:contextualSpacing w:val="0"/>
        <w:jc w:val="center"/>
        <w:outlineLvl w:val="1"/>
      </w:pPr>
      <w:bookmarkStart w:id="51" w:name="_Toc9513806"/>
      <w:r>
        <w:t>Часть 11. Цены (тарифы) в сфере теплоснабжения</w:t>
      </w:r>
      <w:bookmarkEnd w:id="49"/>
      <w:bookmarkEnd w:id="50"/>
      <w:bookmarkEnd w:id="51"/>
    </w:p>
    <w:p w:rsidR="00141F8A" w:rsidRPr="009C5271" w:rsidRDefault="00141F8A" w:rsidP="00141F8A">
      <w:pPr>
        <w:widowControl w:val="0"/>
        <w:spacing w:before="240" w:after="240"/>
        <w:ind w:firstLine="0"/>
        <w:outlineLvl w:val="1"/>
        <w:rPr>
          <w:rFonts w:ascii="Times New Roman" w:eastAsia="Times New Roman" w:hAnsi="Times New Roman"/>
          <w:b/>
          <w:bCs/>
          <w:sz w:val="24"/>
          <w:szCs w:val="24"/>
        </w:rPr>
      </w:pPr>
      <w:bookmarkStart w:id="52" w:name="_Toc9245942"/>
      <w:bookmarkStart w:id="53" w:name="_Toc9513807"/>
      <w:bookmarkStart w:id="54" w:name="_Toc343247317"/>
      <w:bookmarkStart w:id="55" w:name="_Toc343877031"/>
      <w:r w:rsidRPr="009C5271">
        <w:rPr>
          <w:rFonts w:ascii="Times New Roman" w:eastAsia="Times New Roman" w:hAnsi="Times New Roman"/>
          <w:b/>
          <w:bCs/>
          <w:sz w:val="24"/>
          <w:szCs w:val="24"/>
        </w:rPr>
        <w:t>Часть 11. Цены (тарифы) в сфере теплоснабжения</w:t>
      </w:r>
      <w:bookmarkEnd w:id="52"/>
      <w:bookmarkEnd w:id="53"/>
    </w:p>
    <w:p w:rsidR="00141F8A" w:rsidRPr="009C5271" w:rsidRDefault="00141F8A" w:rsidP="00141F8A">
      <w:pPr>
        <w:widowControl w:val="0"/>
        <w:spacing w:before="240"/>
        <w:ind w:right="-23" w:firstLine="0"/>
        <w:rPr>
          <w:rFonts w:ascii="Times New Roman" w:eastAsia="Times New Roman" w:hAnsi="Times New Roman"/>
          <w:bCs/>
          <w:sz w:val="24"/>
          <w:szCs w:val="24"/>
        </w:rPr>
      </w:pPr>
      <w:r w:rsidRPr="009C5271">
        <w:rPr>
          <w:rFonts w:ascii="Times New Roman" w:eastAsia="Times New Roman" w:hAnsi="Times New Roman"/>
          <w:bCs/>
          <w:sz w:val="24"/>
          <w:szCs w:val="24"/>
        </w:rPr>
        <w:t>Таблица 11.1</w:t>
      </w:r>
      <w:r>
        <w:rPr>
          <w:rFonts w:ascii="Times New Roman" w:eastAsia="Times New Roman" w:hAnsi="Times New Roman"/>
          <w:bCs/>
          <w:sz w:val="24"/>
          <w:szCs w:val="24"/>
        </w:rPr>
        <w:t xml:space="preserve"> –</w:t>
      </w:r>
      <w:r w:rsidRPr="009C5271">
        <w:rPr>
          <w:rFonts w:ascii="Times New Roman" w:eastAsia="Times New Roman" w:hAnsi="Times New Roman"/>
          <w:bCs/>
          <w:sz w:val="24"/>
          <w:szCs w:val="24"/>
        </w:rPr>
        <w:t xml:space="preserve"> Тарифы в сфере теплоснабжения от котельной Центральная п. </w:t>
      </w:r>
      <w:proofErr w:type="spellStart"/>
      <w:r>
        <w:rPr>
          <w:rFonts w:ascii="Times New Roman" w:eastAsia="Times New Roman" w:hAnsi="Times New Roman"/>
          <w:bCs/>
          <w:sz w:val="24"/>
          <w:szCs w:val="24"/>
        </w:rPr>
        <w:t>Усогорск</w:t>
      </w:r>
      <w:proofErr w:type="spellEnd"/>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r w:rsidRPr="009C5271">
        <w:rPr>
          <w:rFonts w:ascii="Times New Roman" w:eastAsia="Times New Roman" w:hAnsi="Times New Roman"/>
          <w:bCs/>
          <w:sz w:val="24"/>
          <w:szCs w:val="24"/>
        </w:rPr>
        <w:t xml:space="preserve"> за период 2008-2012 годы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6"/>
        <w:gridCol w:w="1151"/>
        <w:gridCol w:w="1302"/>
        <w:gridCol w:w="1302"/>
        <w:gridCol w:w="1152"/>
        <w:gridCol w:w="1304"/>
      </w:tblGrid>
      <w:tr w:rsidR="00141F8A" w:rsidRPr="009C5271" w:rsidTr="009C03FC">
        <w:trPr>
          <w:trHeight w:val="79"/>
          <w:jc w:val="center"/>
        </w:trPr>
        <w:tc>
          <w:tcPr>
            <w:tcW w:w="1937" w:type="pct"/>
            <w:vMerge w:val="restart"/>
            <w:shd w:val="clear" w:color="auto" w:fill="auto"/>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Источник тепловой энергии</w:t>
            </w:r>
          </w:p>
        </w:tc>
        <w:tc>
          <w:tcPr>
            <w:tcW w:w="3063" w:type="pct"/>
            <w:gridSpan w:val="5"/>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Тарифы на тепловую энергию, руб./Гкал</w:t>
            </w:r>
          </w:p>
        </w:tc>
      </w:tr>
      <w:tr w:rsidR="00141F8A" w:rsidRPr="009C5271" w:rsidTr="009C03FC">
        <w:trPr>
          <w:trHeight w:val="79"/>
          <w:jc w:val="center"/>
        </w:trPr>
        <w:tc>
          <w:tcPr>
            <w:tcW w:w="1937" w:type="pct"/>
            <w:vMerge/>
            <w:shd w:val="clear" w:color="auto" w:fill="auto"/>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p>
        </w:tc>
        <w:tc>
          <w:tcPr>
            <w:tcW w:w="568" w:type="pct"/>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2008</w:t>
            </w:r>
          </w:p>
        </w:tc>
        <w:tc>
          <w:tcPr>
            <w:tcW w:w="642" w:type="pct"/>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2009</w:t>
            </w:r>
          </w:p>
        </w:tc>
        <w:tc>
          <w:tcPr>
            <w:tcW w:w="642" w:type="pct"/>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2010</w:t>
            </w:r>
          </w:p>
        </w:tc>
        <w:tc>
          <w:tcPr>
            <w:tcW w:w="568" w:type="pct"/>
            <w:tcBorders>
              <w:top w:val="single" w:sz="4" w:space="0" w:color="auto"/>
            </w:tcBorders>
            <w:shd w:val="clear" w:color="auto" w:fill="auto"/>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2011</w:t>
            </w:r>
          </w:p>
        </w:tc>
        <w:tc>
          <w:tcPr>
            <w:tcW w:w="642" w:type="pct"/>
            <w:tcBorders>
              <w:top w:val="single" w:sz="4" w:space="0" w:color="auto"/>
            </w:tcBorders>
            <w:shd w:val="clear" w:color="auto" w:fill="auto"/>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rPr>
            </w:pPr>
            <w:r w:rsidRPr="009C5271">
              <w:rPr>
                <w:rFonts w:ascii="Times New Roman" w:eastAsia="Times New Roman" w:hAnsi="Times New Roman"/>
                <w:sz w:val="20"/>
                <w:szCs w:val="20"/>
              </w:rPr>
              <w:t>2012</w:t>
            </w:r>
          </w:p>
        </w:tc>
      </w:tr>
      <w:tr w:rsidR="00141F8A" w:rsidRPr="009C5271" w:rsidTr="009C03FC">
        <w:trPr>
          <w:trHeight w:val="79"/>
          <w:jc w:val="center"/>
        </w:trPr>
        <w:tc>
          <w:tcPr>
            <w:tcW w:w="1937" w:type="pct"/>
            <w:shd w:val="clear" w:color="auto" w:fill="auto"/>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Тепловая энергия</w:t>
            </w:r>
          </w:p>
        </w:tc>
        <w:tc>
          <w:tcPr>
            <w:tcW w:w="568" w:type="pct"/>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1962</w:t>
            </w:r>
          </w:p>
        </w:tc>
        <w:tc>
          <w:tcPr>
            <w:tcW w:w="642" w:type="pct"/>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2466,24</w:t>
            </w:r>
          </w:p>
        </w:tc>
        <w:tc>
          <w:tcPr>
            <w:tcW w:w="642" w:type="pct"/>
            <w:tcBorders>
              <w:right w:val="single" w:sz="4" w:space="0" w:color="auto"/>
            </w:tcBorders>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2700,52</w:t>
            </w:r>
          </w:p>
        </w:tc>
        <w:tc>
          <w:tcPr>
            <w:tcW w:w="568" w:type="pct"/>
            <w:tcBorders>
              <w:left w:val="single" w:sz="4" w:space="0" w:color="auto"/>
            </w:tcBorders>
            <w:shd w:val="clear" w:color="auto" w:fill="auto"/>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2292</w:t>
            </w:r>
          </w:p>
        </w:tc>
        <w:tc>
          <w:tcPr>
            <w:tcW w:w="642" w:type="pct"/>
            <w:shd w:val="clear" w:color="auto" w:fill="auto"/>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2429,51</w:t>
            </w:r>
          </w:p>
        </w:tc>
      </w:tr>
      <w:tr w:rsidR="00141F8A" w:rsidRPr="009C5271" w:rsidTr="009C03FC">
        <w:trPr>
          <w:trHeight w:val="79"/>
          <w:jc w:val="center"/>
        </w:trPr>
        <w:tc>
          <w:tcPr>
            <w:tcW w:w="1937" w:type="pct"/>
            <w:shd w:val="clear" w:color="auto" w:fill="auto"/>
            <w:vAlign w:val="center"/>
          </w:tcPr>
          <w:p w:rsidR="00141F8A" w:rsidRPr="009C5271" w:rsidRDefault="00141F8A" w:rsidP="009C03FC">
            <w:pPr>
              <w:widowControl w:val="0"/>
              <w:spacing w:line="240" w:lineRule="auto"/>
              <w:ind w:firstLine="0"/>
              <w:jc w:val="center"/>
              <w:rPr>
                <w:rFonts w:ascii="Times New Roman" w:eastAsia="Times New Roman" w:hAnsi="Times New Roman"/>
                <w:sz w:val="20"/>
                <w:szCs w:val="20"/>
                <w:lang w:eastAsia="ru-RU"/>
              </w:rPr>
            </w:pPr>
            <w:r w:rsidRPr="009C5271">
              <w:rPr>
                <w:rFonts w:ascii="Times New Roman" w:eastAsia="Times New Roman" w:hAnsi="Times New Roman"/>
                <w:sz w:val="20"/>
                <w:szCs w:val="20"/>
                <w:lang w:eastAsia="ru-RU"/>
              </w:rPr>
              <w:t>Горячее водоснабжение</w:t>
            </w:r>
          </w:p>
        </w:tc>
        <w:tc>
          <w:tcPr>
            <w:tcW w:w="568" w:type="pct"/>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177,64</w:t>
            </w:r>
          </w:p>
        </w:tc>
        <w:tc>
          <w:tcPr>
            <w:tcW w:w="642" w:type="pct"/>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225,43</w:t>
            </w:r>
          </w:p>
        </w:tc>
        <w:tc>
          <w:tcPr>
            <w:tcW w:w="642" w:type="pct"/>
            <w:tcBorders>
              <w:right w:val="single" w:sz="4" w:space="0" w:color="auto"/>
            </w:tcBorders>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244,54</w:t>
            </w:r>
          </w:p>
        </w:tc>
        <w:tc>
          <w:tcPr>
            <w:tcW w:w="568" w:type="pct"/>
            <w:tcBorders>
              <w:left w:val="single" w:sz="4" w:space="0" w:color="auto"/>
            </w:tcBorders>
            <w:shd w:val="clear" w:color="auto" w:fill="auto"/>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223,99</w:t>
            </w:r>
          </w:p>
        </w:tc>
        <w:tc>
          <w:tcPr>
            <w:tcW w:w="642" w:type="pct"/>
            <w:shd w:val="clear" w:color="auto" w:fill="auto"/>
            <w:vAlign w:val="center"/>
          </w:tcPr>
          <w:p w:rsidR="00141F8A" w:rsidRPr="009C5271" w:rsidRDefault="00141F8A" w:rsidP="009C03FC">
            <w:pPr>
              <w:widowControl w:val="0"/>
              <w:spacing w:line="240" w:lineRule="auto"/>
              <w:ind w:firstLine="0"/>
              <w:jc w:val="center"/>
              <w:rPr>
                <w:rFonts w:ascii="Times New Roman" w:hAnsi="Times New Roman"/>
                <w:color w:val="000000"/>
                <w:sz w:val="20"/>
                <w:szCs w:val="20"/>
              </w:rPr>
            </w:pPr>
            <w:r w:rsidRPr="009C5271">
              <w:rPr>
                <w:rFonts w:ascii="Times New Roman" w:hAnsi="Times New Roman"/>
                <w:color w:val="000000"/>
                <w:sz w:val="20"/>
                <w:szCs w:val="20"/>
              </w:rPr>
              <w:t>237,47</w:t>
            </w:r>
          </w:p>
        </w:tc>
      </w:tr>
    </w:tbl>
    <w:p w:rsidR="00141F8A" w:rsidRDefault="00141F8A" w:rsidP="00141F8A">
      <w:pPr>
        <w:widowControl w:val="0"/>
        <w:rPr>
          <w:rFonts w:ascii="Times New Roman" w:eastAsia="Times New Roman" w:hAnsi="Times New Roman"/>
          <w:bCs/>
          <w:sz w:val="24"/>
          <w:szCs w:val="24"/>
        </w:rPr>
      </w:pPr>
    </w:p>
    <w:p w:rsidR="00141F8A" w:rsidRPr="009C5271" w:rsidRDefault="00141F8A" w:rsidP="00141F8A">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Таким образом, тариф на отпускаемую тепловую энергию за период 2008-2012 годы вырос на 23,8 %. Тариф на горячее водоснабжение вырос на 33,6 %.</w:t>
      </w:r>
    </w:p>
    <w:p w:rsidR="00141F8A" w:rsidRPr="009C5271" w:rsidRDefault="00141F8A" w:rsidP="00141F8A">
      <w:pPr>
        <w:widowControl w:val="0"/>
        <w:rPr>
          <w:rFonts w:ascii="Times New Roman" w:eastAsia="Times New Roman" w:hAnsi="Times New Roman"/>
          <w:bCs/>
          <w:sz w:val="24"/>
          <w:szCs w:val="24"/>
        </w:rPr>
      </w:pPr>
      <w:r w:rsidRPr="009C5271">
        <w:rPr>
          <w:rFonts w:ascii="Times New Roman" w:eastAsia="Times New Roman" w:hAnsi="Times New Roman"/>
          <w:bCs/>
          <w:sz w:val="24"/>
          <w:szCs w:val="24"/>
        </w:rPr>
        <w:t>В таблицах 11.2 и 11.3 представлена информация о тарифах на тепловую энергию и горячее водоснабжение (для населения) за 2017-2019 годы. 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141F8A" w:rsidRPr="009C5271" w:rsidRDefault="00141F8A" w:rsidP="00141F8A">
      <w:pPr>
        <w:widowControl w:val="0"/>
        <w:ind w:firstLine="0"/>
        <w:rPr>
          <w:rFonts w:ascii="Times New Roman" w:eastAsia="Times New Roman" w:hAnsi="Times New Roman"/>
          <w:bCs/>
          <w:sz w:val="24"/>
          <w:szCs w:val="24"/>
        </w:rPr>
      </w:pPr>
    </w:p>
    <w:p w:rsidR="00141F8A" w:rsidRPr="009C5271" w:rsidRDefault="00141F8A" w:rsidP="00141F8A">
      <w:pPr>
        <w:widowControl w:val="0"/>
        <w:spacing w:after="120"/>
        <w:ind w:firstLine="0"/>
        <w:rPr>
          <w:rFonts w:ascii="Times New Roman" w:eastAsia="Times New Roman" w:hAnsi="Times New Roman"/>
          <w:bCs/>
          <w:sz w:val="24"/>
          <w:szCs w:val="24"/>
        </w:rPr>
      </w:pPr>
      <w:r>
        <w:rPr>
          <w:rFonts w:ascii="Times New Roman" w:eastAsia="Times New Roman" w:hAnsi="Times New Roman"/>
          <w:bCs/>
          <w:sz w:val="24"/>
          <w:szCs w:val="24"/>
        </w:rPr>
        <w:t>Таблица 11.2 –</w:t>
      </w:r>
      <w:r w:rsidRPr="009C5271">
        <w:rPr>
          <w:rFonts w:ascii="Times New Roman" w:eastAsia="Times New Roman" w:hAnsi="Times New Roman"/>
          <w:bCs/>
          <w:sz w:val="24"/>
          <w:szCs w:val="24"/>
        </w:rPr>
        <w:t xml:space="preserve"> Тарифы на отпускаемую тепловую энергию от котельной Центральная п. </w:t>
      </w:r>
      <w:proofErr w:type="spellStart"/>
      <w:r>
        <w:rPr>
          <w:rFonts w:ascii="Times New Roman" w:eastAsia="Times New Roman" w:hAnsi="Times New Roman"/>
          <w:bCs/>
          <w:sz w:val="24"/>
          <w:szCs w:val="24"/>
        </w:rPr>
        <w:t>Усогорск</w:t>
      </w:r>
      <w:proofErr w:type="spellEnd"/>
      <w:r w:rsidRPr="009C5271">
        <w:rPr>
          <w:rFonts w:ascii="Times New Roman" w:eastAsia="Times New Roman" w:hAnsi="Times New Roman"/>
          <w:bCs/>
          <w:sz w:val="24"/>
          <w:szCs w:val="24"/>
        </w:rPr>
        <w:t xml:space="preserve"> и котельной ст</w:t>
      </w:r>
      <w:r>
        <w:rPr>
          <w:rFonts w:ascii="Times New Roman" w:eastAsia="Times New Roman" w:hAnsi="Times New Roman"/>
          <w:bCs/>
          <w:sz w:val="24"/>
          <w:szCs w:val="24"/>
        </w:rPr>
        <w:t>.</w:t>
      </w:r>
      <w:r w:rsidRPr="009C5271">
        <w:rPr>
          <w:rFonts w:ascii="Times New Roman" w:eastAsia="Times New Roman" w:hAnsi="Times New Roman"/>
          <w:bCs/>
          <w:sz w:val="24"/>
          <w:szCs w:val="24"/>
        </w:rPr>
        <w:t xml:space="preserve"> </w:t>
      </w:r>
      <w:r>
        <w:rPr>
          <w:rFonts w:ascii="Times New Roman" w:eastAsia="Times New Roman" w:hAnsi="Times New Roman"/>
          <w:bCs/>
          <w:sz w:val="24"/>
          <w:szCs w:val="24"/>
        </w:rPr>
        <w:t>Кослан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1689"/>
        <w:gridCol w:w="1689"/>
        <w:gridCol w:w="1691"/>
        <w:gridCol w:w="1689"/>
        <w:gridCol w:w="1691"/>
      </w:tblGrid>
      <w:tr w:rsidR="00141F8A" w:rsidRPr="009C5271" w:rsidTr="009C03FC">
        <w:tc>
          <w:tcPr>
            <w:tcW w:w="833" w:type="pct"/>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2017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
                <w:bCs/>
                <w:sz w:val="16"/>
                <w:szCs w:val="16"/>
              </w:rPr>
            </w:pPr>
            <w:r w:rsidRPr="009C5271">
              <w:rPr>
                <w:rFonts w:ascii="Times New Roman" w:hAnsi="Times New Roman"/>
                <w:bCs/>
                <w:sz w:val="16"/>
                <w:szCs w:val="16"/>
              </w:rPr>
              <w:t>руб./Гкал с НДС</w:t>
            </w:r>
          </w:p>
        </w:tc>
        <w:tc>
          <w:tcPr>
            <w:tcW w:w="833" w:type="pct"/>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2017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3" w:type="pct"/>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4" w:type="pct"/>
            <w:tcBorders>
              <w:top w:val="single" w:sz="4" w:space="0" w:color="auto"/>
            </w:tcBorders>
            <w:shd w:val="clear" w:color="auto" w:fill="auto"/>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141F8A" w:rsidRPr="009C5271" w:rsidRDefault="00141F8A"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833" w:type="pct"/>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834" w:type="pct"/>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141F8A" w:rsidRPr="009C5271" w:rsidRDefault="00141F8A"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r>
      <w:tr w:rsidR="00141F8A" w:rsidRPr="009C5271" w:rsidTr="009C03FC">
        <w:tc>
          <w:tcPr>
            <w:tcW w:w="833" w:type="pct"/>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3354,42</w:t>
            </w:r>
          </w:p>
        </w:tc>
        <w:tc>
          <w:tcPr>
            <w:tcW w:w="833" w:type="pct"/>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w:t>
            </w:r>
          </w:p>
        </w:tc>
        <w:tc>
          <w:tcPr>
            <w:tcW w:w="833" w:type="pct"/>
            <w:tcBorders>
              <w:right w:val="single" w:sz="4" w:space="0" w:color="auto"/>
            </w:tcBorders>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w:t>
            </w:r>
          </w:p>
        </w:tc>
        <w:tc>
          <w:tcPr>
            <w:tcW w:w="834" w:type="pct"/>
            <w:tcBorders>
              <w:left w:val="single" w:sz="4" w:space="0" w:color="auto"/>
            </w:tcBorders>
            <w:shd w:val="clear" w:color="auto" w:fill="auto"/>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3" w:type="pct"/>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p>
        </w:tc>
        <w:tc>
          <w:tcPr>
            <w:tcW w:w="834" w:type="pct"/>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w:t>
            </w:r>
          </w:p>
        </w:tc>
      </w:tr>
    </w:tbl>
    <w:p w:rsidR="00141F8A" w:rsidRPr="009C5271" w:rsidRDefault="00141F8A" w:rsidP="00141F8A">
      <w:pPr>
        <w:widowControl w:val="0"/>
        <w:spacing w:before="240" w:after="120"/>
        <w:ind w:firstLine="0"/>
        <w:rPr>
          <w:rFonts w:ascii="Times New Roman" w:eastAsia="Times New Roman" w:hAnsi="Times New Roman"/>
          <w:bCs/>
          <w:sz w:val="24"/>
          <w:szCs w:val="24"/>
        </w:rPr>
      </w:pPr>
      <w:r w:rsidRPr="009C5271">
        <w:rPr>
          <w:rFonts w:ascii="Times New Roman" w:eastAsia="Times New Roman" w:hAnsi="Times New Roman"/>
          <w:bCs/>
          <w:sz w:val="24"/>
          <w:szCs w:val="24"/>
        </w:rPr>
        <w:t xml:space="preserve">Таблица 11.3. Тарифы на горячую воду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1"/>
        <w:gridCol w:w="1690"/>
        <w:gridCol w:w="1689"/>
        <w:gridCol w:w="1689"/>
        <w:gridCol w:w="1689"/>
        <w:gridCol w:w="1689"/>
      </w:tblGrid>
      <w:tr w:rsidR="00141F8A" w:rsidRPr="009C5271" w:rsidTr="009C03FC">
        <w:trPr>
          <w:trHeight w:val="310"/>
        </w:trPr>
        <w:tc>
          <w:tcPr>
            <w:tcW w:w="0" w:type="auto"/>
            <w:gridSpan w:val="6"/>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proofErr w:type="gramStart"/>
            <w:r w:rsidRPr="009C5271">
              <w:rPr>
                <w:rFonts w:ascii="Times New Roman" w:hAnsi="Times New Roman"/>
                <w:bCs/>
                <w:sz w:val="16"/>
                <w:szCs w:val="16"/>
              </w:rPr>
              <w:t>Применяемый тариф на компонент «тепловая энергия» для населения, руб./Гкал (с НДС)</w:t>
            </w:r>
            <w:r w:rsidRPr="009C5271">
              <w:rPr>
                <w:rFonts w:ascii="Times New Roman" w:hAnsi="Times New Roman"/>
                <w:sz w:val="16"/>
                <w:szCs w:val="16"/>
              </w:rPr>
              <w:t xml:space="preserve"> / </w:t>
            </w:r>
            <w:r w:rsidRPr="009C5271">
              <w:rPr>
                <w:rFonts w:ascii="Times New Roman" w:hAnsi="Times New Roman"/>
                <w:bCs/>
                <w:sz w:val="16"/>
                <w:szCs w:val="16"/>
              </w:rPr>
              <w:t>Применяемый тариф на компонент «холодная вода» для населения, руб./</w:t>
            </w:r>
            <w:r w:rsidRPr="009C5271">
              <w:rPr>
                <w:rFonts w:ascii="Times New Roman" w:eastAsia="Times New Roman" w:hAnsi="Times New Roman"/>
                <w:sz w:val="16"/>
                <w:szCs w:val="16"/>
                <w:lang w:eastAsia="ru-RU"/>
              </w:rPr>
              <w:t>м</w:t>
            </w:r>
            <w:r w:rsidRPr="009C5271">
              <w:rPr>
                <w:rFonts w:ascii="Times New Roman" w:eastAsia="Times New Roman" w:hAnsi="Times New Roman"/>
                <w:sz w:val="16"/>
                <w:szCs w:val="16"/>
                <w:vertAlign w:val="superscript"/>
                <w:lang w:eastAsia="ru-RU"/>
              </w:rPr>
              <w:t>3</w:t>
            </w:r>
            <w:r w:rsidRPr="009C5271">
              <w:rPr>
                <w:rFonts w:ascii="Times New Roman" w:hAnsi="Times New Roman"/>
                <w:bCs/>
                <w:sz w:val="16"/>
                <w:szCs w:val="16"/>
              </w:rPr>
              <w:t xml:space="preserve"> (с НДС)</w:t>
            </w:r>
            <w:proofErr w:type="gramEnd"/>
          </w:p>
        </w:tc>
      </w:tr>
      <w:tr w:rsidR="00141F8A" w:rsidRPr="009C5271" w:rsidTr="009C03FC">
        <w:trPr>
          <w:trHeight w:val="674"/>
        </w:trPr>
        <w:tc>
          <w:tcPr>
            <w:tcW w:w="0" w:type="auto"/>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2017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
                <w:bCs/>
                <w:sz w:val="10"/>
                <w:szCs w:val="10"/>
              </w:rPr>
            </w:pPr>
            <w:r w:rsidRPr="009C5271">
              <w:rPr>
                <w:rFonts w:ascii="Times New Roman" w:hAnsi="Times New Roman"/>
                <w:bCs/>
                <w:sz w:val="16"/>
                <w:szCs w:val="16"/>
              </w:rPr>
              <w:t>руб./Гкал с НДС</w:t>
            </w:r>
          </w:p>
        </w:tc>
        <w:tc>
          <w:tcPr>
            <w:tcW w:w="0" w:type="auto"/>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2017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2018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tcBorders>
              <w:top w:val="single" w:sz="4" w:space="0" w:color="auto"/>
            </w:tcBorders>
            <w:shd w:val="clear" w:color="auto" w:fill="auto"/>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2018 г.,</w:t>
            </w:r>
          </w:p>
          <w:p w:rsidR="00141F8A" w:rsidRPr="009C5271" w:rsidRDefault="00141F8A"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c>
          <w:tcPr>
            <w:tcW w:w="0" w:type="auto"/>
            <w:tcBorders>
              <w:top w:val="single" w:sz="4" w:space="0" w:color="auto"/>
            </w:tcBorders>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1 полугодие 2019 г.,</w:t>
            </w:r>
          </w:p>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руб./Гкал с НДС</w:t>
            </w:r>
          </w:p>
        </w:tc>
        <w:tc>
          <w:tcPr>
            <w:tcW w:w="0" w:type="auto"/>
            <w:tcBorders>
              <w:top w:val="single" w:sz="4" w:space="0" w:color="auto"/>
            </w:tcBorders>
            <w:vAlign w:val="center"/>
          </w:tcPr>
          <w:p w:rsidR="00141F8A" w:rsidRPr="009C5271" w:rsidRDefault="00141F8A" w:rsidP="009C03FC">
            <w:pPr>
              <w:widowControl w:val="0"/>
              <w:autoSpaceDE w:val="0"/>
              <w:autoSpaceDN w:val="0"/>
              <w:adjustRightInd w:val="0"/>
              <w:spacing w:line="240" w:lineRule="auto"/>
              <w:ind w:firstLine="0"/>
              <w:jc w:val="center"/>
              <w:rPr>
                <w:rFonts w:ascii="Times New Roman" w:hAnsi="Times New Roman"/>
                <w:bCs/>
                <w:sz w:val="16"/>
                <w:szCs w:val="16"/>
              </w:rPr>
            </w:pPr>
            <w:r w:rsidRPr="009C5271">
              <w:rPr>
                <w:rFonts w:ascii="Times New Roman" w:hAnsi="Times New Roman"/>
                <w:bCs/>
                <w:sz w:val="16"/>
                <w:szCs w:val="16"/>
              </w:rPr>
              <w:t>2 полугодие 2019 г.,</w:t>
            </w:r>
          </w:p>
          <w:p w:rsidR="00141F8A" w:rsidRPr="009C5271" w:rsidRDefault="00141F8A" w:rsidP="009C03FC">
            <w:pPr>
              <w:widowControl w:val="0"/>
              <w:spacing w:line="240" w:lineRule="auto"/>
              <w:ind w:firstLine="0"/>
              <w:jc w:val="center"/>
              <w:rPr>
                <w:rFonts w:ascii="Times New Roman" w:eastAsia="Times New Roman" w:hAnsi="Times New Roman"/>
                <w:sz w:val="16"/>
                <w:szCs w:val="16"/>
              </w:rPr>
            </w:pPr>
            <w:r w:rsidRPr="009C5271">
              <w:rPr>
                <w:rFonts w:ascii="Times New Roman" w:hAnsi="Times New Roman"/>
                <w:bCs/>
                <w:sz w:val="16"/>
                <w:szCs w:val="16"/>
              </w:rPr>
              <w:t>руб./Гкал с НДС</w:t>
            </w:r>
          </w:p>
        </w:tc>
      </w:tr>
      <w:tr w:rsidR="00141F8A" w:rsidRPr="009C5271" w:rsidTr="009C03FC">
        <w:trPr>
          <w:trHeight w:val="78"/>
        </w:trPr>
        <w:tc>
          <w:tcPr>
            <w:tcW w:w="0" w:type="auto"/>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3354,42 / 63,04</w:t>
            </w:r>
          </w:p>
        </w:tc>
        <w:tc>
          <w:tcPr>
            <w:tcW w:w="0" w:type="auto"/>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 / 65,49</w:t>
            </w:r>
          </w:p>
        </w:tc>
        <w:tc>
          <w:tcPr>
            <w:tcW w:w="0" w:type="auto"/>
            <w:tcBorders>
              <w:right w:val="single" w:sz="4" w:space="0" w:color="auto"/>
            </w:tcBorders>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3488,60 / 65,49</w:t>
            </w:r>
          </w:p>
        </w:tc>
        <w:tc>
          <w:tcPr>
            <w:tcW w:w="0" w:type="auto"/>
            <w:tcBorders>
              <w:left w:val="single" w:sz="4" w:space="0" w:color="auto"/>
            </w:tcBorders>
            <w:shd w:val="clear" w:color="auto" w:fill="auto"/>
            <w:vAlign w:val="center"/>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w:t>
            </w:r>
            <w:r w:rsidRPr="009C5271">
              <w:rPr>
                <w:rFonts w:ascii="Times New Roman" w:eastAsia="Times New Roman" w:hAnsi="Times New Roman"/>
                <w:color w:val="000000"/>
                <w:sz w:val="16"/>
                <w:szCs w:val="16"/>
                <w:lang w:eastAsia="ru-RU"/>
              </w:rPr>
              <w:t xml:space="preserve"> / 68,11</w:t>
            </w:r>
          </w:p>
        </w:tc>
        <w:tc>
          <w:tcPr>
            <w:tcW w:w="0" w:type="auto"/>
            <w:tcBorders>
              <w:left w:val="single" w:sz="4" w:space="0" w:color="auto"/>
            </w:tcBorders>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3628,40 / 69,26</w:t>
            </w:r>
          </w:p>
        </w:tc>
        <w:tc>
          <w:tcPr>
            <w:tcW w:w="0" w:type="auto"/>
            <w:tcBorders>
              <w:left w:val="single" w:sz="4" w:space="0" w:color="auto"/>
            </w:tcBorders>
          </w:tcPr>
          <w:p w:rsidR="00141F8A" w:rsidRPr="009C5271" w:rsidRDefault="00141F8A" w:rsidP="009C03FC">
            <w:pPr>
              <w:widowControl w:val="0"/>
              <w:spacing w:line="240" w:lineRule="auto"/>
              <w:ind w:firstLine="0"/>
              <w:jc w:val="center"/>
              <w:rPr>
                <w:rFonts w:ascii="Times New Roman" w:hAnsi="Times New Roman"/>
                <w:color w:val="000000"/>
                <w:sz w:val="16"/>
                <w:szCs w:val="16"/>
              </w:rPr>
            </w:pPr>
            <w:r w:rsidRPr="009C5271">
              <w:rPr>
                <w:rFonts w:ascii="Times New Roman" w:hAnsi="Times New Roman"/>
                <w:color w:val="000000"/>
                <w:sz w:val="16"/>
                <w:szCs w:val="16"/>
              </w:rPr>
              <w:t>3715,22 / 70,92</w:t>
            </w:r>
          </w:p>
        </w:tc>
      </w:tr>
    </w:tbl>
    <w:p w:rsidR="00141F8A" w:rsidRDefault="00141F8A" w:rsidP="00141F8A">
      <w:pPr>
        <w:pStyle w:val="af3"/>
        <w:widowControl w:val="0"/>
        <w:ind w:right="0"/>
        <w:contextualSpacing w:val="0"/>
      </w:pPr>
    </w:p>
    <w:p w:rsidR="00141F8A" w:rsidRDefault="00141F8A" w:rsidP="00141F8A">
      <w:pPr>
        <w:pStyle w:val="af3"/>
        <w:widowControl w:val="0"/>
        <w:ind w:right="0"/>
        <w:contextualSpacing w:val="0"/>
      </w:pPr>
    </w:p>
    <w:p w:rsidR="00141F8A" w:rsidRPr="001D32E3" w:rsidRDefault="00141F8A" w:rsidP="00141F8A">
      <w:pPr>
        <w:pStyle w:val="af3"/>
        <w:widowControl w:val="0"/>
        <w:spacing w:after="120"/>
        <w:ind w:right="0" w:firstLine="0"/>
        <w:contextualSpacing w:val="0"/>
        <w:jc w:val="center"/>
        <w:outlineLvl w:val="1"/>
      </w:pPr>
      <w:bookmarkStart w:id="56" w:name="_Toc9513808"/>
      <w:r>
        <w:lastRenderedPageBreak/>
        <w:t xml:space="preserve">Часть 12. </w:t>
      </w:r>
      <w:r w:rsidRPr="001B0DE1">
        <w:t>Описание существующих технических и технологических</w:t>
      </w:r>
      <w:r>
        <w:t xml:space="preserve"> проблем в системах теплоснабжения поселения</w:t>
      </w:r>
      <w:bookmarkEnd w:id="54"/>
      <w:bookmarkEnd w:id="55"/>
      <w:bookmarkEnd w:id="56"/>
    </w:p>
    <w:p w:rsidR="00141F8A" w:rsidRPr="0034667E" w:rsidRDefault="00141F8A" w:rsidP="00141F8A">
      <w:pPr>
        <w:pStyle w:val="af9"/>
        <w:widowControl w:val="0"/>
        <w:ind w:firstLine="709"/>
      </w:pPr>
      <w:r w:rsidRPr="0034667E">
        <w:t>На данный момент на территории городского поселения «</w:t>
      </w:r>
      <w:proofErr w:type="spellStart"/>
      <w:r w:rsidRPr="0034667E">
        <w:t>Усогорск</w:t>
      </w:r>
      <w:proofErr w:type="spellEnd"/>
      <w:r w:rsidRPr="0034667E">
        <w:t>»</w:t>
      </w:r>
      <w:r>
        <w:t xml:space="preserve"> </w:t>
      </w:r>
      <w:r w:rsidRPr="0034667E">
        <w:t>выявлены следующие технические и технологические проблемы:</w:t>
      </w:r>
      <w:bookmarkStart w:id="57" w:name="_Toc343247318"/>
      <w:bookmarkStart w:id="58" w:name="_Toc343877032"/>
    </w:p>
    <w:p w:rsidR="00141F8A" w:rsidRPr="0034667E" w:rsidRDefault="00141F8A" w:rsidP="00141F8A">
      <w:pPr>
        <w:pStyle w:val="af9"/>
        <w:widowControl w:val="0"/>
        <w:numPr>
          <w:ilvl w:val="0"/>
          <w:numId w:val="19"/>
        </w:numPr>
        <w:tabs>
          <w:tab w:val="left" w:pos="1134"/>
        </w:tabs>
        <w:ind w:left="0" w:firstLine="709"/>
      </w:pPr>
      <w:r w:rsidRPr="0034667E">
        <w:t>физический износ всех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141F8A" w:rsidRPr="0034667E" w:rsidRDefault="00141F8A" w:rsidP="00141F8A">
      <w:pPr>
        <w:pStyle w:val="af9"/>
        <w:widowControl w:val="0"/>
        <w:numPr>
          <w:ilvl w:val="0"/>
          <w:numId w:val="19"/>
        </w:numPr>
        <w:tabs>
          <w:tab w:val="left" w:pos="1134"/>
        </w:tabs>
        <w:ind w:left="0" w:firstLine="709"/>
      </w:pPr>
      <w:r w:rsidRPr="0034667E">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141F8A" w:rsidRPr="0034667E" w:rsidRDefault="00141F8A" w:rsidP="00141F8A">
      <w:pPr>
        <w:pStyle w:val="af9"/>
        <w:widowControl w:val="0"/>
        <w:numPr>
          <w:ilvl w:val="0"/>
          <w:numId w:val="19"/>
        </w:numPr>
        <w:tabs>
          <w:tab w:val="left" w:pos="1134"/>
        </w:tabs>
        <w:ind w:left="0" w:firstLine="709"/>
      </w:pPr>
      <w:r w:rsidRPr="0034667E">
        <w:t xml:space="preserve">низкая эффективность производства и передачи тепловой энергии из-за низкой загрузки котельного оборудования и использования топлива низкого качества; </w:t>
      </w:r>
    </w:p>
    <w:p w:rsidR="00141F8A" w:rsidRPr="0034667E" w:rsidRDefault="00141F8A" w:rsidP="00141F8A">
      <w:pPr>
        <w:pStyle w:val="af9"/>
        <w:widowControl w:val="0"/>
        <w:numPr>
          <w:ilvl w:val="0"/>
          <w:numId w:val="19"/>
        </w:numPr>
        <w:tabs>
          <w:tab w:val="left" w:pos="1134"/>
        </w:tabs>
        <w:ind w:left="0" w:firstLine="709"/>
      </w:pPr>
      <w:r w:rsidRPr="0034667E">
        <w:t>значительные выбросы вредных продуктов сгорания твердого и жидкого топлива;</w:t>
      </w:r>
    </w:p>
    <w:p w:rsidR="00141F8A" w:rsidRPr="00AD534E" w:rsidRDefault="00141F8A" w:rsidP="00141F8A">
      <w:pPr>
        <w:pStyle w:val="af9"/>
        <w:widowControl w:val="0"/>
        <w:numPr>
          <w:ilvl w:val="0"/>
          <w:numId w:val="19"/>
        </w:numPr>
        <w:tabs>
          <w:tab w:val="left" w:pos="1134"/>
        </w:tabs>
        <w:ind w:left="0" w:firstLine="709"/>
      </w:pPr>
      <w:r w:rsidRPr="0034667E">
        <w:t>высокая стоимость вырабатываемой тепловой энергии</w:t>
      </w:r>
      <w:r>
        <w:t xml:space="preserve"> и </w:t>
      </w:r>
      <w:r w:rsidRPr="0034667E">
        <w:t xml:space="preserve">высокие тарифы на </w:t>
      </w:r>
      <w:r w:rsidRPr="00AD534E">
        <w:t>тепловую энергию.</w:t>
      </w:r>
    </w:p>
    <w:p w:rsidR="00141F8A" w:rsidRDefault="00141F8A" w:rsidP="00141F8A">
      <w:pPr>
        <w:pStyle w:val="af1"/>
        <w:widowControl w:val="0"/>
        <w:jc w:val="both"/>
      </w:pPr>
    </w:p>
    <w:p w:rsidR="00141F8A" w:rsidRDefault="00141F8A" w:rsidP="00141F8A">
      <w:pPr>
        <w:pStyle w:val="af1"/>
        <w:widowControl w:val="0"/>
        <w:spacing w:after="120"/>
        <w:jc w:val="both"/>
        <w:outlineLvl w:val="0"/>
      </w:pPr>
      <w:bookmarkStart w:id="59" w:name="_Toc9513809"/>
      <w:r>
        <w:t>ГЛАВА 2. ПОТРЕБЛЕНИЕ ТЕПЛОВОЙ ЭНЕРГИИ НА ЦЕЛИ ТЕПЛОСНАБЖЕНИЯ</w:t>
      </w:r>
      <w:bookmarkStart w:id="60" w:name="_Toc343247319"/>
      <w:bookmarkStart w:id="61" w:name="_Toc343877033"/>
      <w:bookmarkEnd w:id="57"/>
      <w:bookmarkEnd w:id="58"/>
      <w:bookmarkEnd w:id="59"/>
    </w:p>
    <w:p w:rsidR="00141F8A" w:rsidRPr="00C05694" w:rsidRDefault="00141F8A" w:rsidP="00141F8A">
      <w:pPr>
        <w:widowControl w:val="0"/>
        <w:rPr>
          <w:rFonts w:ascii="Times New Roman" w:hAnsi="Times New Roman"/>
          <w:sz w:val="24"/>
          <w:szCs w:val="24"/>
        </w:rPr>
      </w:pPr>
      <w:r w:rsidRPr="00CD1A9D">
        <w:rPr>
          <w:rFonts w:ascii="Times New Roman" w:hAnsi="Times New Roman"/>
          <w:sz w:val="24"/>
          <w:szCs w:val="24"/>
        </w:rPr>
        <w:t>Территория МО ГП «</w:t>
      </w:r>
      <w:proofErr w:type="spellStart"/>
      <w:r w:rsidRPr="00CD1A9D">
        <w:rPr>
          <w:rFonts w:ascii="Times New Roman" w:hAnsi="Times New Roman"/>
          <w:sz w:val="24"/>
          <w:szCs w:val="24"/>
        </w:rPr>
        <w:t>Усогорск</w:t>
      </w:r>
      <w:proofErr w:type="spellEnd"/>
      <w:r>
        <w:rPr>
          <w:rFonts w:ascii="Times New Roman" w:hAnsi="Times New Roman"/>
          <w:sz w:val="24"/>
          <w:szCs w:val="24"/>
        </w:rPr>
        <w:t>»</w:t>
      </w:r>
      <w:r w:rsidRPr="00CD1A9D">
        <w:rPr>
          <w:rFonts w:ascii="Times New Roman" w:hAnsi="Times New Roman"/>
          <w:sz w:val="24"/>
          <w:szCs w:val="24"/>
        </w:rPr>
        <w:t xml:space="preserve"> включает в себя: посёлок городского типа </w:t>
      </w:r>
      <w:proofErr w:type="spellStart"/>
      <w:r w:rsidRPr="00CD1A9D">
        <w:rPr>
          <w:rFonts w:ascii="Times New Roman" w:hAnsi="Times New Roman"/>
          <w:sz w:val="24"/>
          <w:szCs w:val="24"/>
        </w:rPr>
        <w:t>Усогорск</w:t>
      </w:r>
      <w:proofErr w:type="spellEnd"/>
      <w:r w:rsidRPr="00CD1A9D">
        <w:rPr>
          <w:rFonts w:ascii="Times New Roman" w:hAnsi="Times New Roman"/>
          <w:sz w:val="24"/>
          <w:szCs w:val="24"/>
        </w:rPr>
        <w:t xml:space="preserve">, деревня </w:t>
      </w:r>
      <w:proofErr w:type="spellStart"/>
      <w:r w:rsidRPr="00CD1A9D">
        <w:rPr>
          <w:rFonts w:ascii="Times New Roman" w:hAnsi="Times New Roman"/>
          <w:sz w:val="24"/>
          <w:szCs w:val="24"/>
        </w:rPr>
        <w:t>Разгорт</w:t>
      </w:r>
      <w:proofErr w:type="spellEnd"/>
      <w:r w:rsidRPr="00CD1A9D">
        <w:rPr>
          <w:rFonts w:ascii="Times New Roman" w:hAnsi="Times New Roman"/>
          <w:sz w:val="24"/>
          <w:szCs w:val="24"/>
        </w:rPr>
        <w:t xml:space="preserve"> и деревня </w:t>
      </w:r>
      <w:r>
        <w:rPr>
          <w:rFonts w:ascii="Times New Roman" w:hAnsi="Times New Roman"/>
          <w:sz w:val="24"/>
          <w:szCs w:val="24"/>
        </w:rPr>
        <w:t xml:space="preserve">Нижний </w:t>
      </w:r>
      <w:proofErr w:type="spellStart"/>
      <w:r w:rsidRPr="00CD1A9D">
        <w:rPr>
          <w:rFonts w:ascii="Times New Roman" w:hAnsi="Times New Roman"/>
          <w:sz w:val="24"/>
          <w:szCs w:val="24"/>
        </w:rPr>
        <w:t>Выльыб</w:t>
      </w:r>
      <w:proofErr w:type="spellEnd"/>
      <w:r w:rsidRPr="00CD1A9D">
        <w:rPr>
          <w:rFonts w:ascii="Times New Roman" w:hAnsi="Times New Roman"/>
          <w:sz w:val="24"/>
          <w:szCs w:val="24"/>
        </w:rPr>
        <w:t xml:space="preserve"> и прилегающие к ним земли</w:t>
      </w:r>
      <w:r>
        <w:rPr>
          <w:rFonts w:ascii="Times New Roman" w:hAnsi="Times New Roman"/>
          <w:sz w:val="24"/>
          <w:szCs w:val="24"/>
        </w:rPr>
        <w:t xml:space="preserve"> – расположение на р. Мезень</w:t>
      </w:r>
      <w:r w:rsidRPr="00C05694">
        <w:rPr>
          <w:rFonts w:ascii="Times New Roman" w:hAnsi="Times New Roman"/>
          <w:sz w:val="24"/>
          <w:szCs w:val="24"/>
        </w:rPr>
        <w:t>. П</w:t>
      </w:r>
      <w:r>
        <w:rPr>
          <w:rFonts w:ascii="Times New Roman" w:hAnsi="Times New Roman"/>
          <w:sz w:val="24"/>
          <w:szCs w:val="24"/>
        </w:rPr>
        <w:t xml:space="preserve">оселок </w:t>
      </w:r>
      <w:proofErr w:type="spellStart"/>
      <w:r w:rsidRPr="00C05694">
        <w:rPr>
          <w:rFonts w:ascii="Times New Roman" w:hAnsi="Times New Roman"/>
          <w:sz w:val="24"/>
          <w:szCs w:val="24"/>
        </w:rPr>
        <w:t>Усогорск</w:t>
      </w:r>
      <w:proofErr w:type="spellEnd"/>
      <w:r>
        <w:rPr>
          <w:rFonts w:ascii="Times New Roman" w:hAnsi="Times New Roman"/>
          <w:sz w:val="24"/>
          <w:szCs w:val="24"/>
        </w:rPr>
        <w:t xml:space="preserve"> </w:t>
      </w:r>
      <w:r w:rsidRPr="00C05694">
        <w:rPr>
          <w:rFonts w:ascii="Times New Roman" w:hAnsi="Times New Roman"/>
          <w:sz w:val="24"/>
          <w:szCs w:val="24"/>
        </w:rPr>
        <w:t>застроен</w:t>
      </w:r>
      <w:r>
        <w:rPr>
          <w:rFonts w:ascii="Times New Roman" w:hAnsi="Times New Roman"/>
          <w:sz w:val="24"/>
          <w:szCs w:val="24"/>
        </w:rPr>
        <w:t xml:space="preserve"> пяти</w:t>
      </w:r>
      <w:r w:rsidRPr="00C05694">
        <w:rPr>
          <w:rFonts w:ascii="Times New Roman" w:hAnsi="Times New Roman"/>
          <w:sz w:val="24"/>
          <w:szCs w:val="24"/>
        </w:rPr>
        <w:t>этажными</w:t>
      </w:r>
      <w:r>
        <w:rPr>
          <w:rFonts w:ascii="Times New Roman" w:hAnsi="Times New Roman"/>
          <w:sz w:val="24"/>
          <w:szCs w:val="24"/>
        </w:rPr>
        <w:t xml:space="preserve"> многоквартирными</w:t>
      </w:r>
      <w:r w:rsidRPr="00C05694">
        <w:rPr>
          <w:rFonts w:ascii="Times New Roman" w:hAnsi="Times New Roman"/>
          <w:sz w:val="24"/>
          <w:szCs w:val="24"/>
        </w:rPr>
        <w:t xml:space="preserve"> домами, </w:t>
      </w:r>
      <w:r>
        <w:rPr>
          <w:rFonts w:ascii="Times New Roman" w:hAnsi="Times New Roman"/>
          <w:sz w:val="24"/>
          <w:szCs w:val="24"/>
        </w:rPr>
        <w:t>двухквартирными домами блокированной застройки (40 ед.) и жилыми домами (индивидуально-определенные здания – 35 ед.)</w:t>
      </w:r>
      <w:r w:rsidRPr="00C05694">
        <w:rPr>
          <w:rFonts w:ascii="Times New Roman" w:hAnsi="Times New Roman"/>
          <w:sz w:val="24"/>
          <w:szCs w:val="24"/>
        </w:rPr>
        <w:t>.</w:t>
      </w:r>
    </w:p>
    <w:p w:rsidR="00141F8A" w:rsidRPr="00713CCD" w:rsidRDefault="00141F8A" w:rsidP="00141F8A">
      <w:pPr>
        <w:widowControl w:val="0"/>
        <w:rPr>
          <w:rFonts w:ascii="Times New Roman" w:hAnsi="Times New Roman"/>
          <w:sz w:val="24"/>
          <w:szCs w:val="24"/>
        </w:rPr>
      </w:pPr>
      <w:r w:rsidRPr="00713CCD">
        <w:rPr>
          <w:rFonts w:ascii="Times New Roman" w:hAnsi="Times New Roman"/>
          <w:sz w:val="24"/>
          <w:szCs w:val="24"/>
        </w:rPr>
        <w:t>Потребители сельскохозяйственного производства, промышленные предприятия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141F8A" w:rsidRDefault="00141F8A" w:rsidP="00141F8A">
      <w:pPr>
        <w:pStyle w:val="af1"/>
        <w:widowControl w:val="0"/>
        <w:jc w:val="both"/>
      </w:pPr>
      <w:bookmarkStart w:id="62" w:name="_Toc373221395"/>
      <w:bookmarkStart w:id="63" w:name="_Toc343247320"/>
      <w:bookmarkStart w:id="64" w:name="_Toc343877034"/>
      <w:bookmarkEnd w:id="60"/>
      <w:bookmarkEnd w:id="61"/>
    </w:p>
    <w:p w:rsidR="00141F8A" w:rsidRPr="00C233F4" w:rsidRDefault="00141F8A" w:rsidP="00141F8A">
      <w:pPr>
        <w:pStyle w:val="af1"/>
        <w:widowControl w:val="0"/>
        <w:spacing w:after="120"/>
        <w:jc w:val="both"/>
        <w:outlineLvl w:val="0"/>
        <w:rPr>
          <w:color w:val="FF0000"/>
        </w:rPr>
      </w:pPr>
      <w:bookmarkStart w:id="65" w:name="_Toc9513810"/>
      <w:r w:rsidRPr="001C0AAF">
        <w:t>ГЛАВА 3. ЭЛЕКТРОННАЯ МОДЕЛЬ СИСТЕМЫ ТЕПЛОСНАБЖЕНИЯ ПОСЕЛЕНИЯ</w:t>
      </w:r>
      <w:bookmarkEnd w:id="62"/>
      <w:bookmarkEnd w:id="65"/>
    </w:p>
    <w:p w:rsidR="00141F8A" w:rsidRPr="000535BC" w:rsidRDefault="00141F8A" w:rsidP="00141F8A">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Электронная модель системы теплоснабжения поселения не разработана, так как население муниципального образования городского поселения МО ГП «</w:t>
      </w:r>
      <w:proofErr w:type="spellStart"/>
      <w:r w:rsidRPr="000535BC">
        <w:rPr>
          <w:rFonts w:ascii="Times New Roman" w:hAnsi="Times New Roman"/>
          <w:color w:val="000000"/>
          <w:sz w:val="24"/>
          <w:szCs w:val="24"/>
        </w:rPr>
        <w:t>Усогорск</w:t>
      </w:r>
      <w:proofErr w:type="spellEnd"/>
      <w:r w:rsidRPr="000535BC">
        <w:rPr>
          <w:rFonts w:ascii="Times New Roman" w:hAnsi="Times New Roman"/>
          <w:color w:val="000000"/>
          <w:sz w:val="24"/>
          <w:szCs w:val="24"/>
        </w:rPr>
        <w:t xml:space="preserve">» составляет менее 100 тыс. человек. </w:t>
      </w:r>
    </w:p>
    <w:p w:rsidR="00141F8A" w:rsidRPr="00C90A6F" w:rsidRDefault="00141F8A" w:rsidP="00141F8A">
      <w:pPr>
        <w:pStyle w:val="af1"/>
        <w:widowControl w:val="0"/>
        <w:tabs>
          <w:tab w:val="left" w:pos="6645"/>
        </w:tabs>
        <w:jc w:val="both"/>
        <w:rPr>
          <w:b w:val="0"/>
        </w:rPr>
      </w:pPr>
      <w:r w:rsidRPr="000535BC">
        <w:rPr>
          <w:b w:val="0"/>
          <w:color w:val="000000"/>
        </w:rPr>
        <w:t>При разработке схем теплоснабжения поселений, городских округов с численностью населения от 10 тыс. человек до 100 тыс. человек соблюдений требований, указанных в пункте «в» пункта 18 и в пункте 18 Требований к схемам теплоснабжения, утвержденных постановлением Правительства РФ от 22 февраля 2012 года №154, не является обязательным.</w:t>
      </w:r>
    </w:p>
    <w:p w:rsidR="00141F8A" w:rsidRPr="000535BC" w:rsidRDefault="00141F8A" w:rsidP="00141F8A">
      <w:pPr>
        <w:pStyle w:val="af1"/>
        <w:widowControl w:val="0"/>
        <w:tabs>
          <w:tab w:val="left" w:pos="6645"/>
        </w:tabs>
        <w:jc w:val="both"/>
        <w:rPr>
          <w:shd w:val="clear" w:color="auto" w:fill="FFFFFF"/>
        </w:rPr>
      </w:pPr>
      <w:r>
        <w:rPr>
          <w:b w:val="0"/>
        </w:rPr>
        <w:tab/>
      </w:r>
    </w:p>
    <w:p w:rsidR="00141F8A" w:rsidRDefault="00141F8A" w:rsidP="00141F8A">
      <w:pPr>
        <w:pStyle w:val="af1"/>
        <w:widowControl w:val="0"/>
        <w:spacing w:after="120"/>
        <w:jc w:val="both"/>
        <w:outlineLvl w:val="0"/>
      </w:pPr>
      <w:bookmarkStart w:id="66" w:name="_Toc343247325"/>
      <w:bookmarkStart w:id="67" w:name="_Toc343877039"/>
      <w:bookmarkStart w:id="68" w:name="_Toc9513811"/>
      <w:bookmarkEnd w:id="63"/>
      <w:bookmarkEnd w:id="64"/>
      <w:r w:rsidRPr="00C44DB6">
        <w:t xml:space="preserve">ГЛАВА </w:t>
      </w:r>
      <w:r>
        <w:t>4.</w:t>
      </w:r>
      <w:r w:rsidRPr="00C44DB6">
        <w:t xml:space="preserve"> ОЦЕНКА НАДЕЖНОСТИ ТЕПЛОСНАБЖЕНИЯ</w:t>
      </w:r>
      <w:bookmarkEnd w:id="66"/>
      <w:bookmarkEnd w:id="67"/>
      <w:bookmarkEnd w:id="68"/>
    </w:p>
    <w:p w:rsidR="00141F8A" w:rsidRPr="00EC1160" w:rsidRDefault="00141F8A" w:rsidP="00141F8A">
      <w:pPr>
        <w:pStyle w:val="a4"/>
        <w:widowControl w:val="0"/>
        <w:ind w:left="0"/>
        <w:rPr>
          <w:rFonts w:ascii="Times New Roman" w:hAnsi="Times New Roman"/>
          <w:sz w:val="24"/>
          <w:szCs w:val="24"/>
        </w:rPr>
      </w:pPr>
      <w:bookmarkStart w:id="69" w:name="_Toc343247326"/>
      <w:bookmarkStart w:id="70" w:name="_Toc343877040"/>
      <w:r w:rsidRPr="00EC1160">
        <w:rPr>
          <w:rFonts w:ascii="Times New Roman" w:hAnsi="Times New Roman"/>
          <w:sz w:val="24"/>
          <w:szCs w:val="24"/>
        </w:rPr>
        <w:t xml:space="preserve">Расчет надежности теплоснабжения </w:t>
      </w:r>
      <w:proofErr w:type="spellStart"/>
      <w:r w:rsidRPr="00EC1160">
        <w:rPr>
          <w:rFonts w:ascii="Times New Roman" w:hAnsi="Times New Roman"/>
          <w:sz w:val="24"/>
          <w:szCs w:val="24"/>
        </w:rPr>
        <w:t>нерезервируемых</w:t>
      </w:r>
      <w:proofErr w:type="spellEnd"/>
      <w:r w:rsidRPr="00EC1160">
        <w:rPr>
          <w:rFonts w:ascii="Times New Roman" w:hAnsi="Times New Roman"/>
          <w:sz w:val="24"/>
          <w:szCs w:val="24"/>
        </w:rPr>
        <w:t xml:space="preserve"> участков тепловой сети производится в соответствии с приложением 9 Методических рекомендаций по разработке схем теплоснабжения.</w:t>
      </w:r>
    </w:p>
    <w:p w:rsidR="00141F8A" w:rsidRPr="00CB082E" w:rsidRDefault="00141F8A" w:rsidP="00141F8A">
      <w:pPr>
        <w:pStyle w:val="Default"/>
        <w:widowControl w:val="0"/>
        <w:spacing w:line="276" w:lineRule="auto"/>
      </w:pPr>
      <w:r w:rsidRPr="00CB082E">
        <w:t xml:space="preserve">В соответствии </w:t>
      </w:r>
      <w:r>
        <w:t xml:space="preserve">с </w:t>
      </w:r>
      <w:r w:rsidRPr="00764291">
        <w:t>СП 124.13330.2011</w:t>
      </w:r>
      <w:r w:rsidRPr="00CB082E">
        <w:t xml:space="preserve"> расчет надежности теплоснабжения должен производиться для каждого потребителя, при этом минимально допустимые показатели вероятности безотказной р</w:t>
      </w:r>
      <w:r>
        <w:t xml:space="preserve">аботы следует принимать (пункт </w:t>
      </w:r>
      <w:r w:rsidRPr="00CB082E">
        <w:t>6.2</w:t>
      </w:r>
      <w:r>
        <w:t>6</w:t>
      </w:r>
      <w:r w:rsidRPr="00CB082E">
        <w:t xml:space="preserve">) </w:t>
      </w:r>
      <w:proofErr w:type="gramStart"/>
      <w:r w:rsidRPr="00CB082E">
        <w:t>для</w:t>
      </w:r>
      <w:proofErr w:type="gramEnd"/>
      <w:r w:rsidRPr="00CB082E">
        <w:t xml:space="preserve">: </w:t>
      </w:r>
    </w:p>
    <w:p w:rsidR="00141F8A" w:rsidRPr="00CB082E" w:rsidRDefault="00141F8A" w:rsidP="00141F8A">
      <w:pPr>
        <w:pStyle w:val="Default"/>
        <w:widowControl w:val="0"/>
        <w:numPr>
          <w:ilvl w:val="0"/>
          <w:numId w:val="13"/>
        </w:numPr>
        <w:tabs>
          <w:tab w:val="left" w:pos="1134"/>
        </w:tabs>
        <w:spacing w:line="276" w:lineRule="auto"/>
        <w:ind w:left="0" w:firstLine="709"/>
      </w:pPr>
      <w:r w:rsidRPr="00CB082E">
        <w:t>источника теплоты Р</w:t>
      </w:r>
      <w:r w:rsidRPr="00764291">
        <w:rPr>
          <w:vertAlign w:val="subscript"/>
        </w:rPr>
        <w:t>ит</w:t>
      </w:r>
      <w:r w:rsidRPr="00CB082E">
        <w:t xml:space="preserve"> = 0,97; </w:t>
      </w:r>
    </w:p>
    <w:p w:rsidR="00141F8A" w:rsidRPr="00CB082E" w:rsidRDefault="00141F8A" w:rsidP="00141F8A">
      <w:pPr>
        <w:pStyle w:val="Default"/>
        <w:widowControl w:val="0"/>
        <w:numPr>
          <w:ilvl w:val="0"/>
          <w:numId w:val="13"/>
        </w:numPr>
        <w:tabs>
          <w:tab w:val="left" w:pos="1134"/>
        </w:tabs>
        <w:spacing w:line="276" w:lineRule="auto"/>
        <w:ind w:left="0" w:firstLine="709"/>
      </w:pPr>
      <w:r w:rsidRPr="00CB082E">
        <w:t xml:space="preserve">тепловых сетей </w:t>
      </w:r>
      <w:proofErr w:type="spellStart"/>
      <w:r w:rsidRPr="00CB082E">
        <w:t>Р</w:t>
      </w:r>
      <w:r w:rsidRPr="00764291">
        <w:rPr>
          <w:vertAlign w:val="subscript"/>
        </w:rPr>
        <w:t>тс</w:t>
      </w:r>
      <w:proofErr w:type="spellEnd"/>
      <w:r w:rsidRPr="00CB082E">
        <w:t xml:space="preserve"> = 0,9; </w:t>
      </w:r>
    </w:p>
    <w:p w:rsidR="00141F8A" w:rsidRPr="00CB082E" w:rsidRDefault="00141F8A" w:rsidP="00141F8A">
      <w:pPr>
        <w:pStyle w:val="Default"/>
        <w:widowControl w:val="0"/>
        <w:numPr>
          <w:ilvl w:val="0"/>
          <w:numId w:val="13"/>
        </w:numPr>
        <w:tabs>
          <w:tab w:val="left" w:pos="1134"/>
        </w:tabs>
        <w:spacing w:line="276" w:lineRule="auto"/>
        <w:ind w:left="0" w:firstLine="709"/>
      </w:pPr>
      <w:r w:rsidRPr="00CB082E">
        <w:lastRenderedPageBreak/>
        <w:t xml:space="preserve">потребителя теплоты </w:t>
      </w:r>
      <w:proofErr w:type="spellStart"/>
      <w:r w:rsidRPr="00CB082E">
        <w:t>Р</w:t>
      </w:r>
      <w:r w:rsidRPr="00764291">
        <w:rPr>
          <w:vertAlign w:val="subscript"/>
        </w:rPr>
        <w:t>пт</w:t>
      </w:r>
      <w:proofErr w:type="spellEnd"/>
      <w:r w:rsidRPr="00CB082E">
        <w:t xml:space="preserve"> = 0,99; </w:t>
      </w:r>
    </w:p>
    <w:p w:rsidR="00141F8A" w:rsidRPr="00355BF8" w:rsidRDefault="00141F8A" w:rsidP="00141F8A">
      <w:pPr>
        <w:pStyle w:val="a4"/>
        <w:widowControl w:val="0"/>
        <w:numPr>
          <w:ilvl w:val="0"/>
          <w:numId w:val="13"/>
        </w:numPr>
        <w:tabs>
          <w:tab w:val="left" w:pos="1134"/>
        </w:tabs>
        <w:ind w:left="0" w:firstLine="709"/>
        <w:rPr>
          <w:rFonts w:ascii="Times New Roman" w:hAnsi="Times New Roman"/>
          <w:b/>
          <w:sz w:val="24"/>
          <w:szCs w:val="24"/>
        </w:rPr>
      </w:pPr>
      <w:r w:rsidRPr="00CB082E">
        <w:rPr>
          <w:rFonts w:ascii="Times New Roman" w:hAnsi="Times New Roman"/>
          <w:sz w:val="24"/>
          <w:szCs w:val="24"/>
        </w:rPr>
        <w:t xml:space="preserve">СЦТ в целом </w:t>
      </w:r>
      <w:proofErr w:type="spellStart"/>
      <w:r w:rsidRPr="00CB082E">
        <w:rPr>
          <w:rFonts w:ascii="Times New Roman" w:hAnsi="Times New Roman"/>
          <w:sz w:val="24"/>
          <w:szCs w:val="24"/>
        </w:rPr>
        <w:t>Р</w:t>
      </w:r>
      <w:r w:rsidRPr="00537AC0">
        <w:rPr>
          <w:rFonts w:ascii="Times New Roman" w:hAnsi="Times New Roman"/>
          <w:sz w:val="24"/>
          <w:szCs w:val="24"/>
          <w:vertAlign w:val="subscript"/>
        </w:rPr>
        <w:t>сцт</w:t>
      </w:r>
      <w:proofErr w:type="spellEnd"/>
      <w:r w:rsidRPr="00CB082E">
        <w:rPr>
          <w:rFonts w:ascii="Times New Roman" w:hAnsi="Times New Roman"/>
          <w:sz w:val="24"/>
          <w:szCs w:val="24"/>
        </w:rPr>
        <w:t xml:space="preserve"> = 0,9</w:t>
      </w:r>
      <w:r>
        <w:rPr>
          <w:rFonts w:ascii="Times New Roman" w:hAnsi="Times New Roman"/>
          <w:sz w:val="24"/>
          <w:szCs w:val="24"/>
        </w:rPr>
        <w:sym w:font="Symbol" w:char="F0B4"/>
      </w:r>
      <w:r w:rsidRPr="00CB082E">
        <w:rPr>
          <w:rFonts w:ascii="Times New Roman" w:hAnsi="Times New Roman"/>
          <w:sz w:val="24"/>
          <w:szCs w:val="24"/>
        </w:rPr>
        <w:t>0,97</w:t>
      </w:r>
      <w:r>
        <w:rPr>
          <w:rFonts w:ascii="Times New Roman" w:hAnsi="Times New Roman"/>
          <w:sz w:val="24"/>
          <w:szCs w:val="24"/>
        </w:rPr>
        <w:sym w:font="Symbol" w:char="F0B4"/>
      </w:r>
      <w:r w:rsidRPr="00CB082E">
        <w:rPr>
          <w:rFonts w:ascii="Times New Roman" w:hAnsi="Times New Roman"/>
          <w:sz w:val="24"/>
          <w:szCs w:val="24"/>
        </w:rPr>
        <w:t>0,99 = 0,86.</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141F8A" w:rsidRPr="00355BF8" w:rsidRDefault="00141F8A" w:rsidP="00141F8A">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141F8A" w:rsidRPr="00215F82" w:rsidRDefault="00141F8A" w:rsidP="00141F8A">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Для каждого участка тепловой сети устанавливаются: год его ввода в эксплуатацию, диаметр и протяженность.</w:t>
      </w:r>
    </w:p>
    <w:p w:rsidR="00141F8A" w:rsidRPr="00B935E7" w:rsidRDefault="00141F8A" w:rsidP="00141F8A">
      <w:pPr>
        <w:pStyle w:val="a4"/>
        <w:widowControl w:val="0"/>
        <w:numPr>
          <w:ilvl w:val="0"/>
          <w:numId w:val="23"/>
        </w:numPr>
        <w:tabs>
          <w:tab w:val="left" w:pos="993"/>
        </w:tabs>
        <w:ind w:left="0" w:firstLine="709"/>
        <w:rPr>
          <w:rFonts w:ascii="Times New Roman" w:hAnsi="Times New Roman"/>
          <w:b/>
          <w:sz w:val="24"/>
          <w:szCs w:val="24"/>
        </w:rPr>
      </w:pPr>
      <w:r>
        <w:rPr>
          <w:rFonts w:ascii="Times New Roman" w:hAnsi="Times New Roman"/>
          <w:sz w:val="24"/>
          <w:szCs w:val="24"/>
        </w:rPr>
        <w:t xml:space="preserve">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141F8A" w:rsidRDefault="00141F8A" w:rsidP="00141F8A">
      <w:pPr>
        <w:pStyle w:val="a4"/>
        <w:widowControl w:val="0"/>
        <w:numPr>
          <w:ilvl w:val="0"/>
          <w:numId w:val="24"/>
        </w:numPr>
        <w:tabs>
          <w:tab w:val="left" w:pos="1134"/>
        </w:tabs>
        <w:ind w:left="0" w:firstLine="709"/>
        <w:rPr>
          <w:rFonts w:ascii="Times New Roman" w:hAnsi="Times New Roman"/>
          <w:sz w:val="24"/>
          <w:szCs w:val="24"/>
        </w:rPr>
      </w:pPr>
      <w:r>
        <w:rPr>
          <w:rFonts w:ascii="Times New Roman" w:hAnsi="Times New Roman"/>
          <w:sz w:val="24"/>
          <w:szCs w:val="24"/>
        </w:rPr>
        <w:t>средневзвешенная частота (интенсивность) устойчивых отказов участков тепловой сети (λ</w:t>
      </w:r>
      <w:r>
        <w:rPr>
          <w:rFonts w:ascii="Times New Roman" w:hAnsi="Times New Roman"/>
          <w:sz w:val="24"/>
          <w:szCs w:val="24"/>
          <w:vertAlign w:val="subscript"/>
        </w:rPr>
        <w:t>0</w:t>
      </w:r>
      <w:r>
        <w:rPr>
          <w:rFonts w:ascii="Times New Roman" w:hAnsi="Times New Roman"/>
          <w:sz w:val="24"/>
          <w:szCs w:val="24"/>
        </w:rPr>
        <w:t>). При отсутствии данных принимается λ</w:t>
      </w:r>
      <w:r>
        <w:rPr>
          <w:rFonts w:ascii="Times New Roman" w:hAnsi="Times New Roman"/>
          <w:sz w:val="24"/>
          <w:szCs w:val="24"/>
          <w:vertAlign w:val="subscript"/>
        </w:rPr>
        <w:t xml:space="preserve">0 </w:t>
      </w:r>
      <w:r>
        <w:rPr>
          <w:rFonts w:ascii="Times New Roman" w:hAnsi="Times New Roman"/>
          <w:sz w:val="24"/>
          <w:szCs w:val="24"/>
        </w:rPr>
        <w:t>= 5,7·10</w:t>
      </w:r>
      <w:r>
        <w:rPr>
          <w:rFonts w:ascii="Times New Roman" w:hAnsi="Times New Roman"/>
          <w:sz w:val="24"/>
          <w:szCs w:val="24"/>
          <w:vertAlign w:val="superscript"/>
        </w:rPr>
        <w:t>-6</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Pr>
          <w:rFonts w:ascii="Times New Roman" w:hAnsi="Times New Roman"/>
          <w:sz w:val="24"/>
          <w:szCs w:val="24"/>
        </w:rPr>
        <w:t>;</w:t>
      </w:r>
    </w:p>
    <w:p w:rsidR="00141F8A" w:rsidRPr="00BA7DEB" w:rsidRDefault="00141F8A" w:rsidP="00141F8A">
      <w:pPr>
        <w:pStyle w:val="a4"/>
        <w:widowControl w:val="0"/>
        <w:numPr>
          <w:ilvl w:val="0"/>
          <w:numId w:val="24"/>
        </w:numPr>
        <w:tabs>
          <w:tab w:val="left" w:pos="1134"/>
        </w:tabs>
        <w:ind w:left="0" w:firstLine="709"/>
        <w:rPr>
          <w:rFonts w:ascii="Times New Roman" w:hAnsi="Times New Roman"/>
          <w:sz w:val="24"/>
          <w:szCs w:val="24"/>
        </w:rPr>
      </w:pPr>
      <w:r w:rsidRPr="00BA7DEB">
        <w:rPr>
          <w:rFonts w:ascii="Times New Roman" w:hAnsi="Times New Roman"/>
          <w:sz w:val="24"/>
          <w:szCs w:val="24"/>
        </w:rPr>
        <w:t>средневзвешенная продолжительность ремонта (восстановления) участков тепловой сети в зависимости от диаметра участка;</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Интенсивность отказов всей тепловой сети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 xml:space="preserve">Средняя вероятность </w:t>
      </w:r>
      <w:proofErr w:type="gramStart"/>
      <w:r>
        <w:rPr>
          <w:rFonts w:ascii="Times New Roman" w:hAnsi="Times New Roman"/>
          <w:sz w:val="24"/>
          <w:szCs w:val="24"/>
        </w:rPr>
        <w:t>безотказной работы системы, состоящей из последовательно соединенных элементов будет</w:t>
      </w:r>
      <w:proofErr w:type="gramEnd"/>
      <w:r>
        <w:rPr>
          <w:rFonts w:ascii="Times New Roman" w:hAnsi="Times New Roman"/>
          <w:sz w:val="24"/>
          <w:szCs w:val="24"/>
        </w:rPr>
        <w:t xml:space="preserve"> равна произведению вероятностей безотказной работы:</w:t>
      </w:r>
    </w:p>
    <w:p w:rsidR="00141F8A" w:rsidRPr="00537AC0" w:rsidRDefault="00141F8A" w:rsidP="00141F8A">
      <w:pPr>
        <w:pStyle w:val="a4"/>
        <w:widowControl w:val="0"/>
        <w:ind w:left="0"/>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с</m:t>
            </m:r>
          </m:sub>
        </m:sSub>
        <m:r>
          <w:rPr>
            <w:rFonts w:ascii="Cambria Math" w:eastAsia="Cambria Math" w:hAnsi="Cambria Math"/>
            <w:sz w:val="28"/>
            <w:szCs w:val="28"/>
          </w:rPr>
          <m:t>=</m:t>
        </m:r>
        <m:nary>
          <m:naryPr>
            <m:chr m:val="∑"/>
            <m:grow m:val="on"/>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=4</m:t>
            </m:r>
          </m:sub>
          <m:sup>
            <m: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i</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1</m:t>
                    </m:r>
                  </m:sub>
                </m:sSub>
                <m:r>
                  <m:rPr>
                    <m:sty m:val="p"/>
                  </m:rPr>
                  <w:rPr>
                    <w:rFonts w:ascii="Cambria Math" w:hAnsi="Cambria Math"/>
                    <w:sz w:val="28"/>
                    <w:szCs w:val="28"/>
                  </w:rPr>
                  <m:t>t</m:t>
                </m:r>
              </m:sup>
            </m:sSup>
          </m:e>
        </m:nary>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t</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e</m:t>
            </m:r>
          </m:e>
          <m: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t</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e</m:t>
            </m:r>
          </m:e>
          <m: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c</m:t>
                </m:r>
              </m:sub>
            </m:sSub>
            <m:r>
              <m:rPr>
                <m:sty m:val="p"/>
              </m:rPr>
              <w:rPr>
                <w:rFonts w:ascii="Cambria Math" w:hAnsi="Cambria Math"/>
                <w:sz w:val="28"/>
                <w:szCs w:val="28"/>
              </w:rPr>
              <m:t>t</m:t>
            </m:r>
          </m:sup>
        </m:sSup>
      </m:oMath>
      <w:r w:rsidRPr="00537AC0">
        <w:rPr>
          <w:rFonts w:ascii="Times New Roman" w:hAnsi="Times New Roman"/>
          <w:sz w:val="28"/>
          <w:szCs w:val="28"/>
        </w:rPr>
        <w:t>,</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где λ</w:t>
      </w:r>
      <w:r>
        <w:rPr>
          <w:rFonts w:ascii="Times New Roman" w:hAnsi="Times New Roman"/>
          <w:sz w:val="24"/>
          <w:szCs w:val="24"/>
          <w:vertAlign w:val="subscript"/>
        </w:rPr>
        <w:t>с</w:t>
      </w:r>
      <w:r>
        <w:rPr>
          <w:rFonts w:ascii="Times New Roman" w:hAnsi="Times New Roman"/>
          <w:sz w:val="24"/>
          <w:szCs w:val="24"/>
        </w:rPr>
        <w:t>, 1/час – интенсивность отказов всего последовательного соединения равна сумме интенсивностей отказов на каждом участке, которая рассчитывается по формуле:</w:t>
      </w:r>
    </w:p>
    <w:p w:rsidR="00141F8A" w:rsidRDefault="00141F8A" w:rsidP="00141F8A">
      <w:pPr>
        <w:pStyle w:val="a4"/>
        <w:widowControl w:val="0"/>
        <w:ind w:left="0"/>
        <w:jc w:val="center"/>
        <w:rPr>
          <w:rFonts w:ascii="Times New Roman" w:hAnsi="Times New Roman"/>
          <w:sz w:val="24"/>
          <w:szCs w:val="24"/>
        </w:rPr>
      </w:pPr>
      <w:r>
        <w:rPr>
          <w:rFonts w:ascii="Times New Roman" w:hAnsi="Times New Roman"/>
          <w:sz w:val="24"/>
          <w:szCs w:val="24"/>
        </w:rPr>
        <w:t>λ</w:t>
      </w:r>
      <w:r>
        <w:rPr>
          <w:rFonts w:ascii="Times New Roman" w:hAnsi="Times New Roman"/>
          <w:sz w:val="24"/>
          <w:szCs w:val="24"/>
          <w:vertAlign w:val="subscript"/>
        </w:rPr>
        <w:t>с</w:t>
      </w:r>
      <w:r>
        <w:rPr>
          <w:rFonts w:ascii="Times New Roman" w:hAnsi="Times New Roman"/>
          <w:sz w:val="24"/>
          <w:szCs w:val="24"/>
        </w:rPr>
        <w:t xml:space="preserve"> = L</w:t>
      </w:r>
      <w:r w:rsidRPr="00FB78FB">
        <w:rPr>
          <w:rFonts w:ascii="Times New Roman" w:hAnsi="Times New Roman"/>
          <w:sz w:val="24"/>
          <w:szCs w:val="24"/>
          <w:vertAlign w:val="subscript"/>
        </w:rPr>
        <w:t>1</w:t>
      </w:r>
      <w:r>
        <w:rPr>
          <w:rFonts w:ascii="Times New Roman" w:hAnsi="Times New Roman"/>
          <w:sz w:val="24"/>
          <w:szCs w:val="24"/>
        </w:rPr>
        <w:t>λ</w:t>
      </w:r>
      <w:r w:rsidRPr="00FB78FB">
        <w:rPr>
          <w:rFonts w:ascii="Times New Roman" w:hAnsi="Times New Roman"/>
          <w:sz w:val="24"/>
          <w:szCs w:val="24"/>
          <w:vertAlign w:val="subscript"/>
        </w:rPr>
        <w:t>1</w:t>
      </w:r>
      <w:r w:rsidRPr="00FB78FB">
        <w:rPr>
          <w:rFonts w:ascii="Times New Roman" w:hAnsi="Times New Roman"/>
          <w:sz w:val="24"/>
          <w:szCs w:val="24"/>
        </w:rPr>
        <w:t xml:space="preserve">+ </w:t>
      </w:r>
      <w:r>
        <w:rPr>
          <w:rFonts w:ascii="Times New Roman" w:hAnsi="Times New Roman"/>
          <w:sz w:val="24"/>
          <w:szCs w:val="24"/>
        </w:rPr>
        <w:t>L</w:t>
      </w:r>
      <w:r w:rsidRPr="00FB78FB">
        <w:rPr>
          <w:rFonts w:ascii="Times New Roman" w:hAnsi="Times New Roman"/>
          <w:sz w:val="24"/>
          <w:szCs w:val="24"/>
          <w:vertAlign w:val="subscript"/>
        </w:rPr>
        <w:t>2</w:t>
      </w:r>
      <w:r>
        <w:rPr>
          <w:rFonts w:ascii="Times New Roman" w:hAnsi="Times New Roman"/>
          <w:sz w:val="24"/>
          <w:szCs w:val="24"/>
        </w:rPr>
        <w:t>λ</w:t>
      </w:r>
      <w:r w:rsidRPr="00FB78FB">
        <w:rPr>
          <w:rFonts w:ascii="Times New Roman" w:hAnsi="Times New Roman"/>
          <w:sz w:val="24"/>
          <w:szCs w:val="24"/>
          <w:vertAlign w:val="subscript"/>
        </w:rPr>
        <w:t>2</w:t>
      </w:r>
      <w:r w:rsidRPr="00FB78FB">
        <w:rPr>
          <w:rFonts w:ascii="Times New Roman" w:hAnsi="Times New Roman"/>
          <w:sz w:val="24"/>
          <w:szCs w:val="24"/>
        </w:rPr>
        <w:t>+</w:t>
      </w:r>
      <w:r>
        <w:rPr>
          <w:rFonts w:ascii="Times New Roman" w:hAnsi="Times New Roman"/>
          <w:sz w:val="24"/>
          <w:szCs w:val="24"/>
        </w:rPr>
        <w:t>…L</w:t>
      </w:r>
      <w:r>
        <w:rPr>
          <w:rFonts w:ascii="Times New Roman" w:hAnsi="Times New Roman"/>
          <w:sz w:val="24"/>
          <w:szCs w:val="24"/>
          <w:vertAlign w:val="subscript"/>
          <w:lang w:val="en-US"/>
        </w:rPr>
        <w:t>n</w:t>
      </w:r>
      <w:r>
        <w:rPr>
          <w:rFonts w:ascii="Times New Roman" w:hAnsi="Times New Roman"/>
          <w:sz w:val="24"/>
          <w:szCs w:val="24"/>
        </w:rPr>
        <w:t>λ</w:t>
      </w:r>
      <w:r>
        <w:rPr>
          <w:rFonts w:ascii="Times New Roman" w:hAnsi="Times New Roman"/>
          <w:sz w:val="24"/>
          <w:szCs w:val="24"/>
          <w:vertAlign w:val="subscript"/>
          <w:lang w:val="en-US"/>
        </w:rPr>
        <w:t>n</w:t>
      </w:r>
      <w:r>
        <w:rPr>
          <w:rFonts w:ascii="Times New Roman" w:hAnsi="Times New Roman"/>
          <w:sz w:val="24"/>
          <w:szCs w:val="24"/>
        </w:rPr>
        <w:t>.</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Для описания параметрической зависимости интенсивности отказов рекомендуется использовать зависимость от срока эксплуатации λ(t)</w:t>
      </w:r>
      <w:r w:rsidRPr="00974610">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cs="Cambria Math"/>
                <w:sz w:val="24"/>
                <w:szCs w:val="24"/>
              </w:rPr>
              <m:t>ч·км</m:t>
            </m:r>
          </m:den>
        </m:f>
      </m:oMath>
      <w:r w:rsidRPr="00974610">
        <w:rPr>
          <w:rFonts w:ascii="Times New Roman" w:hAnsi="Times New Roman"/>
          <w:sz w:val="24"/>
          <w:szCs w:val="24"/>
        </w:rPr>
        <w:t>, следу</w:t>
      </w:r>
      <w:proofErr w:type="spellStart"/>
      <w:r w:rsidRPr="00974610">
        <w:rPr>
          <w:rFonts w:ascii="Times New Roman" w:hAnsi="Times New Roman"/>
          <w:sz w:val="24"/>
          <w:szCs w:val="24"/>
        </w:rPr>
        <w:t>ющего</w:t>
      </w:r>
      <w:proofErr w:type="spellEnd"/>
      <w:r w:rsidRPr="00974610">
        <w:rPr>
          <w:rFonts w:ascii="Times New Roman" w:hAnsi="Times New Roman"/>
          <w:sz w:val="24"/>
          <w:szCs w:val="24"/>
        </w:rPr>
        <w:t xml:space="preserve"> вида:</w:t>
      </w:r>
    </w:p>
    <w:p w:rsidR="00141F8A" w:rsidRDefault="00141F8A" w:rsidP="00141F8A">
      <w:pPr>
        <w:pStyle w:val="a4"/>
        <w:widowControl w:val="0"/>
        <w:ind w:left="0"/>
        <w:jc w:val="center"/>
        <w:rPr>
          <w:rFonts w:ascii="Times New Roman" w:hAnsi="Times New Roman"/>
          <w:sz w:val="24"/>
          <w:szCs w:val="24"/>
        </w:rPr>
      </w:pPr>
      <w:r>
        <w:rPr>
          <w:rFonts w:ascii="Times New Roman" w:hAnsi="Times New Roman"/>
          <w:sz w:val="24"/>
          <w:szCs w:val="24"/>
        </w:rPr>
        <w:t>λ(t)=λ</w:t>
      </w:r>
      <w:r>
        <w:rPr>
          <w:rFonts w:ascii="Times New Roman" w:hAnsi="Times New Roman"/>
          <w:sz w:val="24"/>
          <w:szCs w:val="24"/>
          <w:vertAlign w:val="subscript"/>
        </w:rPr>
        <w:t>0</w:t>
      </w:r>
      <w:r>
        <w:rPr>
          <w:rFonts w:ascii="Times New Roman" w:hAnsi="Times New Roman"/>
          <w:sz w:val="24"/>
          <w:szCs w:val="24"/>
        </w:rPr>
        <w:t>(0,1τ)</w:t>
      </w:r>
      <w:r>
        <w:rPr>
          <w:rFonts w:ascii="Times New Roman" w:hAnsi="Times New Roman"/>
          <w:sz w:val="24"/>
          <w:szCs w:val="24"/>
          <w:vertAlign w:val="superscript"/>
        </w:rPr>
        <w:t>α-1</w:t>
      </w:r>
      <w:r>
        <w:rPr>
          <w:rFonts w:ascii="Times New Roman" w:hAnsi="Times New Roman"/>
          <w:sz w:val="24"/>
          <w:szCs w:val="24"/>
        </w:rPr>
        <w:t>,</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где τ - срок эксплуатации участка, лет;</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α – параметр, характеризующий изменение интенсивности отказов.</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Параметр α определяется по соотношению:</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0,8 при сроке эксплуатации τ менее 3 лет;</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1 при сроке эксплуатации τ от 3 до 17 лет;</w:t>
      </w:r>
    </w:p>
    <w:p w:rsidR="00141F8A" w:rsidRDefault="00141F8A" w:rsidP="00141F8A">
      <w:pPr>
        <w:pStyle w:val="a4"/>
        <w:widowControl w:val="0"/>
        <w:ind w:left="0"/>
        <w:rPr>
          <w:rFonts w:ascii="Times New Roman" w:hAnsi="Times New Roman"/>
          <w:sz w:val="24"/>
          <w:szCs w:val="24"/>
        </w:rPr>
      </w:pPr>
      <w:r>
        <w:rPr>
          <w:rFonts w:ascii="Times New Roman" w:hAnsi="Times New Roman"/>
          <w:sz w:val="24"/>
          <w:szCs w:val="24"/>
        </w:rPr>
        <w:t>0,5·е</w:t>
      </w:r>
      <w:r>
        <w:rPr>
          <w:rFonts w:ascii="Times New Roman" w:hAnsi="Times New Roman"/>
          <w:sz w:val="24"/>
          <w:szCs w:val="24"/>
          <w:vertAlign w:val="superscript"/>
        </w:rPr>
        <w:t>τ/20</w:t>
      </w:r>
      <w:r>
        <w:rPr>
          <w:rFonts w:ascii="Times New Roman" w:hAnsi="Times New Roman"/>
          <w:sz w:val="24"/>
          <w:szCs w:val="24"/>
        </w:rPr>
        <w:t xml:space="preserve"> при сроке эксплуатации τ более 17 лет.</w:t>
      </w:r>
    </w:p>
    <w:p w:rsidR="00141F8A" w:rsidRDefault="00141F8A" w:rsidP="00141F8A">
      <w:pPr>
        <w:widowControl w:val="0"/>
        <w:rPr>
          <w:rFonts w:ascii="Times New Roman" w:hAnsi="Times New Roman"/>
          <w:sz w:val="24"/>
          <w:szCs w:val="24"/>
        </w:rPr>
      </w:pPr>
      <w:r>
        <w:rPr>
          <w:rFonts w:ascii="Times New Roman" w:hAnsi="Times New Roman"/>
          <w:sz w:val="24"/>
          <w:szCs w:val="24"/>
        </w:rPr>
        <w:t xml:space="preserve">Расчет средней вероятности безотказной работы системы, состоящей из последовательно соединенных элементов относительно конечной точки расчетного участка, выполненный в 2019 году, приведен в </w:t>
      </w:r>
      <w:r w:rsidRPr="004A25B2">
        <w:rPr>
          <w:rFonts w:ascii="Times New Roman" w:hAnsi="Times New Roman"/>
          <w:sz w:val="24"/>
          <w:szCs w:val="24"/>
        </w:rPr>
        <w:t>таблиц</w:t>
      </w:r>
      <w:r>
        <w:rPr>
          <w:rFonts w:ascii="Times New Roman" w:hAnsi="Times New Roman"/>
          <w:sz w:val="24"/>
          <w:szCs w:val="24"/>
        </w:rPr>
        <w:t>е</w:t>
      </w:r>
      <w:r w:rsidRPr="004A25B2">
        <w:rPr>
          <w:rFonts w:ascii="Times New Roman" w:hAnsi="Times New Roman"/>
          <w:sz w:val="24"/>
          <w:szCs w:val="24"/>
        </w:rPr>
        <w:t xml:space="preserve"> </w:t>
      </w:r>
      <w:r>
        <w:rPr>
          <w:rFonts w:ascii="Times New Roman" w:hAnsi="Times New Roman"/>
          <w:sz w:val="24"/>
          <w:szCs w:val="24"/>
        </w:rPr>
        <w:t>4</w:t>
      </w:r>
      <w:r w:rsidRPr="004A25B2">
        <w:rPr>
          <w:rFonts w:ascii="Times New Roman" w:hAnsi="Times New Roman"/>
          <w:sz w:val="24"/>
          <w:szCs w:val="24"/>
        </w:rPr>
        <w:t>.</w:t>
      </w:r>
      <w:r>
        <w:rPr>
          <w:rFonts w:ascii="Times New Roman" w:hAnsi="Times New Roman"/>
          <w:sz w:val="24"/>
          <w:szCs w:val="24"/>
        </w:rPr>
        <w:t xml:space="preserve">1.1 </w:t>
      </w:r>
    </w:p>
    <w:p w:rsidR="00141F8A" w:rsidRDefault="00141F8A" w:rsidP="00141F8A">
      <w:pPr>
        <w:widowControl w:val="0"/>
        <w:rPr>
          <w:rFonts w:ascii="Times New Roman" w:hAnsi="Times New Roman"/>
          <w:sz w:val="24"/>
          <w:szCs w:val="24"/>
        </w:rPr>
      </w:pPr>
      <w:r>
        <w:rPr>
          <w:rFonts w:ascii="Times New Roman" w:hAnsi="Times New Roman"/>
          <w:sz w:val="24"/>
          <w:szCs w:val="24"/>
        </w:rPr>
        <w:t xml:space="preserve">Для расчета выбран участок тепловой сети п. </w:t>
      </w:r>
      <w:proofErr w:type="spellStart"/>
      <w:r>
        <w:rPr>
          <w:rFonts w:ascii="Times New Roman" w:hAnsi="Times New Roman"/>
          <w:sz w:val="24"/>
          <w:szCs w:val="24"/>
        </w:rPr>
        <w:t>Усогорск</w:t>
      </w:r>
      <w:proofErr w:type="spellEnd"/>
      <w:r>
        <w:rPr>
          <w:rFonts w:ascii="Times New Roman" w:hAnsi="Times New Roman"/>
          <w:sz w:val="24"/>
          <w:szCs w:val="24"/>
        </w:rPr>
        <w:t xml:space="preserve"> с начальной точкой «Котельная» до конечной точки расчетного участка «Бойлерная», и участок тепловой сети ст. Кослан «Котельная» - «Привокзальная 1(1)» с учетом выполненных работ по частичной замене магистральных тепловых сетей.</w:t>
      </w:r>
    </w:p>
    <w:p w:rsidR="00141F8A" w:rsidRPr="004A25B2" w:rsidRDefault="00141F8A" w:rsidP="00141F8A">
      <w:pPr>
        <w:widowControl w:val="0"/>
        <w:shd w:val="clear" w:color="auto" w:fill="FFFFFF"/>
        <w:rPr>
          <w:rFonts w:ascii="Times New Roman" w:eastAsia="Times New Roman" w:hAnsi="Times New Roman"/>
          <w:color w:val="000000"/>
          <w:sz w:val="24"/>
          <w:szCs w:val="24"/>
          <w:lang w:eastAsia="ru-RU"/>
        </w:rPr>
      </w:pPr>
      <w:r w:rsidRPr="00255680">
        <w:rPr>
          <w:rFonts w:ascii="Times New Roman" w:eastAsia="Times New Roman" w:hAnsi="Times New Roman"/>
          <w:color w:val="000000"/>
          <w:sz w:val="24"/>
          <w:szCs w:val="24"/>
          <w:lang w:eastAsia="ru-RU"/>
        </w:rPr>
        <w:t>Из расчетов следует, что участок</w:t>
      </w:r>
      <w:r>
        <w:rPr>
          <w:rFonts w:ascii="Times New Roman" w:eastAsia="Times New Roman" w:hAnsi="Times New Roman"/>
          <w:color w:val="000000"/>
          <w:sz w:val="24"/>
          <w:szCs w:val="24"/>
          <w:lang w:eastAsia="ru-RU"/>
        </w:rPr>
        <w:t xml:space="preserve"> </w:t>
      </w:r>
      <w:r w:rsidRPr="00255680">
        <w:rPr>
          <w:rFonts w:ascii="Times New Roman" w:eastAsia="Times New Roman" w:hAnsi="Times New Roman"/>
          <w:color w:val="000000"/>
          <w:sz w:val="24"/>
          <w:szCs w:val="24"/>
          <w:lang w:eastAsia="ru-RU"/>
        </w:rPr>
        <w:t>магистральной</w:t>
      </w:r>
      <w:r>
        <w:rPr>
          <w:rFonts w:ascii="Times New Roman" w:eastAsia="Times New Roman" w:hAnsi="Times New Roman"/>
          <w:color w:val="000000"/>
          <w:sz w:val="24"/>
          <w:szCs w:val="24"/>
          <w:lang w:eastAsia="ru-RU"/>
        </w:rPr>
        <w:t xml:space="preserve"> </w:t>
      </w:r>
      <w:r w:rsidRPr="00255680">
        <w:rPr>
          <w:rFonts w:ascii="Times New Roman" w:hAnsi="Times New Roman"/>
          <w:sz w:val="24"/>
          <w:szCs w:val="24"/>
        </w:rPr>
        <w:t xml:space="preserve">тепловой сети п. </w:t>
      </w:r>
      <w:proofErr w:type="spellStart"/>
      <w:r w:rsidRPr="00255680">
        <w:rPr>
          <w:rFonts w:ascii="Times New Roman" w:hAnsi="Times New Roman"/>
          <w:sz w:val="24"/>
          <w:szCs w:val="24"/>
        </w:rPr>
        <w:t>Усогорск</w:t>
      </w:r>
      <w:proofErr w:type="spellEnd"/>
      <w:r>
        <w:rPr>
          <w:rFonts w:ascii="Times New Roman" w:hAnsi="Times New Roman"/>
          <w:sz w:val="24"/>
          <w:szCs w:val="24"/>
        </w:rPr>
        <w:t xml:space="preserve"> </w:t>
      </w:r>
      <w:r w:rsidRPr="00255680">
        <w:rPr>
          <w:rFonts w:ascii="Times New Roman" w:eastAsia="Times New Roman" w:hAnsi="Times New Roman"/>
          <w:color w:val="000000"/>
          <w:sz w:val="24"/>
          <w:szCs w:val="24"/>
          <w:lang w:eastAsia="ru-RU"/>
        </w:rPr>
        <w:t>обладает низкими показателями безотказности работы ввиду наличия участков с продолжительным сроком эксплуатации. Поэтому, рекомендуется в краткосрочной перспективе замена участков с наименьшими показателями вероятности безотказной работы.</w:t>
      </w:r>
    </w:p>
    <w:p w:rsidR="00141F8A" w:rsidRPr="003350CF" w:rsidRDefault="00141F8A" w:rsidP="00141F8A">
      <w:pPr>
        <w:widowControl w:val="0"/>
        <w:rPr>
          <w:rFonts w:ascii="Times New Roman" w:hAnsi="Times New Roman"/>
          <w:sz w:val="24"/>
          <w:szCs w:val="24"/>
        </w:rPr>
        <w:sectPr w:rsidR="00141F8A" w:rsidRPr="003350CF" w:rsidSect="00E74CC6">
          <w:pgSz w:w="11906" w:h="16838"/>
          <w:pgMar w:top="737" w:right="851" w:bottom="567" w:left="1134" w:header="709" w:footer="284" w:gutter="0"/>
          <w:cols w:space="708"/>
          <w:docGrid w:linePitch="360"/>
        </w:sectPr>
      </w:pPr>
    </w:p>
    <w:p w:rsidR="00141F8A" w:rsidRDefault="00141F8A" w:rsidP="00141F8A">
      <w:pPr>
        <w:widowControl w:val="0"/>
        <w:spacing w:after="120" w:line="240" w:lineRule="auto"/>
        <w:jc w:val="left"/>
      </w:pPr>
      <w:r w:rsidRPr="00877A9D">
        <w:rPr>
          <w:rFonts w:ascii="Times New Roman" w:hAnsi="Times New Roman"/>
          <w:sz w:val="24"/>
          <w:szCs w:val="24"/>
        </w:rPr>
        <w:lastRenderedPageBreak/>
        <w:t xml:space="preserve">Таблица </w:t>
      </w:r>
      <w:r>
        <w:rPr>
          <w:rFonts w:ascii="Times New Roman" w:hAnsi="Times New Roman"/>
          <w:sz w:val="24"/>
          <w:szCs w:val="24"/>
        </w:rPr>
        <w:t>4</w:t>
      </w:r>
      <w:r w:rsidRPr="00877A9D">
        <w:rPr>
          <w:rFonts w:ascii="Times New Roman" w:hAnsi="Times New Roman"/>
          <w:sz w:val="24"/>
          <w:szCs w:val="24"/>
        </w:rPr>
        <w:t>.</w:t>
      </w:r>
      <w:r>
        <w:rPr>
          <w:rFonts w:ascii="Times New Roman" w:hAnsi="Times New Roman"/>
          <w:sz w:val="24"/>
          <w:szCs w:val="24"/>
        </w:rPr>
        <w:t>1.1</w:t>
      </w:r>
      <w:r w:rsidRPr="00877A9D">
        <w:rPr>
          <w:rFonts w:ascii="Times New Roman" w:hAnsi="Times New Roman"/>
          <w:sz w:val="24"/>
          <w:szCs w:val="24"/>
        </w:rPr>
        <w:t xml:space="preserve"> – Средняя вероятность безотказной работы </w:t>
      </w:r>
      <w:r w:rsidRPr="004A25B2">
        <w:rPr>
          <w:rFonts w:ascii="Times New Roman" w:hAnsi="Times New Roman"/>
          <w:sz w:val="24"/>
          <w:szCs w:val="24"/>
        </w:rPr>
        <w:t>систем</w:t>
      </w:r>
      <w:r>
        <w:rPr>
          <w:rFonts w:ascii="Times New Roman" w:hAnsi="Times New Roman"/>
          <w:sz w:val="24"/>
          <w:szCs w:val="24"/>
        </w:rPr>
        <w:t xml:space="preserve"> теплоснабжения в</w:t>
      </w:r>
      <w:r w:rsidRPr="00877A9D">
        <w:rPr>
          <w:rFonts w:ascii="Times New Roman" w:hAnsi="Times New Roman"/>
          <w:sz w:val="24"/>
          <w:szCs w:val="24"/>
        </w:rPr>
        <w:t xml:space="preserve"> 20</w:t>
      </w:r>
      <w:r>
        <w:rPr>
          <w:rFonts w:ascii="Times New Roman" w:hAnsi="Times New Roman"/>
          <w:sz w:val="24"/>
          <w:szCs w:val="24"/>
        </w:rPr>
        <w:t>20</w:t>
      </w:r>
      <w:r w:rsidRPr="00877A9D">
        <w:rPr>
          <w:rFonts w:ascii="Times New Roman" w:hAnsi="Times New Roman"/>
          <w:sz w:val="24"/>
          <w:szCs w:val="24"/>
        </w:rPr>
        <w:t xml:space="preserve"> год</w:t>
      </w:r>
      <w:r>
        <w:rPr>
          <w:rFonts w:ascii="Times New Roman" w:hAnsi="Times New Roman"/>
          <w:sz w:val="24"/>
          <w:szCs w:val="24"/>
        </w:rPr>
        <w:t>у</w:t>
      </w:r>
    </w:p>
    <w:tbl>
      <w:tblPr>
        <w:tblpPr w:leftFromText="180" w:rightFromText="180" w:vertAnchor="text" w:tblpXSpec="center" w:tblpY="1"/>
        <w:tblOverlap w:val="never"/>
        <w:tblW w:w="15742" w:type="dxa"/>
        <w:tblLayout w:type="fixed"/>
        <w:tblLook w:val="04A0"/>
      </w:tblPr>
      <w:tblGrid>
        <w:gridCol w:w="3369"/>
        <w:gridCol w:w="1842"/>
        <w:gridCol w:w="1701"/>
        <w:gridCol w:w="1559"/>
        <w:gridCol w:w="1559"/>
        <w:gridCol w:w="1843"/>
        <w:gridCol w:w="1984"/>
        <w:gridCol w:w="1885"/>
      </w:tblGrid>
      <w:tr w:rsidR="00141F8A" w:rsidRPr="00EB4A01" w:rsidTr="009C03FC">
        <w:trPr>
          <w:trHeight w:val="90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EB4A01" w:rsidRDefault="00141F8A"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Участок теплотрассы от ТК до ТК </w:t>
            </w:r>
            <w:proofErr w:type="gramStart"/>
            <w:r w:rsidRPr="00EB4A01">
              <w:rPr>
                <w:rFonts w:ascii="Times New Roman" w:eastAsia="Times New Roman" w:hAnsi="Times New Roman"/>
                <w:sz w:val="16"/>
                <w:szCs w:val="16"/>
                <w:lang w:eastAsia="ru-RU"/>
              </w:rPr>
              <w:t>при</w:t>
            </w:r>
            <w:proofErr w:type="gramEnd"/>
            <w:r w:rsidRPr="00EB4A01">
              <w:rPr>
                <w:rFonts w:ascii="Times New Roman" w:eastAsia="Times New Roman" w:hAnsi="Times New Roman"/>
                <w:sz w:val="16"/>
                <w:szCs w:val="16"/>
                <w:lang w:eastAsia="ru-RU"/>
              </w:rPr>
              <w:t xml:space="preserve"> подземной прокладки (от неподвижной опоры до неподвижной опоры при надземной)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EB4A01" w:rsidRDefault="00141F8A"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Наружный диаметр трубопровода, </w:t>
            </w:r>
            <w:proofErr w:type="gramStart"/>
            <w:r w:rsidRPr="00EB4A01">
              <w:rPr>
                <w:rFonts w:ascii="Times New Roman" w:eastAsia="Times New Roman" w:hAnsi="Times New Roman"/>
                <w:sz w:val="16"/>
                <w:szCs w:val="16"/>
                <w:lang w:eastAsia="ru-RU"/>
              </w:rPr>
              <w:t>мм</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EB4A01" w:rsidRDefault="00141F8A"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 xml:space="preserve">Длина участка, </w:t>
            </w:r>
            <w:proofErr w:type="gramStart"/>
            <w:r w:rsidRPr="00EB4A01">
              <w:rPr>
                <w:rFonts w:ascii="Times New Roman" w:eastAsia="Times New Roman" w:hAnsi="Times New Roman"/>
                <w:sz w:val="16"/>
                <w:szCs w:val="16"/>
                <w:lang w:eastAsia="ru-RU"/>
              </w:rPr>
              <w:t>км</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EB4A01" w:rsidRDefault="00141F8A" w:rsidP="009C03FC">
            <w:pPr>
              <w:widowControl w:val="0"/>
              <w:spacing w:line="240" w:lineRule="auto"/>
              <w:ind w:firstLine="0"/>
              <w:jc w:val="center"/>
              <w:rPr>
                <w:rFonts w:ascii="Times New Roman" w:eastAsia="Times New Roman" w:hAnsi="Times New Roman"/>
                <w:sz w:val="16"/>
                <w:szCs w:val="16"/>
                <w:lang w:eastAsia="ru-RU"/>
              </w:rPr>
            </w:pPr>
            <w:r w:rsidRPr="00EB4A01">
              <w:rPr>
                <w:rFonts w:ascii="Times New Roman" w:eastAsia="Times New Roman" w:hAnsi="Times New Roman"/>
                <w:sz w:val="16"/>
                <w:szCs w:val="16"/>
                <w:lang w:eastAsia="ru-RU"/>
              </w:rPr>
              <w:t>Год строительства (замены)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EB4A01"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Период эксплуатации, лет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EB4A01"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Интенсивность отказов на участке</w:t>
            </w:r>
          </w:p>
        </w:tc>
        <w:tc>
          <w:tcPr>
            <w:tcW w:w="1984" w:type="dxa"/>
            <w:tcBorders>
              <w:top w:val="single" w:sz="4" w:space="0" w:color="auto"/>
              <w:left w:val="single" w:sz="4" w:space="0" w:color="auto"/>
              <w:bottom w:val="single" w:sz="4" w:space="0" w:color="auto"/>
              <w:right w:val="single" w:sz="4" w:space="0" w:color="auto"/>
            </w:tcBorders>
            <w:vAlign w:val="center"/>
          </w:tcPr>
          <w:p w:rsidR="00141F8A" w:rsidRPr="00EB4A01"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каждого участка</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F8A" w:rsidRPr="00EB4A01" w:rsidRDefault="00141F8A" w:rsidP="009C03FC">
            <w:pPr>
              <w:widowControl w:val="0"/>
              <w:spacing w:line="240" w:lineRule="auto"/>
              <w:ind w:firstLine="0"/>
              <w:jc w:val="center"/>
              <w:rPr>
                <w:rFonts w:ascii="Times New Roman" w:eastAsia="Times New Roman" w:hAnsi="Times New Roman"/>
                <w:color w:val="000000"/>
                <w:sz w:val="16"/>
                <w:szCs w:val="16"/>
                <w:lang w:eastAsia="ru-RU"/>
              </w:rPr>
            </w:pPr>
            <w:r w:rsidRPr="00EB4A01">
              <w:rPr>
                <w:rFonts w:ascii="Times New Roman" w:eastAsia="Times New Roman" w:hAnsi="Times New Roman"/>
                <w:color w:val="000000"/>
                <w:sz w:val="16"/>
                <w:szCs w:val="16"/>
                <w:lang w:eastAsia="ru-RU"/>
              </w:rPr>
              <w:t>Вероятность безотказной работы относительно конечного потребителя</w:t>
            </w:r>
          </w:p>
        </w:tc>
      </w:tr>
      <w:tr w:rsidR="00141F8A" w:rsidRPr="00EB4A01" w:rsidTr="009C03FC">
        <w:trPr>
          <w:trHeight w:val="68"/>
        </w:trPr>
        <w:tc>
          <w:tcPr>
            <w:tcW w:w="15742" w:type="dxa"/>
            <w:gridSpan w:val="8"/>
            <w:tcBorders>
              <w:top w:val="single" w:sz="4" w:space="0" w:color="auto"/>
              <w:left w:val="single" w:sz="4" w:space="0" w:color="auto"/>
              <w:bottom w:val="single" w:sz="4" w:space="0" w:color="auto"/>
              <w:right w:val="single" w:sz="4" w:space="0" w:color="auto"/>
            </w:tcBorders>
          </w:tcPr>
          <w:p w:rsidR="00141F8A" w:rsidRPr="00EB4A01" w:rsidRDefault="00141F8A" w:rsidP="009C03FC">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 xml:space="preserve">Центральная котельная </w:t>
            </w:r>
          </w:p>
        </w:tc>
      </w:tr>
      <w:tr w:rsidR="00141F8A" w:rsidRPr="00EB4A01" w:rsidTr="009C03FC">
        <w:trPr>
          <w:trHeight w:val="125"/>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0,00000102782</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0,99999897218</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т1-оп.63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0,00001130601</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0,99998869405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0,99998766625</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оп.63 - 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0,42100351993</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0,65638779097</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0,65637969524</w:t>
            </w:r>
          </w:p>
        </w:tc>
      </w:tr>
      <w:tr w:rsidR="00141F8A" w:rsidRPr="00EB4A01" w:rsidTr="009C03FC">
        <w:trPr>
          <w:trHeight w:val="13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0,440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0,03632187231</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0,96432985245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0,63296653466</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0,08254970979</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0,92076566565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0,58281385262</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ТК3 - ТК3а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0,01584954428</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0,98427539878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0,57364933720</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ТК3а — ТК</w:t>
            </w:r>
            <w:proofErr w:type="gramStart"/>
            <w:r w:rsidRPr="00EB4A01">
              <w:rPr>
                <w:rFonts w:ascii="Times New Roman" w:hAnsi="Times New Roman"/>
                <w:color w:val="000000"/>
                <w:sz w:val="16"/>
                <w:szCs w:val="16"/>
              </w:rPr>
              <w:t>4</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0,00957576634</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0,99046993532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0,56818242191</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0,01023616401</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0,98981604721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0,56239607895</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0,01172205879</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0,98834637688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0,55584212700</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ТК12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0,02162802396</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0,97860418466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0,54394943149</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ТК12 — ТК13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0,00990596517</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0,99014293729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0,53858768783</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ТК13 — ТК14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0,00660397678</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0,99341778155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0,53504258601</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ТК14 — ТК16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0,02757160307</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0,97280502423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0,52049211585</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ТК16 — ТК28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0,206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0,01700524022</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0,98313853276</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0,51171585509</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0,01353815241</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0,98655307623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0,50483485099</w:t>
            </w:r>
          </w:p>
        </w:tc>
      </w:tr>
      <w:tr w:rsidR="00141F8A" w:rsidRPr="00EB4A01" w:rsidTr="009C03FC">
        <w:trPr>
          <w:trHeight w:val="80"/>
        </w:trPr>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Бойлерная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eastAsia="Arial Unicode MS" w:hAnsi="Times New Roman"/>
                <w:color w:val="000000"/>
                <w:sz w:val="16"/>
                <w:szCs w:val="16"/>
              </w:rPr>
            </w:pPr>
            <w:r w:rsidRPr="00EB4A01">
              <w:rPr>
                <w:rFonts w:ascii="Times New Roman" w:eastAsia="Arial Unicode MS" w:hAnsi="Times New Roman"/>
                <w:color w:val="000000"/>
                <w:sz w:val="16"/>
                <w:szCs w:val="16"/>
              </w:rPr>
              <w:t>0,022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0,00181609362</w:t>
            </w:r>
          </w:p>
        </w:tc>
        <w:tc>
          <w:tcPr>
            <w:tcW w:w="1984" w:type="dxa"/>
            <w:tcBorders>
              <w:top w:val="single" w:sz="4" w:space="0" w:color="auto"/>
              <w:left w:val="single" w:sz="4" w:space="0" w:color="auto"/>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0,99818555448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0,50391885566</w:t>
            </w:r>
          </w:p>
        </w:tc>
      </w:tr>
      <w:tr w:rsidR="00141F8A" w:rsidRPr="00EB4A01" w:rsidTr="009C03FC">
        <w:trPr>
          <w:trHeight w:val="80"/>
        </w:trPr>
        <w:tc>
          <w:tcPr>
            <w:tcW w:w="11873" w:type="dxa"/>
            <w:gridSpan w:val="6"/>
            <w:tcBorders>
              <w:top w:val="nil"/>
              <w:left w:val="single" w:sz="4" w:space="0" w:color="auto"/>
              <w:bottom w:val="single" w:sz="4" w:space="0" w:color="auto"/>
              <w:right w:val="single" w:sz="4" w:space="0" w:color="auto"/>
            </w:tcBorders>
            <w:shd w:val="clear" w:color="auto" w:fill="auto"/>
            <w:hideMark/>
          </w:tcPr>
          <w:p w:rsidR="00141F8A" w:rsidRPr="00EB4A01" w:rsidRDefault="00141F8A" w:rsidP="009C03FC">
            <w:pPr>
              <w:widowControl w:val="0"/>
              <w:spacing w:line="240" w:lineRule="auto"/>
              <w:ind w:firstLine="0"/>
              <w:jc w:val="right"/>
              <w:rPr>
                <w:rFonts w:ascii="Times New Roman" w:hAnsi="Times New Roman"/>
                <w:i/>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nil"/>
              <w:left w:val="nil"/>
              <w:bottom w:val="single" w:sz="4" w:space="0" w:color="auto"/>
              <w:right w:val="single" w:sz="4" w:space="0" w:color="auto"/>
            </w:tcBorders>
          </w:tcPr>
          <w:p w:rsidR="00141F8A" w:rsidRPr="00EB4A01" w:rsidRDefault="00141F8A" w:rsidP="009C03FC">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0,504</w:t>
            </w:r>
          </w:p>
        </w:tc>
      </w:tr>
      <w:tr w:rsidR="00141F8A" w:rsidRPr="00EB4A01" w:rsidTr="009C03FC">
        <w:trPr>
          <w:trHeight w:val="80"/>
        </w:trPr>
        <w:tc>
          <w:tcPr>
            <w:tcW w:w="15742" w:type="dxa"/>
            <w:gridSpan w:val="8"/>
            <w:tcBorders>
              <w:top w:val="nil"/>
              <w:left w:val="single" w:sz="4" w:space="0" w:color="auto"/>
              <w:bottom w:val="single" w:sz="4" w:space="0" w:color="auto"/>
              <w:right w:val="single" w:sz="4" w:space="0" w:color="auto"/>
            </w:tcBorders>
          </w:tcPr>
          <w:p w:rsidR="00141F8A" w:rsidRPr="00EB4A01" w:rsidRDefault="00141F8A" w:rsidP="009C03FC">
            <w:pPr>
              <w:widowControl w:val="0"/>
              <w:spacing w:line="240" w:lineRule="auto"/>
              <w:ind w:firstLine="0"/>
              <w:jc w:val="center"/>
              <w:rPr>
                <w:rFonts w:ascii="Times New Roman" w:hAnsi="Times New Roman"/>
                <w:b/>
                <w:color w:val="000000"/>
                <w:sz w:val="16"/>
                <w:szCs w:val="16"/>
              </w:rPr>
            </w:pPr>
            <w:r w:rsidRPr="00EB4A01">
              <w:rPr>
                <w:rFonts w:ascii="Times New Roman" w:hAnsi="Times New Roman"/>
                <w:b/>
                <w:color w:val="000000"/>
                <w:sz w:val="16"/>
                <w:szCs w:val="16"/>
              </w:rPr>
              <w:t>Котельная станции Кослан</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Котельная — т</w:t>
            </w:r>
            <w:proofErr w:type="gramStart"/>
            <w:r w:rsidRPr="00EB4A01">
              <w:rPr>
                <w:rFonts w:ascii="Times New Roman" w:hAnsi="Times New Roman"/>
                <w:color w:val="000000"/>
                <w:sz w:val="16"/>
                <w:szCs w:val="16"/>
              </w:rPr>
              <w:t>1</w:t>
            </w:r>
            <w:proofErr w:type="gramEnd"/>
          </w:p>
        </w:tc>
        <w:tc>
          <w:tcPr>
            <w:tcW w:w="1842" w:type="dxa"/>
            <w:tcBorders>
              <w:top w:val="nil"/>
              <w:left w:val="nil"/>
              <w:bottom w:val="single" w:sz="4" w:space="0" w:color="auto"/>
              <w:right w:val="single" w:sz="4" w:space="0" w:color="auto"/>
            </w:tcBorders>
            <w:shd w:val="clear" w:color="auto" w:fill="auto"/>
            <w:hideMark/>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0,069</w:t>
            </w:r>
          </w:p>
        </w:tc>
        <w:tc>
          <w:tcPr>
            <w:tcW w:w="1559"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0,00000823</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0,99938950129</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ТК1</w:t>
            </w:r>
          </w:p>
        </w:tc>
        <w:tc>
          <w:tcPr>
            <w:tcW w:w="1842" w:type="dxa"/>
            <w:tcBorders>
              <w:top w:val="nil"/>
              <w:left w:val="nil"/>
              <w:bottom w:val="single" w:sz="4" w:space="0" w:color="auto"/>
              <w:right w:val="single" w:sz="4" w:space="0" w:color="auto"/>
            </w:tcBorders>
            <w:shd w:val="clear" w:color="auto" w:fill="auto"/>
            <w:hideMark/>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0,100</w:t>
            </w:r>
          </w:p>
        </w:tc>
        <w:tc>
          <w:tcPr>
            <w:tcW w:w="1559"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0,00001193</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0,99850538199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0,99911534062</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1</w:t>
            </w:r>
            <w:proofErr w:type="gramEnd"/>
            <w:r w:rsidRPr="00EB4A01">
              <w:rPr>
                <w:rFonts w:ascii="Times New Roman" w:hAnsi="Times New Roman"/>
                <w:color w:val="000000"/>
                <w:sz w:val="16"/>
                <w:szCs w:val="16"/>
              </w:rPr>
              <w:t xml:space="preserve"> — ТК2</w:t>
            </w:r>
          </w:p>
        </w:tc>
        <w:tc>
          <w:tcPr>
            <w:tcW w:w="1842" w:type="dxa"/>
            <w:tcBorders>
              <w:top w:val="nil"/>
              <w:left w:val="nil"/>
              <w:bottom w:val="single" w:sz="4" w:space="0" w:color="auto"/>
              <w:right w:val="single" w:sz="4" w:space="0" w:color="auto"/>
            </w:tcBorders>
            <w:shd w:val="clear" w:color="auto" w:fill="auto"/>
            <w:hideMark/>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0,022</w:t>
            </w:r>
          </w:p>
        </w:tc>
        <w:tc>
          <w:tcPr>
            <w:tcW w:w="1559"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0,00000262</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0,99831098073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0,99980530775</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2</w:t>
            </w:r>
            <w:proofErr w:type="gramEnd"/>
            <w:r w:rsidRPr="00EB4A01">
              <w:rPr>
                <w:rFonts w:ascii="Times New Roman" w:hAnsi="Times New Roman"/>
                <w:color w:val="000000"/>
                <w:sz w:val="16"/>
                <w:szCs w:val="16"/>
              </w:rPr>
              <w:t xml:space="preserve"> — т3</w:t>
            </w:r>
          </w:p>
        </w:tc>
        <w:tc>
          <w:tcPr>
            <w:tcW w:w="1842" w:type="dxa"/>
            <w:tcBorders>
              <w:top w:val="nil"/>
              <w:left w:val="nil"/>
              <w:bottom w:val="single" w:sz="4" w:space="0" w:color="auto"/>
              <w:right w:val="single" w:sz="4" w:space="0" w:color="auto"/>
            </w:tcBorders>
            <w:shd w:val="clear" w:color="auto" w:fill="auto"/>
            <w:hideMark/>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0,060</w:t>
            </w:r>
          </w:p>
        </w:tc>
        <w:tc>
          <w:tcPr>
            <w:tcW w:w="1559" w:type="dxa"/>
            <w:tcBorders>
              <w:top w:val="nil"/>
              <w:left w:val="nil"/>
              <w:bottom w:val="single" w:sz="4" w:space="0" w:color="auto"/>
              <w:right w:val="single" w:sz="4" w:space="0" w:color="auto"/>
            </w:tcBorders>
            <w:shd w:val="clear" w:color="auto" w:fill="auto"/>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0,00000716</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0,99778098783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0,99946911042</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т3 — ТК</w:t>
            </w:r>
            <w:proofErr w:type="gramStart"/>
            <w:r w:rsidRPr="00EB4A01">
              <w:rPr>
                <w:rFonts w:ascii="Times New Roman" w:hAnsi="Times New Roman"/>
                <w:color w:val="000000"/>
                <w:sz w:val="16"/>
                <w:szCs w:val="16"/>
              </w:rPr>
              <w:t>4</w:t>
            </w:r>
            <w:proofErr w:type="gramEnd"/>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219</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1974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0,99682770955</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0,99904460168</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4</w:t>
            </w:r>
            <w:proofErr w:type="gramEnd"/>
            <w:r w:rsidRPr="00EB4A01">
              <w:rPr>
                <w:rFonts w:ascii="Times New Roman" w:hAnsi="Times New Roman"/>
                <w:color w:val="000000"/>
                <w:sz w:val="16"/>
                <w:szCs w:val="16"/>
              </w:rPr>
              <w:t xml:space="preserve"> — ТК5</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0,084</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0,00001002</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0,99682363823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0,99999591573</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ТК5 — ТК</w:t>
            </w:r>
            <w:proofErr w:type="gramStart"/>
            <w:r w:rsidRPr="00EB4A01">
              <w:rPr>
                <w:rFonts w:ascii="Times New Roman" w:hAnsi="Times New Roman"/>
                <w:color w:val="000000"/>
                <w:sz w:val="16"/>
                <w:szCs w:val="16"/>
              </w:rPr>
              <w:t>6</w:t>
            </w:r>
            <w:proofErr w:type="gramEnd"/>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0,108</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0,00001288</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0,99681840370</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0,99999474879</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6</w:t>
            </w:r>
            <w:proofErr w:type="gramEnd"/>
            <w:r w:rsidRPr="00EB4A01">
              <w:rPr>
                <w:rFonts w:ascii="Times New Roman" w:hAnsi="Times New Roman"/>
                <w:color w:val="000000"/>
                <w:sz w:val="16"/>
                <w:szCs w:val="16"/>
              </w:rPr>
              <w:t xml:space="preserve"> — т9</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0,044</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2013</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5</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0,00000525</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0,99681627112</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0,99999786062</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w:t>
            </w:r>
            <w:proofErr w:type="gramStart"/>
            <w:r w:rsidRPr="00EB4A01">
              <w:rPr>
                <w:rFonts w:ascii="Times New Roman" w:hAnsi="Times New Roman"/>
                <w:color w:val="000000"/>
                <w:sz w:val="16"/>
                <w:szCs w:val="16"/>
              </w:rPr>
              <w:t>9</w:t>
            </w:r>
            <w:proofErr w:type="gramEnd"/>
            <w:r w:rsidRPr="00EB4A01">
              <w:rPr>
                <w:rFonts w:ascii="Times New Roman" w:hAnsi="Times New Roman"/>
                <w:color w:val="000000"/>
                <w:sz w:val="16"/>
                <w:szCs w:val="16"/>
              </w:rPr>
              <w:t xml:space="preserve"> — ТК7</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0,056</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0,00000668</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0,99681355694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0,99999727715</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ТК</w:t>
            </w:r>
            <w:proofErr w:type="gramStart"/>
            <w:r w:rsidRPr="00EB4A01">
              <w:rPr>
                <w:rFonts w:ascii="Times New Roman" w:hAnsi="Times New Roman"/>
                <w:color w:val="000000"/>
                <w:sz w:val="16"/>
                <w:szCs w:val="16"/>
              </w:rPr>
              <w:t>7</w:t>
            </w:r>
            <w:proofErr w:type="gramEnd"/>
            <w:r w:rsidRPr="00EB4A01">
              <w:rPr>
                <w:rFonts w:ascii="Times New Roman" w:hAnsi="Times New Roman"/>
                <w:color w:val="000000"/>
                <w:sz w:val="16"/>
                <w:szCs w:val="16"/>
              </w:rPr>
              <w:t xml:space="preserve"> — ТК8</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0,020</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0,00000239</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0,99681258759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0,99999902755</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 xml:space="preserve">ТК8 — т10 </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0,064</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0,00000764</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0,99680948568</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0,99999688817</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т10 — т11</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0,074</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0,00000883</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0,99680589911</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0,99999640195</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т11 — т12</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0,028</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0,00000334</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0,99680454203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0,99999863857</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т12 — т13</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108</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0,008</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0,00000095</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0,99680415429</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0,99999961102</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т13 — т14</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57</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0,050</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2014</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4</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0,00000597</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0,99680173094</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0,99999756888</w:t>
            </w:r>
          </w:p>
        </w:tc>
      </w:tr>
      <w:tr w:rsidR="00141F8A" w:rsidRPr="00EB4A01" w:rsidTr="009C03FC">
        <w:trPr>
          <w:trHeight w:val="80"/>
        </w:trPr>
        <w:tc>
          <w:tcPr>
            <w:tcW w:w="3369" w:type="dxa"/>
            <w:tcBorders>
              <w:top w:val="nil"/>
              <w:left w:val="single" w:sz="4" w:space="0" w:color="auto"/>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Т14 — Привокзальная 1(1)</w:t>
            </w:r>
          </w:p>
        </w:tc>
        <w:tc>
          <w:tcPr>
            <w:tcW w:w="1842" w:type="dxa"/>
            <w:tcBorders>
              <w:top w:val="nil"/>
              <w:left w:val="nil"/>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center"/>
              <w:rPr>
                <w:rFonts w:ascii="Times New Roman" w:hAnsi="Times New Roman"/>
                <w:sz w:val="16"/>
                <w:szCs w:val="16"/>
              </w:rPr>
            </w:pPr>
            <w:r w:rsidRPr="00EB4A01">
              <w:rPr>
                <w:rFonts w:ascii="Times New Roman" w:hAnsi="Times New Roman"/>
                <w:sz w:val="16"/>
                <w:szCs w:val="16"/>
              </w:rPr>
              <w:t>46</w:t>
            </w:r>
          </w:p>
        </w:tc>
        <w:tc>
          <w:tcPr>
            <w:tcW w:w="1701"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0,048</w:t>
            </w:r>
          </w:p>
        </w:tc>
        <w:tc>
          <w:tcPr>
            <w:tcW w:w="1559" w:type="dxa"/>
            <w:tcBorders>
              <w:top w:val="nil"/>
              <w:left w:val="nil"/>
              <w:bottom w:val="single" w:sz="4" w:space="0" w:color="auto"/>
              <w:right w:val="single" w:sz="4" w:space="0" w:color="auto"/>
            </w:tcBorders>
            <w:shd w:val="clear" w:color="auto" w:fill="auto"/>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2015</w:t>
            </w:r>
          </w:p>
        </w:tc>
        <w:tc>
          <w:tcPr>
            <w:tcW w:w="1559"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3</w:t>
            </w:r>
          </w:p>
        </w:tc>
        <w:tc>
          <w:tcPr>
            <w:tcW w:w="1843" w:type="dxa"/>
            <w:tcBorders>
              <w:top w:val="nil"/>
              <w:left w:val="nil"/>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0,00001098</w:t>
            </w:r>
          </w:p>
        </w:tc>
        <w:tc>
          <w:tcPr>
            <w:tcW w:w="1984" w:type="dxa"/>
            <w:tcBorders>
              <w:top w:val="single" w:sz="4" w:space="0" w:color="auto"/>
              <w:left w:val="nil"/>
              <w:bottom w:val="single" w:sz="4" w:space="0" w:color="auto"/>
              <w:right w:val="single" w:sz="4" w:space="0" w:color="auto"/>
            </w:tcBorders>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0,99679940453</w:t>
            </w:r>
          </w:p>
        </w:tc>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1F8A" w:rsidRPr="00EB4A01" w:rsidRDefault="00141F8A" w:rsidP="009C03FC">
            <w:pPr>
              <w:widowControl w:val="0"/>
              <w:spacing w:line="240" w:lineRule="auto"/>
              <w:ind w:firstLine="0"/>
              <w:jc w:val="center"/>
              <w:rPr>
                <w:rFonts w:ascii="Times New Roman" w:hAnsi="Times New Roman"/>
                <w:color w:val="000000"/>
                <w:sz w:val="16"/>
                <w:szCs w:val="16"/>
              </w:rPr>
            </w:pPr>
            <w:r w:rsidRPr="00EB4A01">
              <w:rPr>
                <w:rFonts w:ascii="Times New Roman" w:hAnsi="Times New Roman"/>
                <w:color w:val="000000"/>
                <w:sz w:val="16"/>
                <w:szCs w:val="16"/>
              </w:rPr>
              <w:t>0,99999766613</w:t>
            </w:r>
          </w:p>
        </w:tc>
      </w:tr>
      <w:tr w:rsidR="00141F8A" w:rsidRPr="00EB4A01" w:rsidTr="009C03FC">
        <w:trPr>
          <w:trHeight w:val="80"/>
        </w:trPr>
        <w:tc>
          <w:tcPr>
            <w:tcW w:w="11873" w:type="dxa"/>
            <w:gridSpan w:val="6"/>
            <w:tcBorders>
              <w:top w:val="nil"/>
              <w:left w:val="single" w:sz="4" w:space="0" w:color="auto"/>
              <w:bottom w:val="single" w:sz="4" w:space="0" w:color="auto"/>
              <w:right w:val="single" w:sz="4" w:space="0" w:color="auto"/>
            </w:tcBorders>
            <w:shd w:val="clear" w:color="auto" w:fill="auto"/>
          </w:tcPr>
          <w:p w:rsidR="00141F8A" w:rsidRPr="00EB4A01" w:rsidRDefault="00141F8A" w:rsidP="009C03FC">
            <w:pPr>
              <w:widowControl w:val="0"/>
              <w:spacing w:line="240" w:lineRule="auto"/>
              <w:ind w:firstLine="0"/>
              <w:jc w:val="right"/>
              <w:rPr>
                <w:rFonts w:ascii="Times New Roman" w:hAnsi="Times New Roman"/>
                <w:color w:val="000000"/>
                <w:sz w:val="16"/>
                <w:szCs w:val="16"/>
              </w:rPr>
            </w:pPr>
            <w:r w:rsidRPr="00EB4A01">
              <w:rPr>
                <w:rFonts w:ascii="Times New Roman" w:eastAsia="Times New Roman" w:hAnsi="Times New Roman"/>
                <w:i/>
                <w:color w:val="000000"/>
                <w:sz w:val="16"/>
                <w:szCs w:val="16"/>
                <w:lang w:eastAsia="ru-RU"/>
              </w:rPr>
              <w:t>Средняя вероятность безотказной работы расчетного пути:</w:t>
            </w:r>
          </w:p>
        </w:tc>
        <w:tc>
          <w:tcPr>
            <w:tcW w:w="3869" w:type="dxa"/>
            <w:gridSpan w:val="2"/>
            <w:tcBorders>
              <w:top w:val="single" w:sz="4" w:space="0" w:color="auto"/>
              <w:left w:val="nil"/>
              <w:bottom w:val="single" w:sz="4" w:space="0" w:color="auto"/>
              <w:right w:val="single" w:sz="4" w:space="0" w:color="auto"/>
            </w:tcBorders>
          </w:tcPr>
          <w:p w:rsidR="00141F8A" w:rsidRPr="00EB4A01" w:rsidRDefault="00141F8A" w:rsidP="009C03FC">
            <w:pPr>
              <w:widowControl w:val="0"/>
              <w:spacing w:line="240" w:lineRule="auto"/>
              <w:ind w:firstLine="0"/>
              <w:jc w:val="center"/>
              <w:rPr>
                <w:rFonts w:ascii="Times New Roman" w:hAnsi="Times New Roman"/>
                <w:b/>
                <w:i/>
                <w:color w:val="000000"/>
                <w:sz w:val="16"/>
                <w:szCs w:val="16"/>
              </w:rPr>
            </w:pPr>
            <w:r w:rsidRPr="00EB4A01">
              <w:rPr>
                <w:rFonts w:ascii="Times New Roman" w:hAnsi="Times New Roman"/>
                <w:b/>
                <w:i/>
                <w:color w:val="000000"/>
                <w:sz w:val="16"/>
                <w:szCs w:val="16"/>
              </w:rPr>
              <w:t>0,</w:t>
            </w:r>
            <w:r>
              <w:rPr>
                <w:rFonts w:ascii="Times New Roman" w:hAnsi="Times New Roman"/>
                <w:b/>
                <w:i/>
                <w:color w:val="000000"/>
                <w:sz w:val="16"/>
                <w:szCs w:val="16"/>
              </w:rPr>
              <w:t>997</w:t>
            </w:r>
          </w:p>
        </w:tc>
      </w:tr>
    </w:tbl>
    <w:p w:rsidR="00141F8A" w:rsidRDefault="00141F8A" w:rsidP="00141F8A">
      <w:pPr>
        <w:pStyle w:val="af1"/>
        <w:widowControl w:val="0"/>
        <w:jc w:val="both"/>
      </w:pPr>
    </w:p>
    <w:p w:rsidR="00141F8A" w:rsidRDefault="00141F8A" w:rsidP="00141F8A">
      <w:pPr>
        <w:pStyle w:val="af1"/>
        <w:widowControl w:val="0"/>
        <w:jc w:val="both"/>
      </w:pPr>
    </w:p>
    <w:p w:rsidR="00141F8A" w:rsidRDefault="00141F8A" w:rsidP="00141F8A">
      <w:pPr>
        <w:pStyle w:val="af1"/>
        <w:widowControl w:val="0"/>
        <w:jc w:val="both"/>
        <w:sectPr w:rsidR="00141F8A" w:rsidSect="00877A9D">
          <w:pgSz w:w="16838" w:h="11906" w:orient="landscape"/>
          <w:pgMar w:top="426" w:right="851" w:bottom="284" w:left="1134" w:header="709" w:footer="709" w:gutter="0"/>
          <w:cols w:space="708"/>
          <w:titlePg/>
          <w:docGrid w:linePitch="360"/>
        </w:sectPr>
      </w:pPr>
    </w:p>
    <w:p w:rsidR="00141F8A" w:rsidRDefault="00141F8A" w:rsidP="00141F8A">
      <w:pPr>
        <w:widowControl w:val="0"/>
        <w:shd w:val="clear" w:color="auto" w:fill="FFFFFF"/>
        <w:rPr>
          <w:rFonts w:ascii="Times New Roman" w:eastAsia="Times New Roman" w:hAnsi="Times New Roman"/>
          <w:color w:val="000000"/>
          <w:sz w:val="24"/>
          <w:szCs w:val="24"/>
          <w:lang w:eastAsia="ru-RU"/>
        </w:rPr>
      </w:pPr>
      <w:r w:rsidRPr="00764291">
        <w:rPr>
          <w:rFonts w:ascii="Times New Roman" w:eastAsia="Times New Roman" w:hAnsi="Times New Roman"/>
          <w:color w:val="000000"/>
          <w:sz w:val="24"/>
          <w:szCs w:val="24"/>
          <w:lang w:eastAsia="ru-RU"/>
        </w:rPr>
        <w:lastRenderedPageBreak/>
        <w:t>Для обеспечения безотказности тепловых сетей следует определять:</w:t>
      </w:r>
      <w:r>
        <w:rPr>
          <w:rFonts w:ascii="Times New Roman" w:eastAsia="Times New Roman" w:hAnsi="Times New Roman"/>
          <w:color w:val="000000"/>
          <w:sz w:val="24"/>
          <w:szCs w:val="24"/>
          <w:lang w:eastAsia="ru-RU"/>
        </w:rPr>
        <w:t xml:space="preserve"> п</w:t>
      </w:r>
      <w:r w:rsidRPr="007A5E55">
        <w:rPr>
          <w:rFonts w:ascii="Times New Roman" w:eastAsia="Times New Roman" w:hAnsi="Times New Roman"/>
          <w:color w:val="000000"/>
          <w:sz w:val="24"/>
          <w:szCs w:val="24"/>
          <w:lang w:eastAsia="ru-RU"/>
        </w:rPr>
        <w:t>редельно</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допустимую</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длину</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нерезервированных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участков теплопроводов (тупиковых, радиальных, транзитных) до каждого потребителя или теплового пункта;</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достаточность</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диаметров</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выбираемых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проектировании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новых</w:t>
      </w:r>
      <w:r>
        <w:rPr>
          <w:rFonts w:ascii="Times New Roman" w:eastAsia="Times New Roman" w:hAnsi="Times New Roman"/>
          <w:color w:val="000000"/>
          <w:sz w:val="24"/>
          <w:szCs w:val="24"/>
          <w:lang w:eastAsia="ru-RU"/>
        </w:rPr>
        <w:t xml:space="preserve"> и </w:t>
      </w:r>
      <w:r w:rsidRPr="007A5E55">
        <w:rPr>
          <w:rFonts w:ascii="Times New Roman" w:eastAsia="Times New Roman" w:hAnsi="Times New Roman"/>
          <w:color w:val="000000"/>
          <w:sz w:val="24"/>
          <w:szCs w:val="24"/>
          <w:lang w:eastAsia="ru-RU"/>
        </w:rPr>
        <w:t>реконструируемых существующих теплопроводов для обеспечения резервной подачи</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теплоты потребителям при отказах;</w:t>
      </w:r>
      <w:r>
        <w:rPr>
          <w:rFonts w:ascii="Times New Roman" w:eastAsia="Times New Roman" w:hAnsi="Times New Roman"/>
          <w:color w:val="000000"/>
          <w:sz w:val="24"/>
          <w:szCs w:val="24"/>
          <w:lang w:eastAsia="ru-RU"/>
        </w:rPr>
        <w:t xml:space="preserve"> </w:t>
      </w:r>
      <w:r w:rsidRPr="007A5E55">
        <w:rPr>
          <w:rFonts w:ascii="Times New Roman" w:eastAsia="Times New Roman" w:hAnsi="Times New Roman"/>
          <w:color w:val="000000"/>
          <w:sz w:val="24"/>
          <w:szCs w:val="24"/>
          <w:lang w:eastAsia="ru-RU"/>
        </w:rPr>
        <w:t>необходимость замены на конкретных участках конструкций тепловых сетей и</w:t>
      </w:r>
      <w:r>
        <w:rPr>
          <w:rFonts w:ascii="Times New Roman" w:eastAsia="Times New Roman" w:hAnsi="Times New Roman"/>
          <w:color w:val="000000"/>
          <w:sz w:val="24"/>
          <w:szCs w:val="24"/>
          <w:lang w:eastAsia="ru-RU"/>
        </w:rPr>
        <w:t xml:space="preserve"> </w:t>
      </w:r>
      <w:r w:rsidRPr="00BB296B">
        <w:rPr>
          <w:rFonts w:ascii="Times New Roman" w:eastAsia="Times New Roman" w:hAnsi="Times New Roman"/>
          <w:color w:val="000000"/>
          <w:sz w:val="24"/>
          <w:szCs w:val="24"/>
          <w:lang w:eastAsia="ru-RU"/>
        </w:rPr>
        <w:t>теплопроводов на более надежные, а также обоснованность перехода на другой вид прокладки трубопроводов</w:t>
      </w:r>
      <w:proofErr w:type="gramStart"/>
      <w:r w:rsidRPr="00BB296B">
        <w:rPr>
          <w:rFonts w:ascii="Times New Roman" w:eastAsia="Times New Roman" w:hAnsi="Times New Roman"/>
          <w:color w:val="000000"/>
          <w:sz w:val="24"/>
          <w:szCs w:val="24"/>
          <w:lang w:eastAsia="ru-RU"/>
        </w:rPr>
        <w:t>;</w:t>
      </w:r>
      <w:r w:rsidRPr="007A5E55">
        <w:rPr>
          <w:rFonts w:ascii="Times New Roman" w:eastAsia="Times New Roman" w:hAnsi="Times New Roman"/>
          <w:color w:val="000000"/>
          <w:sz w:val="24"/>
          <w:szCs w:val="24"/>
          <w:lang w:eastAsia="ru-RU"/>
        </w:rPr>
        <w:t>о</w:t>
      </w:r>
      <w:proofErr w:type="gramEnd"/>
      <w:r w:rsidRPr="007A5E55">
        <w:rPr>
          <w:rFonts w:ascii="Times New Roman" w:eastAsia="Times New Roman" w:hAnsi="Times New Roman"/>
          <w:color w:val="000000"/>
          <w:sz w:val="24"/>
          <w:szCs w:val="24"/>
          <w:lang w:eastAsia="ru-RU"/>
        </w:rPr>
        <w:t>чередностьремонтовизаментеплопроводов,частичноилиполностью</w:t>
      </w:r>
      <w:r>
        <w:rPr>
          <w:rFonts w:ascii="Times New Roman" w:eastAsia="Times New Roman" w:hAnsi="Times New Roman"/>
          <w:color w:val="000000"/>
          <w:sz w:val="24"/>
          <w:szCs w:val="24"/>
          <w:lang w:eastAsia="ru-RU"/>
        </w:rPr>
        <w:t>утративших свой ресурс.</w:t>
      </w:r>
    </w:p>
    <w:p w:rsidR="00141F8A" w:rsidRPr="00275AA9" w:rsidRDefault="00141F8A" w:rsidP="00141F8A">
      <w:pPr>
        <w:pStyle w:val="a4"/>
        <w:widowControl w:val="0"/>
        <w:autoSpaceDE w:val="0"/>
        <w:autoSpaceDN w:val="0"/>
        <w:adjustRightInd w:val="0"/>
        <w:ind w:left="0"/>
        <w:rPr>
          <w:rFonts w:ascii="Times New Roman" w:hAnsi="Times New Roman"/>
          <w:sz w:val="24"/>
          <w:szCs w:val="24"/>
        </w:rPr>
      </w:pPr>
      <w:r w:rsidRPr="00275AA9">
        <w:rPr>
          <w:rFonts w:ascii="Times New Roman" w:hAnsi="Times New Roman"/>
          <w:color w:val="000000"/>
          <w:sz w:val="24"/>
          <w:szCs w:val="24"/>
        </w:rPr>
        <w:t xml:space="preserve">Минимально допустимое значение показателя вероятности безотказной работы составляет 0,9. </w:t>
      </w:r>
    </w:p>
    <w:p w:rsidR="00141F8A" w:rsidRDefault="00141F8A" w:rsidP="00141F8A">
      <w:pPr>
        <w:pStyle w:val="a4"/>
        <w:widowControl w:val="0"/>
        <w:autoSpaceDE w:val="0"/>
        <w:autoSpaceDN w:val="0"/>
        <w:adjustRightInd w:val="0"/>
        <w:ind w:left="0"/>
        <w:rPr>
          <w:rFonts w:ascii="Times New Roman" w:hAnsi="Times New Roman"/>
          <w:sz w:val="24"/>
          <w:szCs w:val="24"/>
        </w:rPr>
      </w:pPr>
      <w:proofErr w:type="gramStart"/>
      <w:r w:rsidRPr="00275AA9">
        <w:rPr>
          <w:rFonts w:ascii="Times New Roman" w:hAnsi="Times New Roman"/>
          <w:sz w:val="24"/>
          <w:szCs w:val="24"/>
        </w:rPr>
        <w:t xml:space="preserve">Вероятность безотказной работы тепловых сетей относительно конечного потребителя не должна быть ниже </w:t>
      </w:r>
      <w:proofErr w:type="spellStart"/>
      <w:r w:rsidRPr="00275AA9">
        <w:rPr>
          <w:rFonts w:ascii="Times New Roman" w:hAnsi="Times New Roman"/>
          <w:sz w:val="24"/>
          <w:szCs w:val="24"/>
        </w:rPr>
        <w:t>Р</w:t>
      </w:r>
      <w:r w:rsidRPr="00275AA9">
        <w:rPr>
          <w:rFonts w:ascii="Times New Roman" w:hAnsi="Times New Roman"/>
          <w:sz w:val="24"/>
          <w:szCs w:val="24"/>
          <w:vertAlign w:val="subscript"/>
        </w:rPr>
        <w:t>i</w:t>
      </w:r>
      <w:proofErr w:type="spellEnd"/>
      <w:r w:rsidRPr="00275AA9">
        <w:rPr>
          <w:rFonts w:ascii="Times New Roman" w:hAnsi="Times New Roman"/>
          <w:sz w:val="24"/>
          <w:szCs w:val="24"/>
        </w:rPr>
        <w:t xml:space="preserve">&gt; 0,9). </w:t>
      </w:r>
      <w:proofErr w:type="gramEnd"/>
    </w:p>
    <w:p w:rsidR="00141F8A" w:rsidRPr="000535BC" w:rsidRDefault="00141F8A" w:rsidP="00141F8A">
      <w:pPr>
        <w:pStyle w:val="a4"/>
        <w:widowControl w:val="0"/>
        <w:autoSpaceDE w:val="0"/>
        <w:autoSpaceDN w:val="0"/>
        <w:adjustRightInd w:val="0"/>
        <w:ind w:left="0"/>
        <w:rPr>
          <w:rFonts w:ascii="Times New Roman" w:hAnsi="Times New Roman"/>
          <w:color w:val="000000"/>
          <w:sz w:val="24"/>
          <w:szCs w:val="24"/>
        </w:rPr>
      </w:pPr>
      <w:r>
        <w:rPr>
          <w:rFonts w:ascii="Times New Roman" w:hAnsi="Times New Roman"/>
          <w:sz w:val="24"/>
          <w:szCs w:val="24"/>
        </w:rPr>
        <w:t>В</w:t>
      </w:r>
      <w:r w:rsidRPr="00275AA9">
        <w:rPr>
          <w:rFonts w:ascii="Times New Roman" w:hAnsi="Times New Roman"/>
          <w:sz w:val="24"/>
          <w:szCs w:val="24"/>
        </w:rPr>
        <w:t xml:space="preserve"> конце расчетного участка от Центральной котельной п. </w:t>
      </w:r>
      <w:proofErr w:type="spellStart"/>
      <w:r w:rsidRPr="00275AA9">
        <w:rPr>
          <w:rFonts w:ascii="Times New Roman" w:hAnsi="Times New Roman"/>
          <w:sz w:val="24"/>
          <w:szCs w:val="24"/>
        </w:rPr>
        <w:t>Усогорск</w:t>
      </w:r>
      <w:proofErr w:type="spellEnd"/>
      <w:r>
        <w:rPr>
          <w:rFonts w:ascii="Times New Roman" w:hAnsi="Times New Roman"/>
          <w:sz w:val="24"/>
          <w:szCs w:val="24"/>
        </w:rPr>
        <w:t xml:space="preserve"> в</w:t>
      </w:r>
      <w:r w:rsidRPr="00275AA9">
        <w:rPr>
          <w:rFonts w:ascii="Times New Roman" w:hAnsi="Times New Roman"/>
          <w:sz w:val="24"/>
          <w:szCs w:val="24"/>
        </w:rPr>
        <w:t xml:space="preserve">ероятность </w:t>
      </w:r>
      <w:r w:rsidRPr="00706478">
        <w:rPr>
          <w:rFonts w:ascii="Times New Roman" w:hAnsi="Times New Roman"/>
          <w:sz w:val="24"/>
          <w:szCs w:val="24"/>
        </w:rPr>
        <w:t>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0,504. </w:t>
      </w:r>
      <w:r w:rsidRPr="00275AA9">
        <w:rPr>
          <w:rFonts w:ascii="Times New Roman" w:hAnsi="Times New Roman"/>
          <w:color w:val="000000"/>
          <w:sz w:val="24"/>
          <w:szCs w:val="24"/>
        </w:rPr>
        <w:t>Значительно меньшие значения вероятности безотказной работы для систем теплоснабжения объясняются, прежде всего, практически полным исчерпанием физического ресурса тепловых сетей.</w:t>
      </w:r>
    </w:p>
    <w:p w:rsidR="00141F8A" w:rsidRPr="000535BC" w:rsidRDefault="00141F8A" w:rsidP="00141F8A">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sz w:val="24"/>
          <w:szCs w:val="24"/>
        </w:rPr>
        <w:t xml:space="preserve">В конце расчетного участка от котельной </w:t>
      </w:r>
      <w:r>
        <w:rPr>
          <w:rFonts w:ascii="Times New Roman" w:hAnsi="Times New Roman"/>
          <w:sz w:val="24"/>
          <w:szCs w:val="24"/>
        </w:rPr>
        <w:t xml:space="preserve">ст. Кослан </w:t>
      </w:r>
      <w:r w:rsidRPr="00706478">
        <w:rPr>
          <w:rFonts w:ascii="Times New Roman" w:hAnsi="Times New Roman"/>
          <w:sz w:val="24"/>
          <w:szCs w:val="24"/>
        </w:rPr>
        <w:t>вероятность безотказной работы</w:t>
      </w:r>
      <w:r>
        <w:rPr>
          <w:rFonts w:ascii="Times New Roman" w:hAnsi="Times New Roman"/>
          <w:sz w:val="24"/>
          <w:szCs w:val="24"/>
        </w:rPr>
        <w:t xml:space="preserve"> </w:t>
      </w:r>
      <w:r w:rsidRPr="00706478">
        <w:rPr>
          <w:rFonts w:ascii="Times New Roman" w:hAnsi="Times New Roman"/>
          <w:sz w:val="24"/>
          <w:szCs w:val="24"/>
        </w:rPr>
        <w:t>тепловых</w:t>
      </w:r>
      <w:r>
        <w:rPr>
          <w:rFonts w:ascii="Times New Roman" w:hAnsi="Times New Roman"/>
          <w:sz w:val="24"/>
          <w:szCs w:val="24"/>
        </w:rPr>
        <w:t xml:space="preserve"> </w:t>
      </w:r>
      <w:r w:rsidRPr="00706478">
        <w:rPr>
          <w:rFonts w:ascii="Times New Roman" w:hAnsi="Times New Roman"/>
          <w:sz w:val="24"/>
          <w:szCs w:val="24"/>
        </w:rPr>
        <w:t>сетей</w:t>
      </w:r>
      <w:r>
        <w:rPr>
          <w:rFonts w:ascii="Times New Roman" w:hAnsi="Times New Roman"/>
          <w:sz w:val="24"/>
          <w:szCs w:val="24"/>
        </w:rPr>
        <w:t xml:space="preserve"> </w:t>
      </w:r>
      <w:r w:rsidRPr="00706478">
        <w:rPr>
          <w:rFonts w:ascii="Times New Roman" w:hAnsi="Times New Roman"/>
          <w:sz w:val="24"/>
          <w:szCs w:val="24"/>
        </w:rPr>
        <w:t>составляет</w:t>
      </w:r>
      <w:r>
        <w:rPr>
          <w:rFonts w:ascii="Times New Roman" w:hAnsi="Times New Roman"/>
          <w:sz w:val="24"/>
          <w:szCs w:val="24"/>
        </w:rPr>
        <w:t xml:space="preserve"> </w:t>
      </w:r>
      <w:proofErr w:type="gramStart"/>
      <w:r w:rsidRPr="00706478">
        <w:rPr>
          <w:rFonts w:ascii="Times New Roman" w:hAnsi="Times New Roman"/>
          <w:sz w:val="24"/>
          <w:szCs w:val="24"/>
        </w:rPr>
        <w:t>Р</w:t>
      </w:r>
      <w:proofErr w:type="gramEnd"/>
      <w:r w:rsidRPr="000535BC">
        <w:rPr>
          <w:rFonts w:ascii="Times New Roman" w:hAnsi="Times New Roman"/>
          <w:color w:val="000000"/>
          <w:sz w:val="24"/>
          <w:szCs w:val="24"/>
        </w:rPr>
        <w:t xml:space="preserve"> = 0,997.</w:t>
      </w:r>
    </w:p>
    <w:p w:rsidR="00141F8A" w:rsidRPr="000535BC" w:rsidRDefault="00141F8A" w:rsidP="00141F8A">
      <w:pPr>
        <w:pStyle w:val="a4"/>
        <w:widowControl w:val="0"/>
        <w:autoSpaceDE w:val="0"/>
        <w:autoSpaceDN w:val="0"/>
        <w:adjustRightInd w:val="0"/>
        <w:ind w:left="0"/>
        <w:rPr>
          <w:rFonts w:ascii="Times New Roman" w:hAnsi="Times New Roman"/>
          <w:color w:val="000000"/>
          <w:sz w:val="24"/>
          <w:szCs w:val="24"/>
        </w:rPr>
      </w:pPr>
      <w:r w:rsidRPr="000535BC">
        <w:rPr>
          <w:rFonts w:ascii="Times New Roman" w:hAnsi="Times New Roman"/>
          <w:color w:val="000000"/>
          <w:sz w:val="24"/>
          <w:szCs w:val="24"/>
        </w:rPr>
        <w:t xml:space="preserve">Надежность системы теплоснабжения определяется: </w:t>
      </w:r>
    </w:p>
    <w:p w:rsidR="00141F8A" w:rsidRPr="000535BC" w:rsidRDefault="00141F8A" w:rsidP="00141F8A">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качеством элементов систем теплоснабжения; </w:t>
      </w:r>
    </w:p>
    <w:p w:rsidR="00141F8A" w:rsidRPr="000535BC" w:rsidRDefault="00141F8A" w:rsidP="00141F8A">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структурным, временным, нагрузочным и функциональным резервированием в системах теплоснабжения; </w:t>
      </w:r>
    </w:p>
    <w:p w:rsidR="00141F8A" w:rsidRPr="000535BC" w:rsidRDefault="00141F8A" w:rsidP="00141F8A">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уровнем автоматизации управления технологическими процессами производства, транспортировки, распределения и потребления тепловой энергии; </w:t>
      </w:r>
    </w:p>
    <w:p w:rsidR="00141F8A" w:rsidRPr="000535BC" w:rsidRDefault="00141F8A" w:rsidP="00141F8A">
      <w:pPr>
        <w:pStyle w:val="a4"/>
        <w:widowControl w:val="0"/>
        <w:numPr>
          <w:ilvl w:val="0"/>
          <w:numId w:val="27"/>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качеством выполнения строительно-монтажных, эксплуатационных и ремонтных работ.</w:t>
      </w:r>
    </w:p>
    <w:p w:rsidR="00141F8A" w:rsidRDefault="00141F8A" w:rsidP="00141F8A">
      <w:pPr>
        <w:pStyle w:val="a4"/>
        <w:widowControl w:val="0"/>
        <w:autoSpaceDE w:val="0"/>
        <w:autoSpaceDN w:val="0"/>
        <w:adjustRightInd w:val="0"/>
        <w:ind w:left="0"/>
        <w:rPr>
          <w:rFonts w:ascii="Times New Roman" w:hAnsi="Times New Roman"/>
          <w:color w:val="000000"/>
          <w:sz w:val="24"/>
          <w:szCs w:val="24"/>
        </w:rPr>
      </w:pPr>
      <w:r w:rsidRPr="00706478">
        <w:rPr>
          <w:rFonts w:ascii="Times New Roman" w:hAnsi="Times New Roman"/>
          <w:color w:val="000000"/>
          <w:sz w:val="24"/>
          <w:szCs w:val="24"/>
        </w:rPr>
        <w:t>В настоящее время эксплуатационная надежность тепловых сетей городского поселения «</w:t>
      </w:r>
      <w:proofErr w:type="spellStart"/>
      <w:r w:rsidRPr="00706478">
        <w:rPr>
          <w:rFonts w:ascii="Times New Roman" w:hAnsi="Times New Roman"/>
          <w:color w:val="000000"/>
          <w:sz w:val="24"/>
          <w:szCs w:val="24"/>
        </w:rPr>
        <w:t>Усогорск</w:t>
      </w:r>
      <w:proofErr w:type="spellEnd"/>
      <w:r w:rsidRPr="00706478">
        <w:rPr>
          <w:rFonts w:ascii="Times New Roman" w:hAnsi="Times New Roman"/>
          <w:color w:val="000000"/>
          <w:sz w:val="24"/>
          <w:szCs w:val="24"/>
        </w:rPr>
        <w:t>»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w:t>
      </w:r>
    </w:p>
    <w:p w:rsidR="00141F8A" w:rsidRDefault="00141F8A" w:rsidP="00141F8A">
      <w:pPr>
        <w:pStyle w:val="af1"/>
        <w:widowControl w:val="0"/>
        <w:jc w:val="both"/>
      </w:pPr>
    </w:p>
    <w:bookmarkEnd w:id="69"/>
    <w:bookmarkEnd w:id="70"/>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Default="00141F8A" w:rsidP="00141F8A">
      <w:pPr>
        <w:widowControl w:val="0"/>
        <w:jc w:val="center"/>
        <w:rPr>
          <w:rFonts w:ascii="Times New Roman" w:hAnsi="Times New Roman"/>
          <w:b/>
          <w:sz w:val="24"/>
          <w:szCs w:val="24"/>
        </w:rPr>
      </w:pPr>
    </w:p>
    <w:p w:rsidR="00141F8A" w:rsidRPr="00440140" w:rsidRDefault="00141F8A" w:rsidP="00141F8A">
      <w:pPr>
        <w:pStyle w:val="1"/>
        <w:keepNext w:val="0"/>
        <w:widowControl w:val="0"/>
        <w:ind w:firstLine="0"/>
        <w:jc w:val="center"/>
        <w:rPr>
          <w:rFonts w:ascii="Times New Roman" w:hAnsi="Times New Roman"/>
          <w:sz w:val="24"/>
          <w:szCs w:val="24"/>
        </w:rPr>
      </w:pPr>
      <w:bookmarkStart w:id="71" w:name="_Toc9513812"/>
      <w:r w:rsidRPr="00440140">
        <w:rPr>
          <w:rFonts w:ascii="Times New Roman" w:hAnsi="Times New Roman"/>
          <w:sz w:val="24"/>
          <w:szCs w:val="24"/>
        </w:rPr>
        <w:lastRenderedPageBreak/>
        <w:t>УТВЕРЖДАЕМАЯ ЧАСТЬ СХЕМЫ ТЕПЛОСНАБЖЕНИЯ</w:t>
      </w:r>
      <w:bookmarkEnd w:id="71"/>
    </w:p>
    <w:p w:rsidR="00141F8A" w:rsidRDefault="00141F8A" w:rsidP="00141F8A">
      <w:pPr>
        <w:pStyle w:val="af9"/>
        <w:widowControl w:val="0"/>
        <w:ind w:firstLine="0"/>
        <w:rPr>
          <w:b/>
        </w:rPr>
      </w:pPr>
    </w:p>
    <w:p w:rsidR="00141F8A" w:rsidRPr="00596D74" w:rsidRDefault="00141F8A" w:rsidP="00141F8A">
      <w:pPr>
        <w:pStyle w:val="af9"/>
        <w:widowControl w:val="0"/>
        <w:ind w:firstLine="709"/>
        <w:outlineLvl w:val="0"/>
        <w:rPr>
          <w:b/>
        </w:rPr>
      </w:pPr>
      <w:bookmarkStart w:id="72" w:name="_Toc9513813"/>
      <w:r w:rsidRPr="00596D74">
        <w:rPr>
          <w:b/>
        </w:rPr>
        <w:t>РАЗДЕЛ 1</w:t>
      </w:r>
      <w:r>
        <w:rPr>
          <w:b/>
        </w:rPr>
        <w:t xml:space="preserve">. </w:t>
      </w:r>
      <w:r w:rsidRPr="00596D74">
        <w:rPr>
          <w:b/>
        </w:rPr>
        <w:t xml:space="preserve">ПОКАЗАТЕЛИ ПЕРСПЕКТИВНОГО СПРОСА НА ТЕПЛОВУЮ ЭНЕРГИЮ (МОЩНОСТЬ) И ТЕПЛОНОСИТЕЛЬ В УСТАНОВЛЕННЫХ ГРАНИЦАХ ТЕРРИТОРИИ </w:t>
      </w:r>
      <w:bookmarkEnd w:id="4"/>
      <w:r w:rsidRPr="00596D74">
        <w:rPr>
          <w:b/>
        </w:rPr>
        <w:t>ПОСЕЛЕНИЯ</w:t>
      </w:r>
      <w:bookmarkEnd w:id="72"/>
    </w:p>
    <w:p w:rsidR="00141F8A" w:rsidRDefault="00141F8A" w:rsidP="00141F8A">
      <w:pPr>
        <w:pStyle w:val="af3"/>
        <w:widowControl w:val="0"/>
        <w:ind w:right="-23"/>
      </w:pPr>
      <w:bookmarkStart w:id="73" w:name="_Toc343876984"/>
    </w:p>
    <w:p w:rsidR="00141F8A" w:rsidRPr="00CB2090" w:rsidRDefault="00141F8A" w:rsidP="00141F8A">
      <w:pPr>
        <w:pStyle w:val="af3"/>
        <w:widowControl w:val="0"/>
        <w:ind w:right="-23"/>
        <w:outlineLvl w:val="1"/>
      </w:pPr>
      <w:bookmarkStart w:id="74" w:name="_Toc9513814"/>
      <w:r>
        <w:t>1.</w:t>
      </w:r>
      <w:r w:rsidRPr="006B3879">
        <w:t>1</w:t>
      </w:r>
      <w:r>
        <w:t>.</w:t>
      </w:r>
      <w:r w:rsidRPr="006B3879">
        <w:t xml:space="preserve"> </w:t>
      </w:r>
      <w:r w:rsidRPr="00AB52C7">
        <w:t>Площадь строительных фондов и приросты площади строительных фондов</w:t>
      </w:r>
      <w:r w:rsidRPr="006B3879">
        <w:t xml:space="preserve">, </w:t>
      </w:r>
      <w:bookmarkEnd w:id="73"/>
      <w:r>
        <w:t xml:space="preserve">подключенных к системе теплоснабжения </w:t>
      </w:r>
      <w:r w:rsidRPr="00FF0221">
        <w:t>городского</w:t>
      </w:r>
      <w:r>
        <w:t xml:space="preserve"> поселения</w:t>
      </w:r>
      <w:bookmarkEnd w:id="74"/>
      <w:r>
        <w:t xml:space="preserve"> </w:t>
      </w:r>
    </w:p>
    <w:p w:rsidR="00141F8A" w:rsidRDefault="00141F8A" w:rsidP="00141F8A">
      <w:pPr>
        <w:pStyle w:val="af9"/>
        <w:widowControl w:val="0"/>
        <w:spacing w:before="120" w:after="120"/>
        <w:ind w:firstLine="539"/>
      </w:pPr>
      <w:bookmarkStart w:id="75" w:name="_Toc343247271"/>
      <w:bookmarkStart w:id="76" w:name="_Toc343876985"/>
      <w:bookmarkStart w:id="77" w:name="_Toc341863270"/>
      <w:r>
        <w:t>Площади</w:t>
      </w:r>
      <w:r w:rsidRPr="006B3879">
        <w:t xml:space="preserve"> строительных фондов</w:t>
      </w:r>
      <w:r>
        <w:t xml:space="preserve"> и приросты площадей строительных фондов </w:t>
      </w:r>
      <w:r w:rsidRPr="0070679C">
        <w:rPr>
          <w:rFonts w:eastAsia="Times New Roman"/>
          <w:color w:val="000000"/>
          <w:lang w:eastAsia="ru-RU"/>
        </w:rPr>
        <w:t>жилых домов</w:t>
      </w:r>
      <w:r w:rsidRPr="006B3879">
        <w:t>, п</w:t>
      </w:r>
      <w:r>
        <w:t>рисоединенных</w:t>
      </w:r>
      <w:r w:rsidRPr="006B3879">
        <w:t xml:space="preserve"> к системе теплоснабжения </w:t>
      </w:r>
      <w:r w:rsidRPr="00FF0221">
        <w:t>городского</w:t>
      </w:r>
      <w:r>
        <w:t xml:space="preserve"> поселения «</w:t>
      </w:r>
      <w:proofErr w:type="spellStart"/>
      <w:r>
        <w:t>Усогорск</w:t>
      </w:r>
      <w:proofErr w:type="spellEnd"/>
      <w:r>
        <w:t>»,</w:t>
      </w:r>
      <w:r w:rsidRPr="00FF0221">
        <w:t xml:space="preserve"> приведены в таблиц</w:t>
      </w:r>
      <w:r>
        <w:t>е</w:t>
      </w:r>
      <w:r w:rsidRPr="00FF0221">
        <w:t xml:space="preserve"> 1.1</w:t>
      </w:r>
      <w:r>
        <w:t>.</w:t>
      </w:r>
    </w:p>
    <w:p w:rsidR="00141F8A" w:rsidRPr="00596547" w:rsidRDefault="00141F8A" w:rsidP="00141F8A">
      <w:pPr>
        <w:pStyle w:val="af9"/>
        <w:widowControl w:val="0"/>
        <w:spacing w:before="120" w:after="120"/>
      </w:pPr>
      <w:r>
        <w:t>Таблица 1.1 – Площадь</w:t>
      </w:r>
      <w:r w:rsidRPr="00596547">
        <w:t xml:space="preserve"> строительных фондов и приросты объемов строительных фондов </w:t>
      </w:r>
      <w:r w:rsidRPr="00596547">
        <w:rPr>
          <w:rFonts w:eastAsia="Times New Roman"/>
          <w:color w:val="000000"/>
          <w:lang w:eastAsia="ru-RU"/>
        </w:rPr>
        <w:t>жилых домов, м</w:t>
      </w:r>
      <w:proofErr w:type="gramStart"/>
      <w:r>
        <w:rPr>
          <w:rFonts w:eastAsia="Times New Roman"/>
          <w:color w:val="000000"/>
          <w:vertAlign w:val="superscript"/>
          <w:lang w:eastAsia="ru-RU"/>
        </w:rPr>
        <w:t>2</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6"/>
        <w:gridCol w:w="1111"/>
        <w:gridCol w:w="1113"/>
        <w:gridCol w:w="1110"/>
        <w:gridCol w:w="1110"/>
        <w:gridCol w:w="1110"/>
        <w:gridCol w:w="1037"/>
      </w:tblGrid>
      <w:tr w:rsidR="00141F8A" w:rsidRPr="00132D4A" w:rsidTr="009C03FC">
        <w:trPr>
          <w:trHeight w:val="562"/>
          <w:tblHeader/>
        </w:trPr>
        <w:tc>
          <w:tcPr>
            <w:tcW w:w="1693" w:type="pct"/>
            <w:vAlign w:val="center"/>
          </w:tcPr>
          <w:p w:rsidR="00141F8A" w:rsidRPr="00132D4A" w:rsidRDefault="00141F8A" w:rsidP="009C03FC">
            <w:pPr>
              <w:widowControl w:val="0"/>
              <w:spacing w:line="240" w:lineRule="auto"/>
              <w:ind w:firstLine="0"/>
              <w:jc w:val="center"/>
              <w:rPr>
                <w:rFonts w:ascii="Times New Roman" w:hAnsi="Times New Roman"/>
                <w:bCs/>
                <w:iCs/>
                <w:sz w:val="18"/>
                <w:szCs w:val="16"/>
                <w:lang w:eastAsia="ru-RU"/>
              </w:rPr>
            </w:pPr>
            <w:r w:rsidRPr="00132D4A">
              <w:rPr>
                <w:rFonts w:ascii="Times New Roman" w:hAnsi="Times New Roman"/>
                <w:bCs/>
                <w:iCs/>
                <w:sz w:val="18"/>
                <w:szCs w:val="16"/>
                <w:lang w:eastAsia="ru-RU"/>
              </w:rPr>
              <w:t>Котельная</w:t>
            </w:r>
          </w:p>
        </w:tc>
        <w:tc>
          <w:tcPr>
            <w:tcW w:w="557" w:type="pct"/>
            <w:tcBorders>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6"/>
              </w:rPr>
            </w:pPr>
            <w:r w:rsidRPr="00132D4A">
              <w:rPr>
                <w:sz w:val="18"/>
                <w:szCs w:val="16"/>
              </w:rPr>
              <w:t>2014-2016 г.</w:t>
            </w:r>
          </w:p>
        </w:tc>
        <w:tc>
          <w:tcPr>
            <w:tcW w:w="558"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6"/>
              </w:rPr>
            </w:pPr>
            <w:r w:rsidRPr="00132D4A">
              <w:rPr>
                <w:sz w:val="18"/>
                <w:szCs w:val="16"/>
              </w:rPr>
              <w:t>2017 г.</w:t>
            </w:r>
          </w:p>
        </w:tc>
        <w:tc>
          <w:tcPr>
            <w:tcW w:w="557"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6"/>
              </w:rPr>
            </w:pPr>
            <w:r w:rsidRPr="00132D4A">
              <w:rPr>
                <w:sz w:val="18"/>
                <w:szCs w:val="16"/>
              </w:rPr>
              <w:t>2018 г.</w:t>
            </w:r>
          </w:p>
        </w:tc>
        <w:tc>
          <w:tcPr>
            <w:tcW w:w="557"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557"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520" w:type="pct"/>
            <w:tcBorders>
              <w:lef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2029-2035 гг.</w:t>
            </w:r>
          </w:p>
        </w:tc>
      </w:tr>
      <w:tr w:rsidR="00141F8A" w:rsidRPr="00132D4A" w:rsidTr="009C03FC">
        <w:tc>
          <w:tcPr>
            <w:tcW w:w="1693" w:type="pct"/>
            <w:vAlign w:val="center"/>
          </w:tcPr>
          <w:p w:rsidR="00141F8A" w:rsidRPr="00132D4A" w:rsidRDefault="00141F8A" w:rsidP="009C03FC">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 xml:space="preserve">Котельная Центральная  п. </w:t>
            </w:r>
            <w:proofErr w:type="spellStart"/>
            <w:r w:rsidRPr="00132D4A">
              <w:rPr>
                <w:rFonts w:ascii="Times New Roman" w:hAnsi="Times New Roman"/>
                <w:sz w:val="18"/>
                <w:szCs w:val="16"/>
              </w:rPr>
              <w:t>Усогорск</w:t>
            </w:r>
            <w:proofErr w:type="spellEnd"/>
          </w:p>
        </w:tc>
        <w:tc>
          <w:tcPr>
            <w:tcW w:w="557"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8"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106501,4</w:t>
            </w:r>
          </w:p>
        </w:tc>
        <w:tc>
          <w:tcPr>
            <w:tcW w:w="557"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109827,5</w:t>
            </w:r>
          </w:p>
        </w:tc>
        <w:tc>
          <w:tcPr>
            <w:tcW w:w="557"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57"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c>
          <w:tcPr>
            <w:tcW w:w="520"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hAnsi="Times New Roman"/>
                <w:color w:val="000000"/>
                <w:sz w:val="18"/>
                <w:szCs w:val="16"/>
              </w:rPr>
              <w:t>110882,4</w:t>
            </w:r>
          </w:p>
        </w:tc>
      </w:tr>
      <w:tr w:rsidR="00141F8A" w:rsidRPr="00132D4A" w:rsidTr="009C03FC">
        <w:tc>
          <w:tcPr>
            <w:tcW w:w="1693" w:type="pct"/>
            <w:vAlign w:val="center"/>
          </w:tcPr>
          <w:p w:rsidR="00141F8A" w:rsidRPr="00132D4A" w:rsidRDefault="00141F8A" w:rsidP="009C03FC">
            <w:pPr>
              <w:widowControl w:val="0"/>
              <w:spacing w:line="240" w:lineRule="auto"/>
              <w:ind w:firstLine="0"/>
              <w:jc w:val="center"/>
              <w:rPr>
                <w:rFonts w:ascii="Times New Roman" w:eastAsia="Times New Roman" w:hAnsi="Times New Roman"/>
                <w:sz w:val="18"/>
                <w:szCs w:val="16"/>
                <w:lang w:eastAsia="ru-RU"/>
              </w:rPr>
            </w:pPr>
            <w:r w:rsidRPr="00132D4A">
              <w:rPr>
                <w:rFonts w:ascii="Times New Roman" w:hAnsi="Times New Roman"/>
                <w:sz w:val="18"/>
                <w:szCs w:val="16"/>
              </w:rPr>
              <w:t>Котельная станции Кослан</w:t>
            </w:r>
          </w:p>
        </w:tc>
        <w:tc>
          <w:tcPr>
            <w:tcW w:w="557"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8"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6661,9</w:t>
            </w:r>
          </w:p>
        </w:tc>
        <w:tc>
          <w:tcPr>
            <w:tcW w:w="557"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57"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c>
          <w:tcPr>
            <w:tcW w:w="520"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6"/>
              </w:rPr>
            </w:pPr>
            <w:r w:rsidRPr="00132D4A">
              <w:rPr>
                <w:rFonts w:ascii="Times New Roman" w:eastAsia="Times New Roman" w:hAnsi="Times New Roman"/>
                <w:color w:val="000000"/>
                <w:sz w:val="18"/>
                <w:szCs w:val="16"/>
                <w:lang w:eastAsia="ru-RU"/>
              </w:rPr>
              <w:t>6522,5</w:t>
            </w:r>
          </w:p>
        </w:tc>
      </w:tr>
    </w:tbl>
    <w:p w:rsidR="00141F8A" w:rsidRDefault="00141F8A" w:rsidP="00141F8A">
      <w:pPr>
        <w:pStyle w:val="af3"/>
        <w:widowControl w:val="0"/>
        <w:ind w:left="360" w:right="-23" w:firstLine="0"/>
      </w:pPr>
    </w:p>
    <w:p w:rsidR="00141F8A" w:rsidRDefault="00141F8A" w:rsidP="00141F8A">
      <w:pPr>
        <w:pStyle w:val="af3"/>
        <w:widowControl w:val="0"/>
        <w:spacing w:after="120"/>
        <w:ind w:right="0"/>
        <w:contextualSpacing w:val="0"/>
        <w:outlineLvl w:val="1"/>
      </w:pPr>
      <w:bookmarkStart w:id="78" w:name="_Toc9513815"/>
      <w:r>
        <w:t xml:space="preserve">1.2. </w:t>
      </w:r>
      <w:r w:rsidRPr="00E5032B">
        <w:t xml:space="preserve">Объемы потребления тепловой энергии и приросты потребления тепловой энергии системой теплоснабжения </w:t>
      </w:r>
      <w:bookmarkEnd w:id="75"/>
      <w:bookmarkEnd w:id="76"/>
      <w:r w:rsidRPr="00FF0221">
        <w:t>городского</w:t>
      </w:r>
      <w:r>
        <w:t xml:space="preserve"> поселения </w:t>
      </w:r>
      <w:r w:rsidRPr="00FF0221">
        <w:t>городского</w:t>
      </w:r>
      <w:r>
        <w:t xml:space="preserve"> поселения</w:t>
      </w:r>
      <w:bookmarkEnd w:id="78"/>
      <w:r>
        <w:t xml:space="preserve"> </w:t>
      </w:r>
    </w:p>
    <w:p w:rsidR="00141F8A" w:rsidRDefault="00141F8A" w:rsidP="00141F8A">
      <w:pPr>
        <w:pStyle w:val="af9"/>
        <w:widowControl w:val="0"/>
        <w:spacing w:after="120"/>
        <w:ind w:firstLine="709"/>
      </w:pPr>
      <w:r w:rsidRPr="00E5032B">
        <w:t xml:space="preserve">Объемы потребления тепловой энергии и приросты потребления тепловой энергии </w:t>
      </w:r>
      <w:r w:rsidRPr="0070679C">
        <w:rPr>
          <w:rFonts w:eastAsia="Times New Roman"/>
          <w:color w:val="000000"/>
          <w:lang w:eastAsia="ru-RU"/>
        </w:rPr>
        <w:t>жилых домов</w:t>
      </w:r>
      <w:r w:rsidRPr="006B3879">
        <w:t xml:space="preserve">, подключенных к системе теплоснабжения </w:t>
      </w:r>
      <w:r w:rsidRPr="00FF0221">
        <w:t>городского</w:t>
      </w:r>
      <w:r>
        <w:t xml:space="preserve"> поселения </w:t>
      </w:r>
      <w:r w:rsidRPr="00FF0221">
        <w:t>городского</w:t>
      </w:r>
      <w:r>
        <w:t xml:space="preserve"> поселения «</w:t>
      </w:r>
      <w:proofErr w:type="spellStart"/>
      <w:r>
        <w:t>Усогорск</w:t>
      </w:r>
      <w:proofErr w:type="spellEnd"/>
      <w:r>
        <w:t>», приведены в таблицах 1.3-1.4.</w:t>
      </w:r>
    </w:p>
    <w:p w:rsidR="00141F8A" w:rsidRPr="00F01784" w:rsidRDefault="00141F8A" w:rsidP="00141F8A">
      <w:pPr>
        <w:pStyle w:val="af9"/>
        <w:widowControl w:val="0"/>
        <w:spacing w:after="120"/>
        <w:ind w:firstLine="709"/>
      </w:pPr>
      <w:r>
        <w:t xml:space="preserve">Таблица 1.3 – </w:t>
      </w:r>
      <w:r w:rsidRPr="00E5032B">
        <w:t xml:space="preserve">Объемы </w:t>
      </w:r>
      <w:r w:rsidRPr="00F01784">
        <w:t xml:space="preserve">потребления тепловой энергии и приросты потребления тепловой энергии </w:t>
      </w:r>
      <w:r w:rsidRPr="00F01784">
        <w:rPr>
          <w:rFonts w:eastAsia="Times New Roman"/>
          <w:color w:val="000000"/>
          <w:lang w:eastAsia="ru-RU"/>
        </w:rPr>
        <w:t>жилых домов</w:t>
      </w:r>
      <w:r>
        <w:t>, Гкал/</w:t>
      </w:r>
      <w:proofErr w:type="gramStart"/>
      <w:r>
        <w:t>ч</w:t>
      </w:r>
      <w:proofErr w:type="gramEnd"/>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3"/>
        <w:gridCol w:w="1238"/>
        <w:gridCol w:w="797"/>
        <w:gridCol w:w="797"/>
        <w:gridCol w:w="1314"/>
        <w:gridCol w:w="1314"/>
        <w:gridCol w:w="1314"/>
      </w:tblGrid>
      <w:tr w:rsidR="00141F8A" w:rsidRPr="003A6733" w:rsidTr="009C03FC">
        <w:trPr>
          <w:trHeight w:val="562"/>
        </w:trPr>
        <w:tc>
          <w:tcPr>
            <w:tcW w:w="1602" w:type="pct"/>
            <w:vAlign w:val="center"/>
          </w:tcPr>
          <w:p w:rsidR="00141F8A" w:rsidRPr="00132D4A" w:rsidRDefault="00141F8A" w:rsidP="009C03FC">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621" w:type="pct"/>
            <w:tcBorders>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2014-2016 г.</w:t>
            </w:r>
          </w:p>
        </w:tc>
        <w:tc>
          <w:tcPr>
            <w:tcW w:w="400"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2017 г.</w:t>
            </w:r>
          </w:p>
        </w:tc>
        <w:tc>
          <w:tcPr>
            <w:tcW w:w="400"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2018 г.</w:t>
            </w:r>
          </w:p>
        </w:tc>
        <w:tc>
          <w:tcPr>
            <w:tcW w:w="659"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659" w:type="pct"/>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659" w:type="pct"/>
            <w:tcBorders>
              <w:lef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2029-2035 гг.</w:t>
            </w:r>
          </w:p>
        </w:tc>
      </w:tr>
      <w:tr w:rsidR="00141F8A" w:rsidRPr="003A6733" w:rsidTr="009C03FC">
        <w:tc>
          <w:tcPr>
            <w:tcW w:w="1602" w:type="pct"/>
            <w:vAlign w:val="center"/>
          </w:tcPr>
          <w:p w:rsidR="00141F8A" w:rsidRPr="00132D4A" w:rsidRDefault="00141F8A"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 xml:space="preserve">Котельная Центральная п. </w:t>
            </w:r>
            <w:proofErr w:type="spellStart"/>
            <w:r w:rsidRPr="00132D4A">
              <w:rPr>
                <w:rFonts w:ascii="Times New Roman" w:hAnsi="Times New Roman"/>
                <w:sz w:val="18"/>
                <w:szCs w:val="18"/>
              </w:rPr>
              <w:t>Усогорск</w:t>
            </w:r>
            <w:proofErr w:type="spellEnd"/>
          </w:p>
        </w:tc>
        <w:tc>
          <w:tcPr>
            <w:tcW w:w="621"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left w:val="single" w:sz="4" w:space="0" w:color="auto"/>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10,165</w:t>
            </w:r>
          </w:p>
        </w:tc>
        <w:tc>
          <w:tcPr>
            <w:tcW w:w="400"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c>
          <w:tcPr>
            <w:tcW w:w="659"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10,356</w:t>
            </w:r>
          </w:p>
        </w:tc>
      </w:tr>
      <w:tr w:rsidR="00141F8A" w:rsidRPr="003A6733" w:rsidTr="009C03FC">
        <w:tc>
          <w:tcPr>
            <w:tcW w:w="1602" w:type="pct"/>
            <w:vAlign w:val="center"/>
          </w:tcPr>
          <w:p w:rsidR="00141F8A" w:rsidRPr="00132D4A" w:rsidRDefault="00141F8A"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621"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0,745</w:t>
            </w:r>
          </w:p>
        </w:tc>
        <w:tc>
          <w:tcPr>
            <w:tcW w:w="400"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c>
          <w:tcPr>
            <w:tcW w:w="659" w:type="pct"/>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0,710</w:t>
            </w:r>
          </w:p>
        </w:tc>
      </w:tr>
    </w:tbl>
    <w:p w:rsidR="00141F8A" w:rsidRPr="00F01784" w:rsidRDefault="00141F8A" w:rsidP="00141F8A">
      <w:pPr>
        <w:pStyle w:val="af9"/>
        <w:widowControl w:val="0"/>
        <w:spacing w:before="240" w:after="120"/>
        <w:ind w:firstLine="709"/>
      </w:pPr>
      <w:r>
        <w:t xml:space="preserve">Таблица 1.4 – </w:t>
      </w:r>
      <w:r w:rsidRPr="00E5032B">
        <w:t xml:space="preserve">Объемы потребления тепловой энергии и приросты потребления тепловой энергии </w:t>
      </w:r>
      <w:r>
        <w:rPr>
          <w:rFonts w:eastAsia="Times New Roman"/>
          <w:color w:val="000000"/>
          <w:lang w:eastAsia="ru-RU"/>
        </w:rPr>
        <w:t xml:space="preserve">общественных </w:t>
      </w:r>
      <w:r w:rsidRPr="00F01784">
        <w:rPr>
          <w:rFonts w:eastAsia="Times New Roman"/>
          <w:color w:val="000000"/>
          <w:lang w:eastAsia="ru-RU"/>
        </w:rPr>
        <w:t>зданий, Гкал/</w:t>
      </w:r>
      <w:proofErr w:type="gramStart"/>
      <w:r w:rsidRPr="00F01784">
        <w:rPr>
          <w:rFonts w:eastAsia="Times New Roman"/>
          <w:color w:val="000000"/>
          <w:lang w:eastAsia="ru-RU"/>
        </w:rPr>
        <w:t>ч</w:t>
      </w:r>
      <w:proofErr w:type="gramEnd"/>
      <w:r w:rsidRPr="00F01784">
        <w:t>.</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7"/>
        <w:gridCol w:w="1160"/>
        <w:gridCol w:w="740"/>
        <w:gridCol w:w="740"/>
        <w:gridCol w:w="740"/>
        <w:gridCol w:w="1234"/>
        <w:gridCol w:w="1234"/>
      </w:tblGrid>
      <w:tr w:rsidR="00141F8A" w:rsidRPr="003A6733" w:rsidTr="009C03FC">
        <w:trPr>
          <w:trHeight w:val="562"/>
        </w:trPr>
        <w:tc>
          <w:tcPr>
            <w:tcW w:w="0" w:type="auto"/>
            <w:vAlign w:val="center"/>
          </w:tcPr>
          <w:p w:rsidR="00141F8A" w:rsidRPr="00132D4A" w:rsidRDefault="00141F8A" w:rsidP="009C03FC">
            <w:pPr>
              <w:widowControl w:val="0"/>
              <w:spacing w:line="240" w:lineRule="auto"/>
              <w:ind w:firstLine="0"/>
              <w:jc w:val="center"/>
              <w:rPr>
                <w:rFonts w:ascii="Times New Roman" w:hAnsi="Times New Roman"/>
                <w:bCs/>
                <w:iCs/>
                <w:sz w:val="18"/>
                <w:szCs w:val="18"/>
                <w:lang w:eastAsia="ru-RU"/>
              </w:rPr>
            </w:pPr>
            <w:r w:rsidRPr="00132D4A">
              <w:rPr>
                <w:rFonts w:ascii="Times New Roman" w:hAnsi="Times New Roman"/>
                <w:bCs/>
                <w:iCs/>
                <w:sz w:val="18"/>
                <w:szCs w:val="18"/>
                <w:lang w:eastAsia="ru-RU"/>
              </w:rPr>
              <w:t>Котельная</w:t>
            </w:r>
          </w:p>
        </w:tc>
        <w:tc>
          <w:tcPr>
            <w:tcW w:w="0" w:type="auto"/>
            <w:tcBorders>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2014-2016 г.</w:t>
            </w:r>
          </w:p>
        </w:tc>
        <w:tc>
          <w:tcPr>
            <w:tcW w:w="0" w:type="auto"/>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2017 г.</w:t>
            </w:r>
          </w:p>
        </w:tc>
        <w:tc>
          <w:tcPr>
            <w:tcW w:w="0" w:type="auto"/>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2018 г.</w:t>
            </w:r>
          </w:p>
        </w:tc>
        <w:tc>
          <w:tcPr>
            <w:tcW w:w="0" w:type="auto"/>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2019</w:t>
            </w:r>
            <w:r>
              <w:rPr>
                <w:sz w:val="18"/>
                <w:szCs w:val="18"/>
              </w:rPr>
              <w:t xml:space="preserve"> г.</w:t>
            </w:r>
          </w:p>
        </w:tc>
        <w:tc>
          <w:tcPr>
            <w:tcW w:w="0" w:type="auto"/>
            <w:tcBorders>
              <w:left w:val="single" w:sz="4" w:space="0" w:color="auto"/>
              <w:righ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202</w:t>
            </w:r>
            <w:r>
              <w:rPr>
                <w:sz w:val="18"/>
                <w:szCs w:val="18"/>
              </w:rPr>
              <w:t>0</w:t>
            </w:r>
            <w:r w:rsidRPr="00132D4A">
              <w:rPr>
                <w:sz w:val="18"/>
                <w:szCs w:val="18"/>
              </w:rPr>
              <w:t>-2028 гг.</w:t>
            </w:r>
          </w:p>
        </w:tc>
        <w:tc>
          <w:tcPr>
            <w:tcW w:w="0" w:type="auto"/>
            <w:tcBorders>
              <w:left w:val="single" w:sz="4" w:space="0" w:color="auto"/>
            </w:tcBorders>
            <w:vAlign w:val="center"/>
          </w:tcPr>
          <w:p w:rsidR="00141F8A" w:rsidRPr="00132D4A" w:rsidRDefault="00141F8A" w:rsidP="009C03FC">
            <w:pPr>
              <w:pStyle w:val="af9"/>
              <w:widowControl w:val="0"/>
              <w:spacing w:line="240" w:lineRule="auto"/>
              <w:ind w:firstLine="0"/>
              <w:jc w:val="center"/>
              <w:rPr>
                <w:sz w:val="18"/>
                <w:szCs w:val="18"/>
              </w:rPr>
            </w:pPr>
            <w:r w:rsidRPr="00132D4A">
              <w:rPr>
                <w:sz w:val="18"/>
                <w:szCs w:val="18"/>
              </w:rPr>
              <w:t>2029-2035 гг.</w:t>
            </w:r>
          </w:p>
        </w:tc>
      </w:tr>
      <w:tr w:rsidR="00141F8A" w:rsidRPr="003A6733" w:rsidTr="009C03FC">
        <w:tc>
          <w:tcPr>
            <w:tcW w:w="0" w:type="auto"/>
            <w:vAlign w:val="center"/>
          </w:tcPr>
          <w:p w:rsidR="00141F8A" w:rsidRPr="00132D4A" w:rsidRDefault="00141F8A"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 xml:space="preserve">Котельная Центральная п. </w:t>
            </w:r>
            <w:proofErr w:type="spellStart"/>
            <w:r w:rsidRPr="00132D4A">
              <w:rPr>
                <w:rFonts w:ascii="Times New Roman" w:hAnsi="Times New Roman"/>
                <w:sz w:val="18"/>
                <w:szCs w:val="18"/>
              </w:rPr>
              <w:t>Усогорск</w:t>
            </w:r>
            <w:proofErr w:type="spellEnd"/>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3,61</w:t>
            </w:r>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c>
          <w:tcPr>
            <w:tcW w:w="0" w:type="auto"/>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3,213</w:t>
            </w:r>
          </w:p>
        </w:tc>
      </w:tr>
      <w:tr w:rsidR="00141F8A" w:rsidRPr="003A6733" w:rsidTr="009C03FC">
        <w:tc>
          <w:tcPr>
            <w:tcW w:w="0" w:type="auto"/>
            <w:vAlign w:val="center"/>
          </w:tcPr>
          <w:p w:rsidR="00141F8A" w:rsidRPr="00132D4A" w:rsidRDefault="00141F8A" w:rsidP="009C03FC">
            <w:pPr>
              <w:widowControl w:val="0"/>
              <w:spacing w:line="240" w:lineRule="auto"/>
              <w:ind w:firstLine="0"/>
              <w:jc w:val="center"/>
              <w:rPr>
                <w:rFonts w:ascii="Times New Roman" w:eastAsia="Times New Roman" w:hAnsi="Times New Roman"/>
                <w:sz w:val="18"/>
                <w:szCs w:val="18"/>
                <w:lang w:eastAsia="ru-RU"/>
              </w:rPr>
            </w:pPr>
            <w:r w:rsidRPr="00132D4A">
              <w:rPr>
                <w:rFonts w:ascii="Times New Roman" w:hAnsi="Times New Roman"/>
                <w:sz w:val="18"/>
                <w:szCs w:val="18"/>
              </w:rPr>
              <w:t>Котельная станции Кослан</w:t>
            </w:r>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0,178</w:t>
            </w:r>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righ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c>
          <w:tcPr>
            <w:tcW w:w="0" w:type="auto"/>
            <w:tcBorders>
              <w:left w:val="single" w:sz="4" w:space="0" w:color="auto"/>
            </w:tcBorders>
            <w:vAlign w:val="center"/>
          </w:tcPr>
          <w:p w:rsidR="00141F8A" w:rsidRPr="00132D4A" w:rsidRDefault="00141F8A" w:rsidP="009C03FC">
            <w:pPr>
              <w:widowControl w:val="0"/>
              <w:spacing w:line="240" w:lineRule="auto"/>
              <w:ind w:firstLine="0"/>
              <w:jc w:val="center"/>
              <w:rPr>
                <w:rFonts w:ascii="Times New Roman" w:hAnsi="Times New Roman"/>
                <w:color w:val="000000"/>
                <w:sz w:val="18"/>
                <w:szCs w:val="18"/>
              </w:rPr>
            </w:pPr>
            <w:r w:rsidRPr="00132D4A">
              <w:rPr>
                <w:rFonts w:ascii="Times New Roman" w:hAnsi="Times New Roman"/>
                <w:color w:val="000000"/>
                <w:sz w:val="18"/>
                <w:szCs w:val="18"/>
              </w:rPr>
              <w:t>0,201</w:t>
            </w:r>
          </w:p>
        </w:tc>
      </w:tr>
      <w:bookmarkEnd w:id="77"/>
    </w:tbl>
    <w:p w:rsidR="00141F8A" w:rsidRDefault="00141F8A" w:rsidP="00141F8A">
      <w:pPr>
        <w:pStyle w:val="af9"/>
        <w:widowControl w:val="0"/>
        <w:ind w:firstLine="0"/>
        <w:rPr>
          <w:b/>
        </w:rPr>
      </w:pPr>
    </w:p>
    <w:p w:rsidR="00141F8A" w:rsidRDefault="00141F8A" w:rsidP="00141F8A">
      <w:pPr>
        <w:pStyle w:val="af9"/>
        <w:widowControl w:val="0"/>
        <w:tabs>
          <w:tab w:val="left" w:pos="1134"/>
        </w:tabs>
        <w:ind w:firstLine="709"/>
      </w:pPr>
      <w:r w:rsidRPr="00713CCD">
        <w:t xml:space="preserve">Покрытие нагрузки на перспективу может быть обеспечено за счет существующих </w:t>
      </w:r>
      <w:proofErr w:type="spellStart"/>
      <w:r w:rsidRPr="00713CCD">
        <w:t>теплоисточников</w:t>
      </w:r>
      <w:proofErr w:type="spellEnd"/>
      <w:r w:rsidRPr="00713CCD">
        <w:t xml:space="preserve">,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w:t>
      </w:r>
      <w:r>
        <w:t xml:space="preserve">потери и </w:t>
      </w:r>
      <w:r w:rsidRPr="00713CCD">
        <w:t>потребление тепл</w:t>
      </w:r>
      <w:r>
        <w:t xml:space="preserve">овой энергии </w:t>
      </w:r>
      <w:r w:rsidRPr="00713CCD">
        <w:t>на 10-15</w:t>
      </w:r>
      <w:r>
        <w:t xml:space="preserve"> </w:t>
      </w:r>
      <w:r w:rsidRPr="00713CCD">
        <w:t xml:space="preserve">% от </w:t>
      </w:r>
      <w:r>
        <w:t>объема с начала расчетного срока</w:t>
      </w:r>
      <w:r w:rsidRPr="00713CCD">
        <w:t>.</w:t>
      </w:r>
    </w:p>
    <w:p w:rsidR="00141F8A" w:rsidRPr="00AD534E" w:rsidRDefault="00141F8A" w:rsidP="00141F8A">
      <w:pPr>
        <w:pStyle w:val="af9"/>
        <w:widowControl w:val="0"/>
        <w:tabs>
          <w:tab w:val="left" w:pos="1134"/>
        </w:tabs>
        <w:ind w:firstLine="709"/>
      </w:pPr>
      <w:r>
        <w:t>Рациональное потребление</w:t>
      </w:r>
      <w:r w:rsidRPr="00AD534E">
        <w:t xml:space="preserve"> тепловой энергии можно достичь как за счет совершенствования источников тепловой энергии, тепловых сетей, </w:t>
      </w:r>
      <w:proofErr w:type="spellStart"/>
      <w:r w:rsidRPr="00AD534E">
        <w:t>теплопотребляющих</w:t>
      </w:r>
      <w:proofErr w:type="spellEnd"/>
      <w:r w:rsidRPr="00AD534E">
        <w:t xml:space="preserve"> установок, так и за счет улучшения характеристик отапливаемых объектов, зданий, сооружений.</w:t>
      </w:r>
    </w:p>
    <w:p w:rsidR="00141F8A" w:rsidRDefault="00141F8A" w:rsidP="00141F8A">
      <w:pPr>
        <w:pStyle w:val="af9"/>
        <w:widowControl w:val="0"/>
        <w:ind w:firstLine="0"/>
        <w:rPr>
          <w:b/>
        </w:rPr>
      </w:pPr>
    </w:p>
    <w:p w:rsidR="00141F8A" w:rsidRDefault="00141F8A" w:rsidP="00141F8A">
      <w:pPr>
        <w:pStyle w:val="af9"/>
        <w:widowControl w:val="0"/>
        <w:spacing w:after="120"/>
        <w:ind w:firstLine="709"/>
        <w:outlineLvl w:val="0"/>
        <w:rPr>
          <w:b/>
        </w:rPr>
      </w:pPr>
      <w:bookmarkStart w:id="79" w:name="_Toc9513816"/>
      <w:r>
        <w:rPr>
          <w:b/>
        </w:rPr>
        <w:lastRenderedPageBreak/>
        <w:t xml:space="preserve">РАЗДЕЛ 2. </w:t>
      </w:r>
      <w:r w:rsidRPr="00E5229E">
        <w:rPr>
          <w:b/>
        </w:rPr>
        <w:t>ПЕРСПЕКТИВНЫЕ БАЛАНСЫ ТЕПЛОВОЙ МОЩНОСТИ ИСТОЧНИКОВ ТЕПЛОВОЙ ЭНЕРГИИ И</w:t>
      </w:r>
      <w:r>
        <w:rPr>
          <w:b/>
        </w:rPr>
        <w:t xml:space="preserve"> ТЕПЛОВОЙ НАГРУЗКИ ПОТРЕБИТЕЛЕЙ</w:t>
      </w:r>
      <w:bookmarkEnd w:id="79"/>
    </w:p>
    <w:p w:rsidR="00141F8A" w:rsidRPr="008E745E" w:rsidRDefault="00141F8A" w:rsidP="00141F8A">
      <w:pPr>
        <w:pStyle w:val="af3"/>
        <w:widowControl w:val="0"/>
        <w:spacing w:after="120"/>
        <w:ind w:right="0"/>
        <w:contextualSpacing w:val="0"/>
        <w:outlineLvl w:val="1"/>
        <w:rPr>
          <w:b w:val="0"/>
        </w:rPr>
      </w:pPr>
      <w:bookmarkStart w:id="80" w:name="_Toc343876986"/>
      <w:bookmarkStart w:id="81" w:name="_Toc9513817"/>
      <w:r>
        <w:rPr>
          <w:rStyle w:val="af7"/>
          <w:b/>
        </w:rPr>
        <w:t xml:space="preserve">2.1. </w:t>
      </w:r>
      <w:r w:rsidRPr="000230EA">
        <w:t>Радиус эффективного теплоснабжения</w:t>
      </w:r>
      <w:bookmarkEnd w:id="80"/>
      <w:bookmarkEnd w:id="81"/>
    </w:p>
    <w:p w:rsidR="00141F8A" w:rsidRDefault="00141F8A" w:rsidP="00141F8A">
      <w:pPr>
        <w:pStyle w:val="af9"/>
        <w:widowControl w:val="0"/>
        <w:ind w:firstLine="709"/>
      </w:pPr>
      <w:bookmarkStart w:id="82" w:name="_Toc372981487"/>
      <w:bookmarkStart w:id="83" w:name="_Toc373221413"/>
      <w:bookmarkStart w:id="84" w:name="_Toc343247274"/>
      <w:bookmarkStart w:id="85" w:name="_Toc343876987"/>
      <w:r w:rsidRPr="000230EA">
        <w:t>Радиус эффективного теплоснабжения</w:t>
      </w:r>
      <w:r>
        <w:t xml:space="preserve">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rsidR="00141F8A" w:rsidRDefault="00141F8A" w:rsidP="00141F8A">
      <w:pPr>
        <w:pStyle w:val="af9"/>
        <w:widowControl w:val="0"/>
        <w:ind w:firstLine="709"/>
        <w:rPr>
          <w:position w:val="-12"/>
        </w:rPr>
      </w:pPr>
      <w:r>
        <w:t xml:space="preserve">Эффективный радиус теплоснабжения определяет условия, при которых подключение </w:t>
      </w:r>
      <w:proofErr w:type="spellStart"/>
      <w:r>
        <w:t>теплопотребляющих</w:t>
      </w:r>
      <w:proofErr w:type="spellEnd"/>
      <w:r>
        <w:t xml:space="preserve"> установок к системе теплоснабжения нецелесообразно по причинам роста совокупных расходов в указанной системе.</w:t>
      </w:r>
    </w:p>
    <w:p w:rsidR="00141F8A" w:rsidRDefault="00141F8A" w:rsidP="00141F8A">
      <w:pPr>
        <w:pStyle w:val="af9"/>
        <w:widowControl w:val="0"/>
        <w:ind w:firstLine="709"/>
        <w:rPr>
          <w:position w:val="-12"/>
        </w:rPr>
      </w:pPr>
      <w:r>
        <w:rPr>
          <w:position w:val="-12"/>
        </w:rPr>
        <w:t>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141F8A" w:rsidRDefault="00141F8A" w:rsidP="00141F8A">
      <w:pPr>
        <w:pStyle w:val="af9"/>
        <w:widowControl w:val="0"/>
        <w:ind w:firstLine="709"/>
        <w:rPr>
          <w:position w:val="-12"/>
        </w:rPr>
      </w:pPr>
      <w:r>
        <w:rPr>
          <w:position w:val="-12"/>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141F8A" w:rsidRDefault="00141F8A" w:rsidP="00141F8A">
      <w:pPr>
        <w:pStyle w:val="af9"/>
        <w:widowControl w:val="0"/>
        <w:ind w:firstLine="709"/>
        <w:rPr>
          <w:position w:val="-12"/>
        </w:rPr>
      </w:pPr>
      <w:r>
        <w:rPr>
          <w:position w:val="-12"/>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полезного отпуска тепловой энергии. При этом возможен также вариант убыточности дальнего транспорта тепла, принимая во внимание важность и сложность проблемы.</w:t>
      </w:r>
    </w:p>
    <w:p w:rsidR="00141F8A" w:rsidRDefault="00141F8A" w:rsidP="00141F8A">
      <w:pPr>
        <w:pStyle w:val="af9"/>
        <w:widowControl w:val="0"/>
        <w:tabs>
          <w:tab w:val="left" w:pos="1134"/>
        </w:tabs>
        <w:ind w:firstLine="709"/>
        <w:rPr>
          <w:position w:val="-12"/>
        </w:rPr>
      </w:pPr>
      <w:r>
        <w:rPr>
          <w:position w:val="-12"/>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141F8A" w:rsidRDefault="00141F8A" w:rsidP="00141F8A">
      <w:pPr>
        <w:pStyle w:val="af9"/>
        <w:widowControl w:val="0"/>
        <w:numPr>
          <w:ilvl w:val="0"/>
          <w:numId w:val="15"/>
        </w:numPr>
        <w:tabs>
          <w:tab w:val="left" w:pos="1134"/>
        </w:tabs>
        <w:ind w:left="0" w:firstLine="709"/>
        <w:rPr>
          <w:position w:val="-12"/>
        </w:rPr>
      </w:pPr>
      <w:r>
        <w:rPr>
          <w:position w:val="-12"/>
        </w:rPr>
        <w:t xml:space="preserve">Расчет годовых тепловых потерь через изоляцию и с утечкой теплоносителя. </w:t>
      </w:r>
    </w:p>
    <w:p w:rsidR="00141F8A" w:rsidRDefault="00141F8A" w:rsidP="00141F8A">
      <w:pPr>
        <w:pStyle w:val="af9"/>
        <w:widowControl w:val="0"/>
        <w:tabs>
          <w:tab w:val="left" w:pos="1134"/>
        </w:tabs>
        <w:ind w:firstLine="709"/>
        <w:rPr>
          <w:position w:val="-12"/>
        </w:rPr>
      </w:pPr>
      <w:r>
        <w:rPr>
          <w:position w:val="-12"/>
        </w:rPr>
        <w:t xml:space="preserve">Расчет годовых тепловых потерь через изоляцию с утечкой теплоносителя произведен в программном комплексе РаТеЕ-325 </w:t>
      </w:r>
      <w:proofErr w:type="gramStart"/>
      <w:r>
        <w:rPr>
          <w:position w:val="-12"/>
        </w:rPr>
        <w:t>в соответствии с методическими указаниями по составлению энергетических характеристик для систем транспорта тепловой энергии по показателям</w:t>
      </w:r>
      <w:proofErr w:type="gramEnd"/>
      <w:r>
        <w:rPr>
          <w:position w:val="-12"/>
        </w:rPr>
        <w:t>: тепловые потери и потери сетевой воды СО-153-34.20.523 2003.</w:t>
      </w:r>
    </w:p>
    <w:p w:rsidR="00141F8A" w:rsidRDefault="00141F8A" w:rsidP="00141F8A">
      <w:pPr>
        <w:pStyle w:val="af9"/>
        <w:widowControl w:val="0"/>
        <w:numPr>
          <w:ilvl w:val="0"/>
          <w:numId w:val="15"/>
        </w:numPr>
        <w:tabs>
          <w:tab w:val="left" w:pos="1134"/>
        </w:tabs>
        <w:ind w:left="0" w:firstLine="709"/>
        <w:rPr>
          <w:position w:val="-12"/>
        </w:rPr>
      </w:pPr>
      <w:r>
        <w:rPr>
          <w:position w:val="-12"/>
        </w:rPr>
        <w:t>Определение пропускной способности трубопроводов водяных тепловых сетей.</w:t>
      </w:r>
    </w:p>
    <w:p w:rsidR="00141F8A" w:rsidRPr="00753911" w:rsidRDefault="00141F8A" w:rsidP="00141F8A">
      <w:pPr>
        <w:pStyle w:val="af9"/>
        <w:widowControl w:val="0"/>
        <w:tabs>
          <w:tab w:val="left" w:pos="1134"/>
        </w:tabs>
        <w:ind w:firstLine="709"/>
        <w:rPr>
          <w:position w:val="-12"/>
        </w:rPr>
      </w:pPr>
      <w:r>
        <w:rPr>
          <w:position w:val="-12"/>
        </w:rPr>
        <w:t xml:space="preserve">Пропускная способность </w:t>
      </w:r>
      <w:proofErr w:type="spellStart"/>
      <w:r>
        <w:rPr>
          <w:position w:val="-12"/>
          <w:lang w:val="en-US"/>
        </w:rPr>
        <w:t>Q</w:t>
      </w:r>
      <w:r>
        <w:rPr>
          <w:position w:val="-12"/>
          <w:vertAlign w:val="superscript"/>
          <w:lang w:val="en-US"/>
        </w:rPr>
        <w:t>Di</w:t>
      </w:r>
      <w:proofErr w:type="spellEnd"/>
      <w:r>
        <w:rPr>
          <w:position w:val="-12"/>
        </w:rPr>
        <w:t xml:space="preserve"> определена в Гкал/час при температурном графике 130/70°Спри следующих условиях: k</w:t>
      </w:r>
      <w:r>
        <w:rPr>
          <w:position w:val="-12"/>
          <w:vertAlign w:val="subscript"/>
        </w:rPr>
        <w:t>э</w:t>
      </w:r>
      <w:r>
        <w:rPr>
          <w:position w:val="-12"/>
        </w:rPr>
        <w:t>=0,5 мм, γ =958,4 кгс/м</w:t>
      </w:r>
      <w:proofErr w:type="gramStart"/>
      <w:r>
        <w:rPr>
          <w:position w:val="-12"/>
          <w:vertAlign w:val="superscript"/>
        </w:rPr>
        <w:t>2</w:t>
      </w:r>
      <w:proofErr w:type="gramEnd"/>
      <w:r>
        <w:rPr>
          <w:position w:val="-12"/>
        </w:rPr>
        <w:t xml:space="preserve"> и удельных потерях давления на трение </w:t>
      </w:r>
      <w:r>
        <w:rPr>
          <w:position w:val="-12"/>
          <w:lang w:val="en-US"/>
        </w:rPr>
        <w:t>h</w:t>
      </w:r>
      <w:r w:rsidRPr="0060020F">
        <w:rPr>
          <w:position w:val="-12"/>
        </w:rPr>
        <w:t>=</w:t>
      </w:r>
      <w:r>
        <w:rPr>
          <w:position w:val="-12"/>
        </w:rPr>
        <w:t>5</w:t>
      </w:r>
      <w:r w:rsidRPr="0060020F">
        <w:rPr>
          <w:position w:val="-12"/>
        </w:rPr>
        <w:t>кгс</w:t>
      </w:r>
      <w:r>
        <w:rPr>
          <w:position w:val="-12"/>
        </w:rPr>
        <w:t>·</w:t>
      </w:r>
      <w:r w:rsidRPr="0060020F">
        <w:rPr>
          <w:position w:val="-12"/>
        </w:rPr>
        <w:t>м/м</w:t>
      </w:r>
      <w:r>
        <w:rPr>
          <w:position w:val="-12"/>
          <w:vertAlign w:val="superscript"/>
        </w:rPr>
        <w:t>2</w:t>
      </w:r>
      <w:r>
        <w:rPr>
          <w:position w:val="-12"/>
        </w:rPr>
        <w:t>.</w:t>
      </w:r>
    </w:p>
    <w:p w:rsidR="00141F8A" w:rsidRDefault="00141F8A" w:rsidP="00141F8A">
      <w:pPr>
        <w:pStyle w:val="af9"/>
        <w:widowControl w:val="0"/>
        <w:numPr>
          <w:ilvl w:val="0"/>
          <w:numId w:val="15"/>
        </w:numPr>
        <w:tabs>
          <w:tab w:val="left" w:pos="1134"/>
        </w:tabs>
        <w:ind w:left="0" w:firstLine="709"/>
        <w:rPr>
          <w:position w:val="-12"/>
        </w:rPr>
      </w:pPr>
      <w:r>
        <w:rPr>
          <w:position w:val="-12"/>
        </w:rPr>
        <w:t>Годовой отпуск тепловой энергии через трубопровод.</w:t>
      </w:r>
    </w:p>
    <w:p w:rsidR="00141F8A" w:rsidRDefault="00141F8A" w:rsidP="00141F8A">
      <w:pPr>
        <w:pStyle w:val="af9"/>
        <w:widowControl w:val="0"/>
        <w:ind w:firstLine="709"/>
        <w:rPr>
          <w:position w:val="-12"/>
        </w:rPr>
      </w:pPr>
      <w:r>
        <w:rPr>
          <w:position w:val="-12"/>
        </w:rPr>
        <w:t>Годовой отпуск тепловой энергии определим по следующей формуле:</w:t>
      </w:r>
    </w:p>
    <w:p w:rsidR="00141F8A" w:rsidRDefault="00141F8A" w:rsidP="00141F8A">
      <w:pPr>
        <w:pStyle w:val="af3"/>
        <w:widowControl w:val="0"/>
        <w:ind w:right="0"/>
        <w:jc w:val="center"/>
        <w:rPr>
          <w:b w:val="0"/>
        </w:rPr>
      </w:pPr>
      <w:proofErr w:type="spellStart"/>
      <w:r w:rsidRPr="00602381">
        <w:rPr>
          <w:b w:val="0"/>
          <w:lang w:val="en-US"/>
        </w:rPr>
        <w:t>Q</w:t>
      </w:r>
      <w:r w:rsidRPr="00602381">
        <w:rPr>
          <w:b w:val="0"/>
          <w:vertAlign w:val="superscript"/>
          <w:lang w:val="en-US"/>
        </w:rPr>
        <w:t>Di</w:t>
      </w:r>
      <w:proofErr w:type="spellEnd"/>
      <w:r w:rsidRPr="00602381">
        <w:rPr>
          <w:b w:val="0"/>
          <w:vertAlign w:val="subscript"/>
        </w:rPr>
        <w:t xml:space="preserve">год </w:t>
      </w:r>
      <w:r w:rsidRPr="00602381">
        <w:rPr>
          <w:b w:val="0"/>
        </w:rPr>
        <w:t xml:space="preserve">= </w:t>
      </w:r>
      <w:proofErr w:type="spellStart"/>
      <w:r w:rsidRPr="00602381">
        <w:rPr>
          <w:b w:val="0"/>
          <w:lang w:val="en-US"/>
        </w:rPr>
        <w:t>Q</w:t>
      </w:r>
      <w:r w:rsidRPr="00602381">
        <w:rPr>
          <w:b w:val="0"/>
          <w:vertAlign w:val="superscript"/>
          <w:lang w:val="en-US"/>
        </w:rPr>
        <w:t>Di</w:t>
      </w:r>
      <w:proofErr w:type="spellEnd"/>
      <w:r w:rsidRPr="00602381">
        <w:rPr>
          <w:b w:val="0"/>
        </w:rPr>
        <w:t>·</w:t>
      </w:r>
      <w:r w:rsidRPr="00602381">
        <w:rPr>
          <w:b w:val="0"/>
          <w:lang w:val="en-US"/>
        </w:rPr>
        <w:t>k</w:t>
      </w:r>
      <w:r w:rsidRPr="00602381">
        <w:rPr>
          <w:b w:val="0"/>
          <w:vertAlign w:val="subscript"/>
        </w:rPr>
        <w:t>от</w:t>
      </w:r>
      <w:r w:rsidRPr="00602381">
        <w:rPr>
          <w:b w:val="0"/>
        </w:rPr>
        <w:t>·</w:t>
      </w:r>
      <w:proofErr w:type="spellStart"/>
      <w:r w:rsidRPr="00602381">
        <w:rPr>
          <w:b w:val="0"/>
        </w:rPr>
        <w:t>n</w:t>
      </w:r>
      <w:r w:rsidRPr="00602381">
        <w:rPr>
          <w:b w:val="0"/>
          <w:vertAlign w:val="subscript"/>
        </w:rPr>
        <w:t>зим</w:t>
      </w:r>
      <w:proofErr w:type="spellEnd"/>
      <w:r w:rsidRPr="00602381">
        <w:rPr>
          <w:b w:val="0"/>
        </w:rPr>
        <w:t>·24</w:t>
      </w:r>
      <w:proofErr w:type="gramStart"/>
      <w:r w:rsidRPr="00602381">
        <w:rPr>
          <w:b w:val="0"/>
        </w:rPr>
        <w:t>·(</w:t>
      </w:r>
      <w:proofErr w:type="spellStart"/>
      <w:proofErr w:type="gramEnd"/>
      <w:r w:rsidRPr="00602381">
        <w:rPr>
          <w:b w:val="0"/>
        </w:rPr>
        <w:t>t</w:t>
      </w:r>
      <w:r w:rsidRPr="00602381">
        <w:rPr>
          <w:b w:val="0"/>
          <w:vertAlign w:val="subscript"/>
        </w:rPr>
        <w:t>В</w:t>
      </w:r>
      <w:proofErr w:type="spellEnd"/>
      <w:r w:rsidRPr="00602381">
        <w:rPr>
          <w:b w:val="0"/>
        </w:rPr>
        <w:t xml:space="preserve">- </w:t>
      </w:r>
      <w:proofErr w:type="spellStart"/>
      <w:r w:rsidRPr="00602381">
        <w:rPr>
          <w:b w:val="0"/>
        </w:rPr>
        <w:t>t</w:t>
      </w:r>
      <w:r w:rsidRPr="00602381">
        <w:rPr>
          <w:b w:val="0"/>
          <w:vertAlign w:val="subscript"/>
        </w:rPr>
        <w:t>ср.от</w:t>
      </w:r>
      <w:proofErr w:type="spellEnd"/>
      <w:r w:rsidRPr="00602381">
        <w:rPr>
          <w:b w:val="0"/>
        </w:rPr>
        <w:t>)/(</w:t>
      </w:r>
      <w:proofErr w:type="spellStart"/>
      <w:r w:rsidRPr="00602381">
        <w:rPr>
          <w:b w:val="0"/>
        </w:rPr>
        <w:t>t</w:t>
      </w:r>
      <w:r w:rsidRPr="00602381">
        <w:rPr>
          <w:b w:val="0"/>
          <w:vertAlign w:val="subscript"/>
        </w:rPr>
        <w:t>В</w:t>
      </w:r>
      <w:r w:rsidRPr="00602381">
        <w:rPr>
          <w:b w:val="0"/>
        </w:rPr>
        <w:t>-t</w:t>
      </w:r>
      <w:r w:rsidRPr="00602381">
        <w:rPr>
          <w:b w:val="0"/>
          <w:vertAlign w:val="subscript"/>
        </w:rPr>
        <w:t>н.от</w:t>
      </w:r>
      <w:proofErr w:type="spellEnd"/>
      <w:r w:rsidRPr="00602381">
        <w:rPr>
          <w:b w:val="0"/>
        </w:rPr>
        <w:t>)+</w:t>
      </w:r>
      <w:r w:rsidRPr="00602381">
        <w:rPr>
          <w:b w:val="0"/>
          <w:lang w:val="en-US"/>
        </w:rPr>
        <w:t>n</w:t>
      </w:r>
      <w:r w:rsidRPr="00602381">
        <w:rPr>
          <w:b w:val="0"/>
        </w:rPr>
        <w:t>·24·(</w:t>
      </w:r>
      <w:proofErr w:type="spellStart"/>
      <w:r w:rsidRPr="00602381">
        <w:rPr>
          <w:b w:val="0"/>
          <w:lang w:val="en-US"/>
        </w:rPr>
        <w:t>Q</w:t>
      </w:r>
      <w:r w:rsidRPr="00602381">
        <w:rPr>
          <w:b w:val="0"/>
          <w:vertAlign w:val="superscript"/>
          <w:lang w:val="en-US"/>
        </w:rPr>
        <w:t>Di</w:t>
      </w:r>
      <w:proofErr w:type="spellEnd"/>
      <w:r w:rsidRPr="00602381">
        <w:rPr>
          <w:b w:val="0"/>
        </w:rPr>
        <w:t>·(1-</w:t>
      </w:r>
      <w:r w:rsidRPr="00602381">
        <w:rPr>
          <w:b w:val="0"/>
          <w:lang w:val="en-US"/>
        </w:rPr>
        <w:t>k</w:t>
      </w:r>
      <w:r w:rsidRPr="00602381">
        <w:rPr>
          <w:b w:val="0"/>
          <w:vertAlign w:val="subscript"/>
        </w:rPr>
        <w:t>от</w:t>
      </w:r>
      <w:r w:rsidRPr="00602381">
        <w:rPr>
          <w:b w:val="0"/>
        </w:rPr>
        <w:t>)/</w:t>
      </w:r>
      <w:proofErr w:type="spellStart"/>
      <w:r w:rsidRPr="00602381">
        <w:rPr>
          <w:b w:val="0"/>
        </w:rPr>
        <w:t>k</w:t>
      </w:r>
      <w:r w:rsidRPr="00602381">
        <w:rPr>
          <w:b w:val="0"/>
          <w:vertAlign w:val="subscript"/>
        </w:rPr>
        <w:t>гвс</w:t>
      </w:r>
      <w:proofErr w:type="spellEnd"/>
      <w:r w:rsidRPr="00602381">
        <w:rPr>
          <w:b w:val="0"/>
        </w:rPr>
        <w:t>),</w:t>
      </w:r>
    </w:p>
    <w:p w:rsidR="00141F8A" w:rsidRDefault="00141F8A" w:rsidP="00141F8A">
      <w:pPr>
        <w:pStyle w:val="af3"/>
        <w:widowControl w:val="0"/>
        <w:ind w:right="0"/>
        <w:rPr>
          <w:b w:val="0"/>
        </w:rPr>
      </w:pPr>
      <w:r>
        <w:rPr>
          <w:b w:val="0"/>
        </w:rPr>
        <w:t xml:space="preserve">где </w:t>
      </w:r>
      <w:r w:rsidRPr="00602381">
        <w:rPr>
          <w:b w:val="0"/>
          <w:lang w:val="en-US"/>
        </w:rPr>
        <w:t>k</w:t>
      </w:r>
      <w:r w:rsidRPr="00602381">
        <w:rPr>
          <w:b w:val="0"/>
          <w:vertAlign w:val="subscript"/>
        </w:rPr>
        <w:t>о</w:t>
      </w:r>
      <w:proofErr w:type="gramStart"/>
      <w:r w:rsidRPr="00602381">
        <w:rPr>
          <w:b w:val="0"/>
          <w:vertAlign w:val="subscript"/>
        </w:rPr>
        <w:t>т</w:t>
      </w:r>
      <w:r>
        <w:rPr>
          <w:b w:val="0"/>
        </w:rPr>
        <w:t>-</w:t>
      </w:r>
      <w:proofErr w:type="gramEnd"/>
      <w:r>
        <w:rPr>
          <w:b w:val="0"/>
        </w:rPr>
        <w:t xml:space="preserve"> коэффициент, учитывающий долю нагрузки на отопление и вентиляции; </w:t>
      </w:r>
      <w:r w:rsidRPr="00602381">
        <w:rPr>
          <w:b w:val="0"/>
          <w:lang w:val="en-US"/>
        </w:rPr>
        <w:t>k</w:t>
      </w:r>
      <w:r w:rsidRPr="00602381">
        <w:rPr>
          <w:b w:val="0"/>
          <w:vertAlign w:val="subscript"/>
        </w:rPr>
        <w:t>от</w:t>
      </w:r>
      <w:r>
        <w:rPr>
          <w:b w:val="0"/>
        </w:rPr>
        <w:t>=0,6;</w:t>
      </w:r>
    </w:p>
    <w:p w:rsidR="00141F8A" w:rsidRDefault="00141F8A" w:rsidP="00141F8A">
      <w:pPr>
        <w:pStyle w:val="af3"/>
        <w:widowControl w:val="0"/>
        <w:ind w:right="0"/>
        <w:rPr>
          <w:b w:val="0"/>
        </w:rPr>
      </w:pPr>
      <w:proofErr w:type="spellStart"/>
      <w:r w:rsidRPr="00602381">
        <w:rPr>
          <w:b w:val="0"/>
        </w:rPr>
        <w:t>n</w:t>
      </w:r>
      <w:r w:rsidRPr="00602381">
        <w:rPr>
          <w:b w:val="0"/>
          <w:vertAlign w:val="subscript"/>
        </w:rPr>
        <w:t>зим</w:t>
      </w:r>
      <w:proofErr w:type="spellEnd"/>
      <w:r>
        <w:rPr>
          <w:b w:val="0"/>
        </w:rPr>
        <w:t xml:space="preserve">– </w:t>
      </w:r>
      <w:proofErr w:type="gramStart"/>
      <w:r>
        <w:rPr>
          <w:b w:val="0"/>
        </w:rPr>
        <w:t>пр</w:t>
      </w:r>
      <w:proofErr w:type="gramEnd"/>
      <w:r>
        <w:rPr>
          <w:b w:val="0"/>
        </w:rPr>
        <w:t xml:space="preserve">одолжительность отопительного сезона, дней; </w:t>
      </w:r>
      <w:r w:rsidRPr="00602381">
        <w:rPr>
          <w:b w:val="0"/>
        </w:rPr>
        <w:t>n</w:t>
      </w:r>
      <w:r w:rsidRPr="00602381">
        <w:rPr>
          <w:b w:val="0"/>
          <w:vertAlign w:val="subscript"/>
        </w:rPr>
        <w:t>зим</w:t>
      </w:r>
      <w:r>
        <w:rPr>
          <w:b w:val="0"/>
        </w:rPr>
        <w:t>=245;</w:t>
      </w:r>
    </w:p>
    <w:p w:rsidR="00141F8A" w:rsidRDefault="00141F8A" w:rsidP="00141F8A">
      <w:pPr>
        <w:pStyle w:val="af3"/>
        <w:widowControl w:val="0"/>
        <w:ind w:right="0"/>
        <w:rPr>
          <w:b w:val="0"/>
        </w:rPr>
      </w:pPr>
      <w:proofErr w:type="spellStart"/>
      <w:r w:rsidRPr="00602381">
        <w:rPr>
          <w:b w:val="0"/>
        </w:rPr>
        <w:t>t</w:t>
      </w:r>
      <w:proofErr w:type="gramStart"/>
      <w:r w:rsidRPr="00602381">
        <w:rPr>
          <w:b w:val="0"/>
          <w:vertAlign w:val="subscript"/>
        </w:rPr>
        <w:t>В</w:t>
      </w:r>
      <w:proofErr w:type="spellEnd"/>
      <w:r>
        <w:rPr>
          <w:b w:val="0"/>
        </w:rPr>
        <w:t>-</w:t>
      </w:r>
      <w:proofErr w:type="gramEnd"/>
      <w:r>
        <w:rPr>
          <w:b w:val="0"/>
        </w:rPr>
        <w:t xml:space="preserve"> температура воздуха в помещении, ˚С; </w:t>
      </w:r>
      <w:r w:rsidRPr="00602381">
        <w:rPr>
          <w:b w:val="0"/>
        </w:rPr>
        <w:t>t</w:t>
      </w:r>
      <w:r w:rsidRPr="00602381">
        <w:rPr>
          <w:b w:val="0"/>
          <w:vertAlign w:val="subscript"/>
        </w:rPr>
        <w:t>В</w:t>
      </w:r>
      <w:r>
        <w:rPr>
          <w:b w:val="0"/>
        </w:rPr>
        <w:t>=20;</w:t>
      </w:r>
    </w:p>
    <w:p w:rsidR="00141F8A" w:rsidRDefault="00141F8A" w:rsidP="00141F8A">
      <w:pPr>
        <w:pStyle w:val="af3"/>
        <w:widowControl w:val="0"/>
        <w:ind w:right="0"/>
        <w:rPr>
          <w:b w:val="0"/>
        </w:rPr>
      </w:pPr>
      <w:proofErr w:type="spellStart"/>
      <w:r w:rsidRPr="00602381">
        <w:rPr>
          <w:b w:val="0"/>
        </w:rPr>
        <w:t>t</w:t>
      </w:r>
      <w:r w:rsidRPr="00602381">
        <w:rPr>
          <w:b w:val="0"/>
          <w:vertAlign w:val="subscript"/>
        </w:rPr>
        <w:t>ср</w:t>
      </w:r>
      <w:proofErr w:type="gramStart"/>
      <w:r w:rsidRPr="00602381">
        <w:rPr>
          <w:b w:val="0"/>
          <w:vertAlign w:val="subscript"/>
        </w:rPr>
        <w:t>.о</w:t>
      </w:r>
      <w:proofErr w:type="gramEnd"/>
      <w:r w:rsidRPr="00602381">
        <w:rPr>
          <w:b w:val="0"/>
          <w:vertAlign w:val="subscript"/>
        </w:rPr>
        <w:t>т</w:t>
      </w:r>
      <w:proofErr w:type="spellEnd"/>
      <w:r>
        <w:rPr>
          <w:b w:val="0"/>
        </w:rPr>
        <w:t xml:space="preserve">– средняя температура наружного воздуха за отопительный период, ˚С; </w:t>
      </w:r>
      <w:proofErr w:type="spellStart"/>
      <w:r w:rsidRPr="00602381">
        <w:rPr>
          <w:b w:val="0"/>
        </w:rPr>
        <w:t>t</w:t>
      </w:r>
      <w:r w:rsidRPr="00602381">
        <w:rPr>
          <w:b w:val="0"/>
          <w:vertAlign w:val="subscript"/>
        </w:rPr>
        <w:t>ср.от</w:t>
      </w:r>
      <w:r>
        <w:rPr>
          <w:b w:val="0"/>
        </w:rPr>
        <w:t>=</w:t>
      </w:r>
      <w:proofErr w:type="spellEnd"/>
      <w:r>
        <w:rPr>
          <w:b w:val="0"/>
        </w:rPr>
        <w:t xml:space="preserve"> -5,8;</w:t>
      </w:r>
    </w:p>
    <w:p w:rsidR="00141F8A" w:rsidRDefault="00141F8A" w:rsidP="00141F8A">
      <w:pPr>
        <w:pStyle w:val="af3"/>
        <w:widowControl w:val="0"/>
        <w:ind w:right="0"/>
        <w:rPr>
          <w:b w:val="0"/>
        </w:rPr>
      </w:pPr>
      <w:proofErr w:type="spellStart"/>
      <w:r w:rsidRPr="00602381">
        <w:rPr>
          <w:b w:val="0"/>
        </w:rPr>
        <w:t>t</w:t>
      </w:r>
      <w:r w:rsidRPr="00602381">
        <w:rPr>
          <w:b w:val="0"/>
          <w:vertAlign w:val="subscript"/>
        </w:rPr>
        <w:t>н</w:t>
      </w:r>
      <w:proofErr w:type="gramStart"/>
      <w:r w:rsidRPr="00602381">
        <w:rPr>
          <w:b w:val="0"/>
          <w:vertAlign w:val="subscript"/>
        </w:rPr>
        <w:t>.о</w:t>
      </w:r>
      <w:proofErr w:type="gramEnd"/>
      <w:r w:rsidRPr="00602381">
        <w:rPr>
          <w:b w:val="0"/>
          <w:vertAlign w:val="subscript"/>
        </w:rPr>
        <w:t>т</w:t>
      </w:r>
      <w:proofErr w:type="spellEnd"/>
      <w:r>
        <w:rPr>
          <w:b w:val="0"/>
        </w:rPr>
        <w:t xml:space="preserve"> – расчетная температура наружного воздуха за отопительный период, ˚С; </w:t>
      </w:r>
      <w:proofErr w:type="spellStart"/>
      <w:r w:rsidRPr="00602381">
        <w:rPr>
          <w:b w:val="0"/>
        </w:rPr>
        <w:t>t</w:t>
      </w:r>
      <w:r w:rsidRPr="00602381">
        <w:rPr>
          <w:b w:val="0"/>
          <w:vertAlign w:val="subscript"/>
        </w:rPr>
        <w:t>н.от</w:t>
      </w:r>
      <w:proofErr w:type="spellEnd"/>
      <w:r>
        <w:rPr>
          <w:b w:val="0"/>
        </w:rPr>
        <w:t xml:space="preserve"> = -39;</w:t>
      </w:r>
    </w:p>
    <w:p w:rsidR="00141F8A" w:rsidRDefault="00141F8A" w:rsidP="00141F8A">
      <w:pPr>
        <w:pStyle w:val="af3"/>
        <w:widowControl w:val="0"/>
        <w:ind w:right="0"/>
        <w:rPr>
          <w:b w:val="0"/>
        </w:rPr>
      </w:pPr>
      <w:r w:rsidRPr="00602381">
        <w:rPr>
          <w:b w:val="0"/>
          <w:lang w:val="en-US"/>
        </w:rPr>
        <w:t>n</w:t>
      </w:r>
      <w:r>
        <w:rPr>
          <w:b w:val="0"/>
        </w:rPr>
        <w:t xml:space="preserve"> – </w:t>
      </w:r>
      <w:proofErr w:type="gramStart"/>
      <w:r>
        <w:rPr>
          <w:b w:val="0"/>
        </w:rPr>
        <w:t>продолжительность</w:t>
      </w:r>
      <w:proofErr w:type="gramEnd"/>
      <w:r>
        <w:rPr>
          <w:b w:val="0"/>
        </w:rPr>
        <w:t xml:space="preserve"> бесперебойного горячего водоснабжения, дней; </w:t>
      </w:r>
      <w:r w:rsidRPr="00602381">
        <w:rPr>
          <w:b w:val="0"/>
          <w:lang w:val="en-US"/>
        </w:rPr>
        <w:t>n</w:t>
      </w:r>
      <w:r>
        <w:rPr>
          <w:b w:val="0"/>
        </w:rPr>
        <w:t>=344;</w:t>
      </w:r>
    </w:p>
    <w:p w:rsidR="00141F8A" w:rsidRDefault="00141F8A" w:rsidP="00141F8A">
      <w:pPr>
        <w:pStyle w:val="af3"/>
        <w:widowControl w:val="0"/>
        <w:ind w:right="0"/>
        <w:rPr>
          <w:b w:val="0"/>
        </w:rPr>
      </w:pPr>
      <w:proofErr w:type="spellStart"/>
      <w:proofErr w:type="gramStart"/>
      <w:r w:rsidRPr="00602381">
        <w:rPr>
          <w:b w:val="0"/>
        </w:rPr>
        <w:lastRenderedPageBreak/>
        <w:t>k</w:t>
      </w:r>
      <w:proofErr w:type="gramEnd"/>
      <w:r w:rsidRPr="00602381">
        <w:rPr>
          <w:b w:val="0"/>
          <w:vertAlign w:val="subscript"/>
        </w:rPr>
        <w:t>гвс</w:t>
      </w:r>
      <w:proofErr w:type="spellEnd"/>
      <w:r>
        <w:rPr>
          <w:b w:val="0"/>
        </w:rPr>
        <w:t xml:space="preserve"> – коэффициент, учитывающий неравномерность нагрузки ГВС; </w:t>
      </w:r>
      <w:proofErr w:type="spellStart"/>
      <w:r w:rsidRPr="00602381">
        <w:rPr>
          <w:b w:val="0"/>
        </w:rPr>
        <w:t>k</w:t>
      </w:r>
      <w:r w:rsidRPr="00602381">
        <w:rPr>
          <w:b w:val="0"/>
          <w:vertAlign w:val="subscript"/>
        </w:rPr>
        <w:t>гвс</w:t>
      </w:r>
      <w:proofErr w:type="spellEnd"/>
      <w:r>
        <w:rPr>
          <w:b w:val="0"/>
        </w:rPr>
        <w:t xml:space="preserve"> = 2,2;</w:t>
      </w:r>
    </w:p>
    <w:p w:rsidR="00141F8A" w:rsidRPr="00440140" w:rsidRDefault="00141F8A" w:rsidP="00141F8A">
      <w:pPr>
        <w:pStyle w:val="af3"/>
        <w:widowControl w:val="0"/>
        <w:numPr>
          <w:ilvl w:val="0"/>
          <w:numId w:val="15"/>
        </w:numPr>
        <w:tabs>
          <w:tab w:val="left" w:pos="1134"/>
        </w:tabs>
        <w:ind w:left="0" w:right="0" w:firstLine="709"/>
        <w:contextualSpacing w:val="0"/>
        <w:rPr>
          <w:b w:val="0"/>
          <w:position w:val="-12"/>
        </w:rPr>
      </w:pPr>
      <w:r>
        <w:rPr>
          <w:b w:val="0"/>
          <w:position w:val="-12"/>
        </w:rPr>
        <w:t>О</w:t>
      </w:r>
      <w:r w:rsidRPr="00421D2C">
        <w:rPr>
          <w:b w:val="0"/>
          <w:position w:val="-12"/>
        </w:rPr>
        <w:t>пределение годовых тепловых потерь в соответствии с заданным уровнем.</w:t>
      </w:r>
      <w:r>
        <w:rPr>
          <w:b w:val="0"/>
          <w:position w:val="-12"/>
        </w:rPr>
        <w:t xml:space="preserve"> У</w:t>
      </w:r>
      <w:r w:rsidRPr="00440140">
        <w:rPr>
          <w:b w:val="0"/>
          <w:position w:val="-12"/>
        </w:rPr>
        <w:t>ровень тепловых потерь</w:t>
      </w:r>
      <w:r>
        <w:rPr>
          <w:b w:val="0"/>
          <w:position w:val="-12"/>
        </w:rPr>
        <w:t xml:space="preserve"> принят</w:t>
      </w:r>
      <w:r w:rsidRPr="00440140">
        <w:rPr>
          <w:b w:val="0"/>
          <w:position w:val="-12"/>
        </w:rPr>
        <w:t xml:space="preserve"> согласно предоставленным данным.</w:t>
      </w:r>
    </w:p>
    <w:p w:rsidR="00141F8A" w:rsidRDefault="00141F8A" w:rsidP="00141F8A">
      <w:pPr>
        <w:pStyle w:val="af3"/>
        <w:widowControl w:val="0"/>
        <w:numPr>
          <w:ilvl w:val="0"/>
          <w:numId w:val="15"/>
        </w:numPr>
        <w:tabs>
          <w:tab w:val="left" w:pos="1134"/>
        </w:tabs>
        <w:ind w:left="0" w:right="0" w:firstLine="709"/>
        <w:contextualSpacing w:val="0"/>
        <w:rPr>
          <w:b w:val="0"/>
          <w:position w:val="-12"/>
        </w:rPr>
      </w:pPr>
      <w:r>
        <w:rPr>
          <w:b w:val="0"/>
          <w:position w:val="-12"/>
        </w:rPr>
        <w:t xml:space="preserve"> Определение допустимого расстояния двухтрубной теплотрассы постоянного сечения с заданным уровнем потерь.</w:t>
      </w:r>
    </w:p>
    <w:p w:rsidR="00141F8A" w:rsidRDefault="00141F8A" w:rsidP="00141F8A">
      <w:pPr>
        <w:pStyle w:val="af3"/>
        <w:widowControl w:val="0"/>
        <w:ind w:right="0"/>
        <w:rPr>
          <w:b w:val="0"/>
          <w:position w:val="-12"/>
        </w:rPr>
      </w:pPr>
      <w:r>
        <w:rPr>
          <w:b w:val="0"/>
          <w:position w:val="-12"/>
        </w:rPr>
        <w:t>Учитывая, что годовые потери тепловой энергии зависят от длины трубопровода линейно, определяем допустимую длину теплотрассы постоянного сечения по следующей формуле:</w:t>
      </w:r>
    </w:p>
    <w:p w:rsidR="00141F8A" w:rsidRDefault="00141F8A" w:rsidP="00141F8A">
      <w:pPr>
        <w:pStyle w:val="af3"/>
        <w:widowControl w:val="0"/>
        <w:tabs>
          <w:tab w:val="left" w:pos="6076"/>
        </w:tabs>
        <w:ind w:right="0"/>
        <w:rPr>
          <w:b w:val="0"/>
          <w:position w:val="-12"/>
        </w:rPr>
      </w:pPr>
      <w:r>
        <w:rPr>
          <w:b w:val="0"/>
          <w:position w:val="-12"/>
          <w:lang w:val="en-US"/>
        </w:rPr>
        <w:t>L</w:t>
      </w:r>
      <w:proofErr w:type="spellStart"/>
      <w:r>
        <w:rPr>
          <w:b w:val="0"/>
          <w:position w:val="-12"/>
          <w:vertAlign w:val="superscript"/>
        </w:rPr>
        <w:t>Di</w:t>
      </w:r>
      <w:r>
        <w:rPr>
          <w:b w:val="0"/>
          <w:position w:val="-12"/>
          <w:vertAlign w:val="subscript"/>
        </w:rPr>
        <w:t>доп</w:t>
      </w:r>
      <w:proofErr w:type="spellEnd"/>
      <w:r>
        <w:rPr>
          <w:b w:val="0"/>
          <w:position w:val="-12"/>
        </w:rPr>
        <w:t xml:space="preserve"> = </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·100/∑</w:t>
      </w:r>
      <w:r>
        <w:rPr>
          <w:b w:val="0"/>
          <w:position w:val="-12"/>
          <w:vertAlign w:val="subscript"/>
        </w:rPr>
        <w:t>100</w:t>
      </w:r>
      <w:proofErr w:type="spellStart"/>
      <w:r>
        <w:rPr>
          <w:b w:val="0"/>
          <w:position w:val="-12"/>
          <w:lang w:val="en-US"/>
        </w:rPr>
        <w:t>Q</w:t>
      </w:r>
      <w:r>
        <w:rPr>
          <w:b w:val="0"/>
          <w:position w:val="-12"/>
          <w:vertAlign w:val="superscript"/>
          <w:lang w:val="en-US"/>
        </w:rPr>
        <w:t>Di</w:t>
      </w:r>
      <w:proofErr w:type="spellEnd"/>
      <w:r>
        <w:rPr>
          <w:b w:val="0"/>
          <w:position w:val="-12"/>
          <w:vertAlign w:val="subscript"/>
        </w:rPr>
        <w:t>пот</w:t>
      </w:r>
      <w:r>
        <w:rPr>
          <w:b w:val="0"/>
          <w:position w:val="-12"/>
        </w:rPr>
        <w:t>,</w:t>
      </w:r>
      <w:r>
        <w:rPr>
          <w:b w:val="0"/>
          <w:position w:val="-12"/>
        </w:rPr>
        <w:tab/>
      </w:r>
    </w:p>
    <w:p w:rsidR="00141F8A" w:rsidRDefault="00141F8A" w:rsidP="00141F8A">
      <w:pPr>
        <w:widowControl w:val="0"/>
        <w:shd w:val="clear" w:color="auto" w:fill="FFFFFF"/>
        <w:rPr>
          <w:rFonts w:ascii="Times New Roman" w:hAnsi="Times New Roman"/>
          <w:position w:val="-12"/>
          <w:sz w:val="24"/>
          <w:szCs w:val="24"/>
        </w:rPr>
      </w:pPr>
      <w:r w:rsidRPr="00F03A1D">
        <w:rPr>
          <w:rFonts w:ascii="Times New Roman" w:hAnsi="Times New Roman"/>
          <w:position w:val="-12"/>
          <w:sz w:val="24"/>
          <w:szCs w:val="24"/>
        </w:rPr>
        <w:t>где ∑</w:t>
      </w:r>
      <w:r w:rsidRPr="00F03A1D">
        <w:rPr>
          <w:rFonts w:ascii="Times New Roman" w:hAnsi="Times New Roman"/>
          <w:position w:val="-12"/>
          <w:sz w:val="24"/>
          <w:szCs w:val="24"/>
          <w:vertAlign w:val="subscript"/>
        </w:rPr>
        <w:t>100</w:t>
      </w:r>
      <w:proofErr w:type="spellStart"/>
      <w:r w:rsidRPr="00F03A1D">
        <w:rPr>
          <w:rFonts w:ascii="Times New Roman" w:hAnsi="Times New Roman"/>
          <w:position w:val="-12"/>
          <w:sz w:val="24"/>
          <w:szCs w:val="24"/>
          <w:lang w:val="en-US"/>
        </w:rPr>
        <w:t>Q</w:t>
      </w:r>
      <w:r w:rsidRPr="00F03A1D">
        <w:rPr>
          <w:rFonts w:ascii="Times New Roman" w:hAnsi="Times New Roman"/>
          <w:position w:val="-12"/>
          <w:sz w:val="24"/>
          <w:szCs w:val="24"/>
          <w:vertAlign w:val="superscript"/>
          <w:lang w:val="en-US"/>
        </w:rPr>
        <w:t>Di</w:t>
      </w:r>
      <w:proofErr w:type="spellEnd"/>
      <w:r w:rsidRPr="00F03A1D">
        <w:rPr>
          <w:rFonts w:ascii="Times New Roman" w:hAnsi="Times New Roman"/>
          <w:position w:val="-12"/>
          <w:sz w:val="24"/>
          <w:szCs w:val="24"/>
          <w:vertAlign w:val="subscript"/>
        </w:rPr>
        <w:t xml:space="preserve">пот </w:t>
      </w:r>
      <w:r w:rsidRPr="00F03A1D">
        <w:rPr>
          <w:rFonts w:ascii="Times New Roman" w:hAnsi="Times New Roman"/>
          <w:position w:val="-12"/>
          <w:sz w:val="24"/>
          <w:szCs w:val="24"/>
        </w:rPr>
        <w:t>– суммарные тепловые потери на 100 метрах трассы.</w:t>
      </w:r>
    </w:p>
    <w:p w:rsidR="00141F8A" w:rsidRPr="00F03A1D" w:rsidRDefault="00141F8A" w:rsidP="00141F8A">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Предполагая, что ве</w:t>
      </w:r>
      <w:r w:rsidRPr="00F03A1D">
        <w:rPr>
          <w:rFonts w:ascii="Times New Roman" w:eastAsia="Times New Roman" w:hAnsi="Times New Roman"/>
          <w:color w:val="000000"/>
          <w:sz w:val="24"/>
          <w:szCs w:val="24"/>
          <w:lang w:eastAsia="ru-RU"/>
        </w:rPr>
        <w:t>дется новое строительство теплотрассы, коэффициент старения принят равным 1,0</w:t>
      </w:r>
      <w:r>
        <w:rPr>
          <w:rFonts w:ascii="Times New Roman" w:eastAsia="Times New Roman" w:hAnsi="Times New Roman"/>
          <w:color w:val="000000"/>
          <w:sz w:val="24"/>
          <w:szCs w:val="24"/>
          <w:lang w:eastAsia="ru-RU"/>
        </w:rPr>
        <w:t>, а суммарные тепловые потери на 100 метров не превышают нормативные значения</w:t>
      </w:r>
      <w:r w:rsidRPr="00F03A1D">
        <w:rPr>
          <w:rFonts w:ascii="Times New Roman" w:eastAsia="Times New Roman" w:hAnsi="Times New Roman"/>
          <w:color w:val="000000"/>
          <w:sz w:val="24"/>
          <w:szCs w:val="24"/>
          <w:lang w:eastAsia="ru-RU"/>
        </w:rPr>
        <w:t>.</w:t>
      </w:r>
    </w:p>
    <w:p w:rsidR="00141F8A" w:rsidRDefault="00141F8A" w:rsidP="00141F8A">
      <w:pPr>
        <w:pStyle w:val="af3"/>
        <w:widowControl w:val="0"/>
        <w:ind w:right="0"/>
        <w:contextualSpacing w:val="0"/>
        <w:rPr>
          <w:b w:val="0"/>
          <w:position w:val="-12"/>
        </w:rPr>
      </w:pPr>
      <w:r>
        <w:rPr>
          <w:b w:val="0"/>
          <w:position w:val="-12"/>
        </w:rPr>
        <w:t>Результаты расчетов представлены в таблице 2.1.</w:t>
      </w:r>
    </w:p>
    <w:p w:rsidR="00141F8A" w:rsidRDefault="00141F8A" w:rsidP="00141F8A">
      <w:pPr>
        <w:pStyle w:val="af3"/>
        <w:widowControl w:val="0"/>
        <w:spacing w:before="120" w:after="120"/>
        <w:ind w:right="0"/>
        <w:contextualSpacing w:val="0"/>
        <w:jc w:val="left"/>
        <w:rPr>
          <w:b w:val="0"/>
          <w:position w:val="-12"/>
        </w:rPr>
      </w:pPr>
      <w:r>
        <w:rPr>
          <w:b w:val="0"/>
          <w:position w:val="-12"/>
        </w:rPr>
        <w:t>Таблица 2.</w:t>
      </w:r>
      <w:r w:rsidRPr="00255680">
        <w:rPr>
          <w:b w:val="0"/>
          <w:position w:val="-12"/>
        </w:rPr>
        <w:t>1</w:t>
      </w:r>
      <w:r>
        <w:rPr>
          <w:b w:val="0"/>
          <w:position w:val="-12"/>
        </w:rPr>
        <w:t xml:space="preserve"> – </w:t>
      </w:r>
      <w:r w:rsidRPr="00255680">
        <w:rPr>
          <w:b w:val="0"/>
          <w:position w:val="-12"/>
        </w:rPr>
        <w:t xml:space="preserve"> Расчет оптимального радиуса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1325"/>
        <w:gridCol w:w="1002"/>
        <w:gridCol w:w="1245"/>
        <w:gridCol w:w="1113"/>
        <w:gridCol w:w="1243"/>
        <w:gridCol w:w="1313"/>
        <w:gridCol w:w="1524"/>
      </w:tblGrid>
      <w:tr w:rsidR="00141F8A" w:rsidRPr="003A6733" w:rsidTr="009C03FC">
        <w:trPr>
          <w:jc w:val="center"/>
        </w:trPr>
        <w:tc>
          <w:tcPr>
            <w:tcW w:w="618"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Название источника</w:t>
            </w:r>
          </w:p>
        </w:tc>
        <w:tc>
          <w:tcPr>
            <w:tcW w:w="595"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Пропускная способность трубопровода, Гкал/час</w:t>
            </w:r>
          </w:p>
        </w:tc>
        <w:tc>
          <w:tcPr>
            <w:tcW w:w="543"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Условный проход труб, </w:t>
            </w:r>
            <w:proofErr w:type="gramStart"/>
            <w:r w:rsidRPr="00B01CD7">
              <w:rPr>
                <w:rFonts w:ascii="Times New Roman" w:hAnsi="Times New Roman"/>
                <w:color w:val="000000"/>
                <w:sz w:val="18"/>
                <w:szCs w:val="16"/>
              </w:rPr>
              <w:t>мм</w:t>
            </w:r>
            <w:proofErr w:type="gramEnd"/>
          </w:p>
        </w:tc>
        <w:tc>
          <w:tcPr>
            <w:tcW w:w="649"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Годовой отпуск энергии через трубопровод, Гкал/год</w:t>
            </w:r>
          </w:p>
        </w:tc>
        <w:tc>
          <w:tcPr>
            <w:tcW w:w="601"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Потери тепла в тепловых сетях, %</w:t>
            </w:r>
          </w:p>
        </w:tc>
        <w:tc>
          <w:tcPr>
            <w:tcW w:w="654"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Годовые тепловые потери, Гкал/год</w:t>
            </w:r>
          </w:p>
        </w:tc>
        <w:tc>
          <w:tcPr>
            <w:tcW w:w="689"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Суммарные тепловые потери на 100 м тепловой сети, Гкал/год</w:t>
            </w:r>
          </w:p>
        </w:tc>
        <w:tc>
          <w:tcPr>
            <w:tcW w:w="651"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 xml:space="preserve">Радиус эффективного теплоснабжения, </w:t>
            </w:r>
            <w:proofErr w:type="gramStart"/>
            <w:r w:rsidRPr="00B01CD7">
              <w:rPr>
                <w:rFonts w:ascii="Times New Roman" w:hAnsi="Times New Roman"/>
                <w:color w:val="000000"/>
                <w:sz w:val="18"/>
                <w:szCs w:val="16"/>
              </w:rPr>
              <w:t>м</w:t>
            </w:r>
            <w:proofErr w:type="gramEnd"/>
          </w:p>
        </w:tc>
      </w:tr>
      <w:tr w:rsidR="00141F8A" w:rsidRPr="003A6733" w:rsidTr="009C03FC">
        <w:trPr>
          <w:jc w:val="center"/>
        </w:trPr>
        <w:tc>
          <w:tcPr>
            <w:tcW w:w="618" w:type="pct"/>
            <w:vAlign w:val="center"/>
          </w:tcPr>
          <w:p w:rsidR="00141F8A" w:rsidRPr="00B01CD7" w:rsidRDefault="00141F8A" w:rsidP="009C03FC">
            <w:pPr>
              <w:widowControl w:val="0"/>
              <w:spacing w:line="240" w:lineRule="auto"/>
              <w:ind w:firstLine="0"/>
              <w:jc w:val="center"/>
              <w:rPr>
                <w:rFonts w:ascii="Times New Roman" w:hAnsi="Times New Roman"/>
                <w:sz w:val="18"/>
                <w:szCs w:val="16"/>
              </w:rPr>
            </w:pPr>
            <w:r w:rsidRPr="00B01CD7">
              <w:rPr>
                <w:rFonts w:ascii="Times New Roman" w:hAnsi="Times New Roman"/>
                <w:sz w:val="18"/>
                <w:szCs w:val="16"/>
              </w:rPr>
              <w:t>Котельная Центральная</w:t>
            </w:r>
          </w:p>
          <w:p w:rsidR="00141F8A" w:rsidRPr="00B01CD7" w:rsidRDefault="00141F8A" w:rsidP="009C03FC">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 xml:space="preserve">п. </w:t>
            </w:r>
            <w:proofErr w:type="spellStart"/>
            <w:r w:rsidRPr="00B01CD7">
              <w:rPr>
                <w:rFonts w:ascii="Times New Roman" w:hAnsi="Times New Roman"/>
                <w:sz w:val="18"/>
                <w:szCs w:val="16"/>
              </w:rPr>
              <w:t>Усогорск</w:t>
            </w:r>
            <w:proofErr w:type="spellEnd"/>
          </w:p>
        </w:tc>
        <w:tc>
          <w:tcPr>
            <w:tcW w:w="595"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14,66</w:t>
            </w:r>
          </w:p>
        </w:tc>
        <w:tc>
          <w:tcPr>
            <w:tcW w:w="543"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250</w:t>
            </w:r>
          </w:p>
        </w:tc>
        <w:tc>
          <w:tcPr>
            <w:tcW w:w="649"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44610,57</w:t>
            </w:r>
          </w:p>
        </w:tc>
        <w:tc>
          <w:tcPr>
            <w:tcW w:w="601"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29,7</w:t>
            </w:r>
          </w:p>
        </w:tc>
        <w:tc>
          <w:tcPr>
            <w:tcW w:w="654"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13383,17</w:t>
            </w:r>
          </w:p>
        </w:tc>
        <w:tc>
          <w:tcPr>
            <w:tcW w:w="689"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100,1</w:t>
            </w:r>
          </w:p>
        </w:tc>
        <w:tc>
          <w:tcPr>
            <w:tcW w:w="651"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13369,8</w:t>
            </w:r>
          </w:p>
        </w:tc>
      </w:tr>
      <w:tr w:rsidR="00141F8A" w:rsidRPr="003A6733" w:rsidTr="009C03FC">
        <w:trPr>
          <w:jc w:val="center"/>
        </w:trPr>
        <w:tc>
          <w:tcPr>
            <w:tcW w:w="618" w:type="pct"/>
            <w:vAlign w:val="center"/>
          </w:tcPr>
          <w:p w:rsidR="00141F8A" w:rsidRPr="00B01CD7" w:rsidRDefault="00141F8A" w:rsidP="009C03FC">
            <w:pPr>
              <w:widowControl w:val="0"/>
              <w:spacing w:line="240" w:lineRule="auto"/>
              <w:ind w:firstLine="0"/>
              <w:jc w:val="center"/>
              <w:rPr>
                <w:rFonts w:ascii="Times New Roman" w:eastAsia="Times New Roman" w:hAnsi="Times New Roman"/>
                <w:sz w:val="18"/>
                <w:szCs w:val="16"/>
                <w:lang w:eastAsia="ru-RU"/>
              </w:rPr>
            </w:pPr>
            <w:r w:rsidRPr="00B01CD7">
              <w:rPr>
                <w:rFonts w:ascii="Times New Roman" w:hAnsi="Times New Roman"/>
                <w:sz w:val="18"/>
                <w:szCs w:val="16"/>
              </w:rPr>
              <w:t>Котельная станции Кослан</w:t>
            </w:r>
          </w:p>
        </w:tc>
        <w:tc>
          <w:tcPr>
            <w:tcW w:w="595"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1,269</w:t>
            </w:r>
          </w:p>
        </w:tc>
        <w:tc>
          <w:tcPr>
            <w:tcW w:w="543"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150</w:t>
            </w:r>
          </w:p>
        </w:tc>
        <w:tc>
          <w:tcPr>
            <w:tcW w:w="649"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3862,54</w:t>
            </w:r>
          </w:p>
        </w:tc>
        <w:tc>
          <w:tcPr>
            <w:tcW w:w="601"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14,7</w:t>
            </w:r>
          </w:p>
        </w:tc>
        <w:tc>
          <w:tcPr>
            <w:tcW w:w="654"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567,81</w:t>
            </w:r>
          </w:p>
        </w:tc>
        <w:tc>
          <w:tcPr>
            <w:tcW w:w="689"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63,67</w:t>
            </w:r>
          </w:p>
        </w:tc>
        <w:tc>
          <w:tcPr>
            <w:tcW w:w="651" w:type="pct"/>
            <w:vAlign w:val="center"/>
          </w:tcPr>
          <w:p w:rsidR="00141F8A" w:rsidRPr="00B01CD7" w:rsidRDefault="00141F8A" w:rsidP="009C03FC">
            <w:pPr>
              <w:widowControl w:val="0"/>
              <w:spacing w:line="240" w:lineRule="auto"/>
              <w:ind w:firstLine="0"/>
              <w:jc w:val="center"/>
              <w:rPr>
                <w:rFonts w:ascii="Times New Roman" w:hAnsi="Times New Roman"/>
                <w:color w:val="000000"/>
                <w:sz w:val="18"/>
                <w:szCs w:val="16"/>
              </w:rPr>
            </w:pPr>
            <w:r w:rsidRPr="00B01CD7">
              <w:rPr>
                <w:rFonts w:ascii="Times New Roman" w:hAnsi="Times New Roman"/>
                <w:color w:val="000000"/>
                <w:sz w:val="18"/>
                <w:szCs w:val="16"/>
              </w:rPr>
              <w:t>891,8</w:t>
            </w:r>
          </w:p>
        </w:tc>
      </w:tr>
      <w:bookmarkEnd w:id="82"/>
      <w:bookmarkEnd w:id="83"/>
    </w:tbl>
    <w:p w:rsidR="00141F8A" w:rsidRDefault="00141F8A" w:rsidP="00141F8A">
      <w:pPr>
        <w:pStyle w:val="af3"/>
        <w:widowControl w:val="0"/>
        <w:spacing w:after="120"/>
        <w:ind w:right="0"/>
        <w:contextualSpacing w:val="0"/>
        <w:outlineLvl w:val="1"/>
      </w:pPr>
    </w:p>
    <w:p w:rsidR="00141F8A" w:rsidRPr="007F3E79" w:rsidRDefault="00141F8A" w:rsidP="00141F8A">
      <w:pPr>
        <w:pStyle w:val="af3"/>
        <w:widowControl w:val="0"/>
        <w:spacing w:after="120"/>
        <w:ind w:right="0"/>
        <w:contextualSpacing w:val="0"/>
        <w:outlineLvl w:val="1"/>
      </w:pPr>
      <w:bookmarkStart w:id="86" w:name="_Toc9513818"/>
      <w:r w:rsidRPr="005A2A81">
        <w:t>2.2</w:t>
      </w:r>
      <w:r>
        <w:t>. П</w:t>
      </w:r>
      <w:r w:rsidRPr="005A2A81">
        <w:t>ерспективны</w:t>
      </w:r>
      <w:r>
        <w:t>е</w:t>
      </w:r>
      <w:r w:rsidRPr="005A2A81">
        <w:t xml:space="preserve"> зон</w:t>
      </w:r>
      <w:r>
        <w:t>ы</w:t>
      </w:r>
      <w:r w:rsidRPr="005A2A81">
        <w:t xml:space="preserve"> действия систем теплоснабжения и источников тепловой энергии</w:t>
      </w:r>
      <w:bookmarkEnd w:id="84"/>
      <w:bookmarkEnd w:id="85"/>
      <w:bookmarkEnd w:id="86"/>
    </w:p>
    <w:p w:rsidR="00141F8A" w:rsidRPr="000535BC" w:rsidRDefault="00141F8A" w:rsidP="00141F8A">
      <w:pPr>
        <w:widowControl w:val="0"/>
        <w:autoSpaceDE w:val="0"/>
        <w:autoSpaceDN w:val="0"/>
        <w:adjustRightInd w:val="0"/>
        <w:rPr>
          <w:rFonts w:ascii="Times New Roman" w:hAnsi="Times New Roman"/>
          <w:sz w:val="24"/>
          <w:szCs w:val="24"/>
        </w:rPr>
      </w:pPr>
      <w:r w:rsidRPr="000535BC">
        <w:rPr>
          <w:rFonts w:ascii="Times New Roman" w:hAnsi="Times New Roman"/>
          <w:color w:val="000000"/>
          <w:sz w:val="24"/>
          <w:szCs w:val="24"/>
        </w:rPr>
        <w:t xml:space="preserve">В настоящее время зоны действия источников тепловой энергии совпадают с </w:t>
      </w:r>
      <w:proofErr w:type="gramStart"/>
      <w:r w:rsidRPr="000535BC">
        <w:rPr>
          <w:rFonts w:ascii="Times New Roman" w:hAnsi="Times New Roman"/>
          <w:sz w:val="24"/>
          <w:szCs w:val="24"/>
        </w:rPr>
        <w:t>перспективными</w:t>
      </w:r>
      <w:proofErr w:type="gramEnd"/>
      <w:r w:rsidRPr="000535BC">
        <w:rPr>
          <w:rFonts w:ascii="Times New Roman" w:hAnsi="Times New Roman"/>
          <w:sz w:val="24"/>
          <w:szCs w:val="24"/>
        </w:rPr>
        <w:t xml:space="preserve">. </w:t>
      </w:r>
    </w:p>
    <w:p w:rsidR="00141F8A" w:rsidRPr="000535BC" w:rsidRDefault="00141F8A" w:rsidP="00141F8A">
      <w:pPr>
        <w:widowControl w:val="0"/>
        <w:autoSpaceDE w:val="0"/>
        <w:autoSpaceDN w:val="0"/>
        <w:adjustRightInd w:val="0"/>
        <w:rPr>
          <w:rFonts w:ascii="Times New Roman" w:hAnsi="Times New Roman"/>
          <w:color w:val="000000"/>
          <w:sz w:val="24"/>
          <w:szCs w:val="24"/>
        </w:rPr>
      </w:pPr>
      <w:r w:rsidRPr="00A51444">
        <w:rPr>
          <w:rFonts w:ascii="Times New Roman" w:hAnsi="Times New Roman"/>
          <w:sz w:val="24"/>
          <w:szCs w:val="24"/>
        </w:rPr>
        <w:t xml:space="preserve">Генеральный план не планирует расширение границ муниципалитета и поэтому жилищная, комплексная или производственная застройка </w:t>
      </w:r>
      <w:r>
        <w:rPr>
          <w:rFonts w:ascii="Times New Roman" w:hAnsi="Times New Roman"/>
          <w:sz w:val="24"/>
          <w:szCs w:val="24"/>
        </w:rPr>
        <w:t>в</w:t>
      </w:r>
      <w:r w:rsidRPr="00A51444">
        <w:rPr>
          <w:rFonts w:ascii="Times New Roman" w:hAnsi="Times New Roman"/>
          <w:sz w:val="24"/>
          <w:szCs w:val="24"/>
        </w:rPr>
        <w:t xml:space="preserve"> осваиваемых районах </w:t>
      </w:r>
      <w:r>
        <w:rPr>
          <w:rFonts w:ascii="Times New Roman" w:hAnsi="Times New Roman"/>
          <w:sz w:val="24"/>
          <w:szCs w:val="24"/>
        </w:rPr>
        <w:t>поселения</w:t>
      </w:r>
      <w:r w:rsidRPr="00A51444">
        <w:rPr>
          <w:rFonts w:ascii="Times New Roman" w:hAnsi="Times New Roman"/>
          <w:sz w:val="24"/>
          <w:szCs w:val="24"/>
        </w:rPr>
        <w:t xml:space="preserve"> минимальна. </w:t>
      </w:r>
    </w:p>
    <w:p w:rsidR="00141F8A" w:rsidRDefault="00141F8A" w:rsidP="00141F8A">
      <w:pPr>
        <w:pStyle w:val="af9"/>
        <w:widowControl w:val="0"/>
        <w:spacing w:after="120"/>
        <w:ind w:firstLine="709"/>
        <w:rPr>
          <w:rStyle w:val="af7"/>
        </w:rPr>
      </w:pPr>
      <w:bookmarkStart w:id="87" w:name="_Toc343247275"/>
      <w:bookmarkStart w:id="88" w:name="_Toc343876988"/>
    </w:p>
    <w:p w:rsidR="00141F8A" w:rsidRPr="00A51444" w:rsidRDefault="00141F8A" w:rsidP="00141F8A">
      <w:pPr>
        <w:pStyle w:val="af9"/>
        <w:widowControl w:val="0"/>
        <w:spacing w:after="120"/>
        <w:ind w:firstLine="709"/>
        <w:outlineLvl w:val="1"/>
        <w:rPr>
          <w:b/>
        </w:rPr>
      </w:pPr>
      <w:bookmarkStart w:id="89" w:name="_Toc9513819"/>
      <w:r w:rsidRPr="00A51444">
        <w:rPr>
          <w:rStyle w:val="af7"/>
        </w:rPr>
        <w:t>2.3</w:t>
      </w:r>
      <w:r>
        <w:rPr>
          <w:rStyle w:val="af7"/>
        </w:rPr>
        <w:t xml:space="preserve">. </w:t>
      </w:r>
      <w:r w:rsidRPr="00A51444">
        <w:rPr>
          <w:b/>
        </w:rPr>
        <w:t>Перспективные балансы тепловой мощности и тепловой нагрузки в перспективных зонах действия источников тепловой энергии</w:t>
      </w:r>
      <w:bookmarkEnd w:id="87"/>
      <w:bookmarkEnd w:id="88"/>
      <w:r>
        <w:rPr>
          <w:b/>
        </w:rPr>
        <w:t xml:space="preserve"> </w:t>
      </w:r>
      <w:r w:rsidRPr="00A51444">
        <w:rPr>
          <w:b/>
        </w:rPr>
        <w:t>городского поселения</w:t>
      </w:r>
      <w:bookmarkEnd w:id="89"/>
      <w:r w:rsidRPr="00A51444">
        <w:rPr>
          <w:b/>
        </w:rPr>
        <w:t xml:space="preserve"> </w:t>
      </w:r>
    </w:p>
    <w:p w:rsidR="00141F8A" w:rsidRDefault="00141F8A" w:rsidP="00141F8A">
      <w:pPr>
        <w:widowControl w:val="0"/>
        <w:rPr>
          <w:rFonts w:ascii="Times New Roman" w:hAnsi="Times New Roman"/>
          <w:sz w:val="24"/>
          <w:szCs w:val="24"/>
        </w:rPr>
      </w:pPr>
      <w:r w:rsidRPr="00F72D5E">
        <w:rPr>
          <w:rFonts w:ascii="Times New Roman" w:hAnsi="Times New Roman"/>
          <w:sz w:val="24"/>
          <w:szCs w:val="24"/>
        </w:rPr>
        <w:t xml:space="preserve">Балансы тепловой мощности источников тепловой </w:t>
      </w:r>
      <w:r w:rsidRPr="005B5E3B">
        <w:rPr>
          <w:rFonts w:ascii="Times New Roman" w:hAnsi="Times New Roman"/>
          <w:sz w:val="24"/>
          <w:szCs w:val="24"/>
        </w:rPr>
        <w:t>энергии в</w:t>
      </w:r>
      <w:r>
        <w:rPr>
          <w:rFonts w:ascii="Times New Roman" w:hAnsi="Times New Roman"/>
          <w:sz w:val="24"/>
          <w:szCs w:val="24"/>
        </w:rPr>
        <w:t xml:space="preserve"> муниципальном образовании городского поселения «</w:t>
      </w:r>
      <w:proofErr w:type="spellStart"/>
      <w:r>
        <w:rPr>
          <w:rFonts w:ascii="Times New Roman" w:hAnsi="Times New Roman"/>
          <w:sz w:val="24"/>
          <w:szCs w:val="24"/>
        </w:rPr>
        <w:t>Усогорск</w:t>
      </w:r>
      <w:proofErr w:type="spellEnd"/>
      <w:r>
        <w:rPr>
          <w:rFonts w:ascii="Times New Roman" w:hAnsi="Times New Roman"/>
          <w:sz w:val="24"/>
          <w:szCs w:val="24"/>
        </w:rPr>
        <w:t xml:space="preserve">» </w:t>
      </w:r>
      <w:r w:rsidRPr="00F72D5E">
        <w:rPr>
          <w:rFonts w:ascii="Times New Roman" w:hAnsi="Times New Roman"/>
          <w:sz w:val="24"/>
          <w:szCs w:val="24"/>
        </w:rPr>
        <w:t>и тепловой нагрузки представлен</w:t>
      </w:r>
      <w:r>
        <w:rPr>
          <w:rFonts w:ascii="Times New Roman" w:hAnsi="Times New Roman"/>
          <w:sz w:val="24"/>
          <w:szCs w:val="24"/>
        </w:rPr>
        <w:t>ы</w:t>
      </w:r>
      <w:r w:rsidRPr="00F72D5E">
        <w:rPr>
          <w:rFonts w:ascii="Times New Roman" w:hAnsi="Times New Roman"/>
          <w:sz w:val="24"/>
          <w:szCs w:val="24"/>
        </w:rPr>
        <w:t xml:space="preserve"> в части 6 Главы 1 настоящего документа. </w:t>
      </w:r>
    </w:p>
    <w:p w:rsidR="00141F8A" w:rsidRPr="00474169" w:rsidRDefault="00141F8A" w:rsidP="00141F8A">
      <w:pPr>
        <w:widowControl w:val="0"/>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474169">
        <w:rPr>
          <w:rFonts w:ascii="Times New Roman" w:eastAsia="Times New Roman" w:hAnsi="Times New Roman"/>
          <w:color w:val="000000"/>
          <w:sz w:val="24"/>
          <w:szCs w:val="24"/>
          <w:lang w:eastAsia="ru-RU"/>
        </w:rPr>
        <w:t>езервы (или дефициты)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формированию новых зон их действия.</w:t>
      </w:r>
    </w:p>
    <w:p w:rsidR="00141F8A" w:rsidRDefault="00141F8A" w:rsidP="00141F8A">
      <w:pPr>
        <w:pStyle w:val="af9"/>
        <w:widowControl w:val="0"/>
        <w:spacing w:after="120"/>
        <w:ind w:firstLine="709"/>
      </w:pPr>
      <w:r w:rsidRPr="00BE4434">
        <w:t>Перспективные балансы тепловой мощности и тепловой нагрузки</w:t>
      </w:r>
      <w:r>
        <w:t xml:space="preserve"> Центральной котельной п. </w:t>
      </w:r>
      <w:proofErr w:type="spellStart"/>
      <w:r>
        <w:t>Усогорск</w:t>
      </w:r>
      <w:proofErr w:type="spellEnd"/>
      <w:r>
        <w:t xml:space="preserve"> и котельной ст. Кослан представлены </w:t>
      </w:r>
      <w:r w:rsidRPr="00BE4434">
        <w:t xml:space="preserve">в </w:t>
      </w:r>
      <w:r>
        <w:t>т</w:t>
      </w:r>
      <w:r w:rsidRPr="00BE4434">
        <w:t>аблиц</w:t>
      </w:r>
      <w:r>
        <w:t>ах 2.2 и 2.3.</w:t>
      </w:r>
    </w:p>
    <w:p w:rsidR="00141F8A" w:rsidRDefault="00141F8A" w:rsidP="00141F8A">
      <w:pPr>
        <w:pStyle w:val="af9"/>
        <w:widowControl w:val="0"/>
        <w:spacing w:after="120"/>
        <w:ind w:firstLine="709"/>
      </w:pPr>
    </w:p>
    <w:p w:rsidR="00141F8A" w:rsidRDefault="00141F8A" w:rsidP="00141F8A">
      <w:pPr>
        <w:pStyle w:val="af9"/>
        <w:widowControl w:val="0"/>
        <w:spacing w:after="120"/>
        <w:ind w:firstLine="709"/>
      </w:pPr>
    </w:p>
    <w:p w:rsidR="00141F8A" w:rsidRDefault="00141F8A" w:rsidP="00141F8A">
      <w:pPr>
        <w:pStyle w:val="af9"/>
        <w:widowControl w:val="0"/>
        <w:spacing w:after="120"/>
        <w:ind w:firstLine="709"/>
      </w:pPr>
    </w:p>
    <w:p w:rsidR="00141F8A" w:rsidRPr="00992FED" w:rsidRDefault="00141F8A" w:rsidP="00141F8A">
      <w:pPr>
        <w:pStyle w:val="af9"/>
        <w:widowControl w:val="0"/>
        <w:spacing w:after="120"/>
        <w:ind w:firstLine="709"/>
      </w:pPr>
      <w:r w:rsidRPr="00992FED">
        <w:t>Таблица 2.</w:t>
      </w:r>
      <w:r>
        <w:t>2 –</w:t>
      </w:r>
      <w:r w:rsidRPr="00992FED">
        <w:t xml:space="preserve"> Перспективные балансы тепловой мощности и тепловой нагрузки </w:t>
      </w:r>
      <w:r>
        <w:t xml:space="preserve">Центральной котельной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9"/>
        <w:gridCol w:w="826"/>
        <w:gridCol w:w="739"/>
        <w:gridCol w:w="739"/>
        <w:gridCol w:w="1197"/>
        <w:gridCol w:w="1197"/>
      </w:tblGrid>
      <w:tr w:rsidR="00141F8A" w:rsidRPr="007D1842" w:rsidTr="009C03FC">
        <w:trPr>
          <w:trHeight w:val="520"/>
          <w:jc w:val="center"/>
        </w:trPr>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 xml:space="preserve">Показатель </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 xml:space="preserve">Ед. </w:t>
            </w:r>
            <w:proofErr w:type="spellStart"/>
            <w:r w:rsidRPr="007D1842">
              <w:rPr>
                <w:sz w:val="18"/>
                <w:szCs w:val="18"/>
              </w:rPr>
              <w:t>изм</w:t>
            </w:r>
            <w:proofErr w:type="spellEnd"/>
            <w:r w:rsidRPr="007D1842">
              <w:rPr>
                <w:sz w:val="18"/>
                <w:szCs w:val="18"/>
              </w:rPr>
              <w:t>.</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2018 г.</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2019</w:t>
            </w:r>
            <w:r>
              <w:rPr>
                <w:sz w:val="18"/>
                <w:szCs w:val="18"/>
              </w:rPr>
              <w:t xml:space="preserve"> </w:t>
            </w:r>
            <w:r w:rsidRPr="007D1842">
              <w:rPr>
                <w:sz w:val="18"/>
                <w:szCs w:val="18"/>
              </w:rPr>
              <w:t>г.</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202</w:t>
            </w:r>
            <w:r>
              <w:rPr>
                <w:sz w:val="18"/>
                <w:szCs w:val="18"/>
              </w:rPr>
              <w:t>0</w:t>
            </w:r>
            <w:r w:rsidRPr="007D1842">
              <w:rPr>
                <w:sz w:val="18"/>
                <w:szCs w:val="18"/>
              </w:rPr>
              <w:t>-2028 гг.</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2029-2035 гг.</w:t>
            </w:r>
          </w:p>
        </w:tc>
      </w:tr>
      <w:tr w:rsidR="00141F8A" w:rsidRPr="007D1842" w:rsidTr="009C03FC">
        <w:trPr>
          <w:trHeight w:val="181"/>
          <w:jc w:val="center"/>
        </w:trPr>
        <w:tc>
          <w:tcPr>
            <w:tcW w:w="0" w:type="auto"/>
            <w:vAlign w:val="center"/>
          </w:tcPr>
          <w:p w:rsidR="00141F8A" w:rsidRPr="007D1842" w:rsidRDefault="00141F8A" w:rsidP="009C03FC">
            <w:pPr>
              <w:pStyle w:val="af9"/>
              <w:widowControl w:val="0"/>
              <w:spacing w:line="240" w:lineRule="auto"/>
              <w:ind w:firstLine="0"/>
              <w:jc w:val="left"/>
              <w:rPr>
                <w:sz w:val="18"/>
                <w:szCs w:val="18"/>
              </w:rPr>
            </w:pPr>
            <w:r w:rsidRPr="007D1842">
              <w:rPr>
                <w:sz w:val="18"/>
                <w:szCs w:val="18"/>
              </w:rPr>
              <w:t xml:space="preserve">Установленная тепловая мощность </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33,0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33,0</w:t>
            </w:r>
          </w:p>
        </w:tc>
      </w:tr>
      <w:tr w:rsidR="00141F8A" w:rsidRPr="007D1842" w:rsidTr="009C03FC">
        <w:trPr>
          <w:trHeight w:val="181"/>
          <w:jc w:val="center"/>
        </w:trPr>
        <w:tc>
          <w:tcPr>
            <w:tcW w:w="0" w:type="auto"/>
            <w:vAlign w:val="center"/>
          </w:tcPr>
          <w:p w:rsidR="00141F8A" w:rsidRPr="007D1842" w:rsidRDefault="00141F8A" w:rsidP="009C03FC">
            <w:pPr>
              <w:pStyle w:val="af9"/>
              <w:widowControl w:val="0"/>
              <w:spacing w:line="240" w:lineRule="auto"/>
              <w:ind w:firstLine="0"/>
              <w:jc w:val="left"/>
              <w:rPr>
                <w:sz w:val="18"/>
                <w:szCs w:val="18"/>
              </w:rPr>
            </w:pPr>
            <w:r w:rsidRPr="007D1842">
              <w:rPr>
                <w:sz w:val="18"/>
                <w:szCs w:val="18"/>
              </w:rPr>
              <w:t>Располагаемая тепловая мощность</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21,36</w:t>
            </w:r>
            <w:r>
              <w:rPr>
                <w:sz w:val="18"/>
                <w:szCs w:val="18"/>
              </w:rPr>
              <w:t>0</w:t>
            </w:r>
          </w:p>
        </w:tc>
      </w:tr>
      <w:tr w:rsidR="00141F8A" w:rsidRPr="007D1842" w:rsidTr="009C03FC">
        <w:trPr>
          <w:trHeight w:val="181"/>
          <w:jc w:val="center"/>
        </w:trPr>
        <w:tc>
          <w:tcPr>
            <w:tcW w:w="0" w:type="auto"/>
            <w:vAlign w:val="center"/>
          </w:tcPr>
          <w:p w:rsidR="00141F8A" w:rsidRPr="007D1842" w:rsidRDefault="00141F8A" w:rsidP="009C03FC">
            <w:pPr>
              <w:pStyle w:val="af9"/>
              <w:widowControl w:val="0"/>
              <w:spacing w:line="240" w:lineRule="auto"/>
              <w:ind w:firstLine="0"/>
              <w:jc w:val="left"/>
              <w:rPr>
                <w:sz w:val="18"/>
                <w:szCs w:val="18"/>
              </w:rPr>
            </w:pPr>
            <w:r w:rsidRPr="007D1842">
              <w:rPr>
                <w:sz w:val="18"/>
                <w:szCs w:val="18"/>
              </w:rPr>
              <w:t>Затраты тепловой мощности на собственные и хозяйственные нужды</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0,73</w:t>
            </w:r>
            <w:r>
              <w:rPr>
                <w:sz w:val="18"/>
                <w:szCs w:val="18"/>
              </w:rPr>
              <w:t>0</w:t>
            </w:r>
          </w:p>
        </w:tc>
      </w:tr>
      <w:tr w:rsidR="00141F8A" w:rsidRPr="007D1842" w:rsidTr="009C03FC">
        <w:trPr>
          <w:trHeight w:val="181"/>
          <w:jc w:val="center"/>
        </w:trPr>
        <w:tc>
          <w:tcPr>
            <w:tcW w:w="0" w:type="auto"/>
            <w:vAlign w:val="center"/>
          </w:tcPr>
          <w:p w:rsidR="00141F8A" w:rsidRPr="007D1842" w:rsidRDefault="00141F8A" w:rsidP="009C03FC">
            <w:pPr>
              <w:pStyle w:val="af9"/>
              <w:widowControl w:val="0"/>
              <w:spacing w:line="240" w:lineRule="auto"/>
              <w:ind w:firstLine="0"/>
              <w:jc w:val="left"/>
              <w:rPr>
                <w:sz w:val="18"/>
                <w:szCs w:val="18"/>
              </w:rPr>
            </w:pPr>
            <w:r w:rsidRPr="007D1842">
              <w:rPr>
                <w:sz w:val="18"/>
                <w:szCs w:val="18"/>
              </w:rPr>
              <w:t>Тепловая мощность источника нетто*</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20,630</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20,630</w:t>
            </w:r>
          </w:p>
        </w:tc>
      </w:tr>
      <w:tr w:rsidR="00141F8A" w:rsidRPr="007D1842" w:rsidTr="009C03FC">
        <w:trPr>
          <w:trHeight w:val="181"/>
          <w:jc w:val="center"/>
        </w:trPr>
        <w:tc>
          <w:tcPr>
            <w:tcW w:w="0" w:type="auto"/>
            <w:vAlign w:val="center"/>
          </w:tcPr>
          <w:p w:rsidR="00141F8A" w:rsidRPr="007D1842" w:rsidRDefault="00141F8A" w:rsidP="009C03FC">
            <w:pPr>
              <w:pStyle w:val="af9"/>
              <w:widowControl w:val="0"/>
              <w:spacing w:line="240" w:lineRule="auto"/>
              <w:ind w:firstLine="0"/>
              <w:jc w:val="left"/>
              <w:rPr>
                <w:sz w:val="18"/>
                <w:szCs w:val="18"/>
              </w:rPr>
            </w:pPr>
            <w:r w:rsidRPr="007D1842">
              <w:rPr>
                <w:sz w:val="18"/>
                <w:szCs w:val="18"/>
              </w:rPr>
              <w:t>Потери тепловой энергии при ее передаче тепловыми сетями</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4,297</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4,297</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4,297</w:t>
            </w:r>
          </w:p>
        </w:tc>
      </w:tr>
      <w:tr w:rsidR="00141F8A" w:rsidRPr="007D1842" w:rsidTr="009C03FC">
        <w:trPr>
          <w:trHeight w:val="181"/>
          <w:jc w:val="center"/>
        </w:trPr>
        <w:tc>
          <w:tcPr>
            <w:tcW w:w="0" w:type="auto"/>
            <w:vAlign w:val="center"/>
          </w:tcPr>
          <w:p w:rsidR="00141F8A" w:rsidRPr="007D1842" w:rsidRDefault="00141F8A" w:rsidP="009C03FC">
            <w:pPr>
              <w:pStyle w:val="af9"/>
              <w:widowControl w:val="0"/>
              <w:spacing w:line="240" w:lineRule="auto"/>
              <w:ind w:firstLine="0"/>
              <w:jc w:val="left"/>
              <w:rPr>
                <w:sz w:val="18"/>
                <w:szCs w:val="18"/>
              </w:rPr>
            </w:pPr>
            <w:r w:rsidRPr="007D1842">
              <w:rPr>
                <w:sz w:val="18"/>
                <w:szCs w:val="18"/>
              </w:rPr>
              <w:t>Присоединенная тепловая нагрузка (отопление и ГВС)</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13,854</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bCs/>
                <w:color w:val="000000"/>
                <w:sz w:val="18"/>
                <w:szCs w:val="18"/>
              </w:rPr>
              <w:t>13,854</w:t>
            </w:r>
          </w:p>
        </w:tc>
      </w:tr>
      <w:tr w:rsidR="00141F8A" w:rsidRPr="007D1842" w:rsidTr="009C03FC">
        <w:trPr>
          <w:trHeight w:val="181"/>
          <w:jc w:val="center"/>
        </w:trPr>
        <w:tc>
          <w:tcPr>
            <w:tcW w:w="0" w:type="auto"/>
            <w:vAlign w:val="center"/>
          </w:tcPr>
          <w:p w:rsidR="00141F8A" w:rsidRPr="007D1842" w:rsidRDefault="00141F8A" w:rsidP="009C03FC">
            <w:pPr>
              <w:pStyle w:val="af9"/>
              <w:widowControl w:val="0"/>
              <w:spacing w:line="240" w:lineRule="auto"/>
              <w:ind w:firstLine="0"/>
              <w:jc w:val="left"/>
              <w:rPr>
                <w:sz w:val="18"/>
                <w:szCs w:val="18"/>
              </w:rPr>
            </w:pPr>
            <w:r w:rsidRPr="007D1842">
              <w:rPr>
                <w:sz w:val="18"/>
                <w:szCs w:val="18"/>
              </w:rPr>
              <w:t>Резерв</w:t>
            </w:r>
            <w:proofErr w:type="gramStart"/>
            <w:r w:rsidRPr="007D1842">
              <w:rPr>
                <w:sz w:val="18"/>
                <w:szCs w:val="18"/>
              </w:rPr>
              <w:t xml:space="preserve"> (+) / </w:t>
            </w:r>
            <w:proofErr w:type="gramEnd"/>
            <w:r w:rsidRPr="007D1842">
              <w:rPr>
                <w:sz w:val="18"/>
                <w:szCs w:val="18"/>
              </w:rPr>
              <w:t>дефицит (-) тепловой мощности</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Гкал/</w:t>
            </w:r>
            <w:proofErr w:type="gramStart"/>
            <w:r w:rsidRPr="007D1842">
              <w:rPr>
                <w:sz w:val="18"/>
                <w:szCs w:val="18"/>
              </w:rPr>
              <w:t>ч</w:t>
            </w:r>
            <w:proofErr w:type="gramEnd"/>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c>
          <w:tcPr>
            <w:tcW w:w="0" w:type="auto"/>
            <w:vAlign w:val="center"/>
          </w:tcPr>
          <w:p w:rsidR="00141F8A" w:rsidRPr="007D1842" w:rsidRDefault="00141F8A" w:rsidP="009C03FC">
            <w:pPr>
              <w:pStyle w:val="af9"/>
              <w:widowControl w:val="0"/>
              <w:spacing w:line="240" w:lineRule="auto"/>
              <w:ind w:firstLine="0"/>
              <w:jc w:val="center"/>
              <w:rPr>
                <w:sz w:val="18"/>
                <w:szCs w:val="18"/>
              </w:rPr>
            </w:pPr>
            <w:r w:rsidRPr="007D1842">
              <w:rPr>
                <w:sz w:val="18"/>
                <w:szCs w:val="18"/>
              </w:rPr>
              <w:t>+2,</w:t>
            </w:r>
            <w:r>
              <w:rPr>
                <w:sz w:val="18"/>
                <w:szCs w:val="18"/>
              </w:rPr>
              <w:t>479</w:t>
            </w:r>
          </w:p>
        </w:tc>
      </w:tr>
    </w:tbl>
    <w:p w:rsidR="00141F8A" w:rsidRPr="000535BC" w:rsidRDefault="00141F8A" w:rsidP="00141F8A">
      <w:pPr>
        <w:widowControl w:val="0"/>
        <w:autoSpaceDE w:val="0"/>
        <w:autoSpaceDN w:val="0"/>
        <w:adjustRightInd w:val="0"/>
        <w:spacing w:before="120" w:after="120" w:line="240" w:lineRule="auto"/>
        <w:ind w:firstLine="539"/>
        <w:rPr>
          <w:rFonts w:ascii="Times New Roman" w:hAnsi="Times New Roman"/>
          <w:sz w:val="16"/>
          <w:szCs w:val="16"/>
        </w:rPr>
      </w:pPr>
      <w:proofErr w:type="gramStart"/>
      <w:r w:rsidRPr="000535BC">
        <w:rPr>
          <w:rFonts w:ascii="Times New Roman" w:hAnsi="Times New Roman"/>
          <w:sz w:val="16"/>
          <w:szCs w:val="16"/>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roofErr w:type="gramEnd"/>
    </w:p>
    <w:p w:rsidR="00141F8A" w:rsidRPr="0059341B" w:rsidRDefault="00141F8A" w:rsidP="00141F8A">
      <w:pPr>
        <w:pStyle w:val="af9"/>
        <w:widowControl w:val="0"/>
        <w:spacing w:before="120" w:after="120"/>
        <w:ind w:firstLine="709"/>
      </w:pPr>
      <w:r w:rsidRPr="00992FED">
        <w:t>Таблица 2.</w:t>
      </w:r>
      <w:r>
        <w:t>3</w:t>
      </w:r>
      <w:bookmarkStart w:id="90" w:name="_Toc343247321"/>
      <w:bookmarkStart w:id="91" w:name="_Toc343877035"/>
      <w:bookmarkStart w:id="92" w:name="_Toc308711780"/>
      <w:bookmarkStart w:id="93" w:name="_Toc343247276"/>
      <w:bookmarkStart w:id="94" w:name="_Toc343876989"/>
      <w:r w:rsidRPr="00440140">
        <w:t xml:space="preserve"> </w:t>
      </w:r>
      <w:r>
        <w:t xml:space="preserve">– </w:t>
      </w:r>
      <w:r w:rsidRPr="00F72D5E">
        <w:rPr>
          <w:bCs/>
          <w:iCs/>
          <w:lang w:eastAsia="ru-RU"/>
        </w:rPr>
        <w:t>Перспективный б</w:t>
      </w:r>
      <w:r w:rsidRPr="00F72D5E">
        <w:t>аланс установленной тепловой мощности и теп</w:t>
      </w:r>
      <w:r>
        <w:t xml:space="preserve">ловой нагрузки в зоне действия </w:t>
      </w:r>
      <w:r w:rsidRPr="0059341B">
        <w:t>котельной</w:t>
      </w:r>
      <w:r>
        <w:t xml:space="preserve"> ст. Кослан</w:t>
      </w:r>
      <w:r w:rsidRPr="0059341B">
        <w:rPr>
          <w:rFonts w:eastAsia="Times New Roman"/>
          <w:lang w:eastAsia="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5"/>
        <w:gridCol w:w="874"/>
        <w:gridCol w:w="769"/>
        <w:gridCol w:w="769"/>
        <w:gridCol w:w="1200"/>
        <w:gridCol w:w="1200"/>
      </w:tblGrid>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 xml:space="preserve">Показатель </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 xml:space="preserve">Ед. </w:t>
            </w:r>
            <w:proofErr w:type="spellStart"/>
            <w:r w:rsidRPr="00B01CD7">
              <w:rPr>
                <w:sz w:val="20"/>
                <w:szCs w:val="20"/>
              </w:rPr>
              <w:t>изм</w:t>
            </w:r>
            <w:proofErr w:type="spellEnd"/>
            <w:r w:rsidRPr="00B01CD7">
              <w:rPr>
                <w:sz w:val="20"/>
                <w:szCs w:val="20"/>
              </w:rPr>
              <w:t>.</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2018 г.</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2019</w:t>
            </w:r>
            <w:r>
              <w:rPr>
                <w:sz w:val="20"/>
                <w:szCs w:val="20"/>
              </w:rPr>
              <w:t xml:space="preserve"> </w:t>
            </w:r>
            <w:r w:rsidRPr="00B01CD7">
              <w:rPr>
                <w:sz w:val="20"/>
                <w:szCs w:val="20"/>
              </w:rPr>
              <w:t>г.</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2</w:t>
            </w:r>
            <w:r>
              <w:rPr>
                <w:sz w:val="20"/>
                <w:szCs w:val="20"/>
              </w:rPr>
              <w:t>020</w:t>
            </w:r>
            <w:r w:rsidRPr="00B01CD7">
              <w:rPr>
                <w:sz w:val="20"/>
                <w:szCs w:val="20"/>
              </w:rPr>
              <w:t>-2028 гг.</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2029-203</w:t>
            </w:r>
            <w:r>
              <w:rPr>
                <w:sz w:val="20"/>
                <w:szCs w:val="20"/>
              </w:rPr>
              <w:t>5</w:t>
            </w:r>
            <w:r w:rsidRPr="00B01CD7">
              <w:rPr>
                <w:sz w:val="20"/>
                <w:szCs w:val="20"/>
              </w:rPr>
              <w:t xml:space="preserve"> гг.</w:t>
            </w:r>
          </w:p>
        </w:tc>
      </w:tr>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left"/>
              <w:rPr>
                <w:sz w:val="20"/>
                <w:szCs w:val="20"/>
              </w:rPr>
            </w:pPr>
            <w:r w:rsidRPr="00B01CD7">
              <w:rPr>
                <w:sz w:val="20"/>
                <w:szCs w:val="20"/>
              </w:rPr>
              <w:t xml:space="preserve">Установленная тепловая мощность </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3,08</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3,08</w:t>
            </w:r>
          </w:p>
        </w:tc>
      </w:tr>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left"/>
              <w:rPr>
                <w:sz w:val="20"/>
                <w:szCs w:val="20"/>
              </w:rPr>
            </w:pPr>
            <w:r w:rsidRPr="00B01CD7">
              <w:rPr>
                <w:sz w:val="20"/>
                <w:szCs w:val="20"/>
              </w:rPr>
              <w:t>Располагаемая тепловая мощность</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1,967</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1,967</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1,967</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1,967</w:t>
            </w:r>
          </w:p>
        </w:tc>
      </w:tr>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left"/>
              <w:rPr>
                <w:sz w:val="20"/>
                <w:szCs w:val="20"/>
              </w:rPr>
            </w:pPr>
            <w:r w:rsidRPr="00B01CD7">
              <w:rPr>
                <w:sz w:val="20"/>
                <w:szCs w:val="20"/>
              </w:rPr>
              <w:t>Затраты тепловой мощности на собственные и хозяйственные нужды</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0,05</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0,05</w:t>
            </w:r>
          </w:p>
        </w:tc>
      </w:tr>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left"/>
              <w:rPr>
                <w:sz w:val="20"/>
                <w:szCs w:val="20"/>
              </w:rPr>
            </w:pPr>
            <w:r w:rsidRPr="00B01CD7">
              <w:rPr>
                <w:sz w:val="20"/>
                <w:szCs w:val="20"/>
              </w:rPr>
              <w:t>Тепловая мощность источника нетто</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1,917</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1,917</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1,917</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1,917</w:t>
            </w:r>
          </w:p>
        </w:tc>
      </w:tr>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left"/>
              <w:rPr>
                <w:sz w:val="20"/>
                <w:szCs w:val="20"/>
              </w:rPr>
            </w:pPr>
            <w:r w:rsidRPr="00B01CD7">
              <w:rPr>
                <w:sz w:val="20"/>
                <w:szCs w:val="20"/>
              </w:rPr>
              <w:t>Потери тепловой энергии при ее передаче тепловыми сетями</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0,373</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0,373</w:t>
            </w:r>
          </w:p>
        </w:tc>
      </w:tr>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left"/>
              <w:rPr>
                <w:sz w:val="20"/>
                <w:szCs w:val="20"/>
              </w:rPr>
            </w:pPr>
            <w:r w:rsidRPr="00B01CD7">
              <w:rPr>
                <w:sz w:val="20"/>
                <w:szCs w:val="20"/>
              </w:rPr>
              <w:t>Присоединенная тепловая нагрузка (отопление, вентиляция и ГВС)</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1,158</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1,158</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1,158</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1,158</w:t>
            </w:r>
          </w:p>
        </w:tc>
      </w:tr>
      <w:tr w:rsidR="00141F8A" w:rsidRPr="00553D72" w:rsidTr="009C03FC">
        <w:trPr>
          <w:trHeight w:val="181"/>
          <w:jc w:val="center"/>
        </w:trPr>
        <w:tc>
          <w:tcPr>
            <w:tcW w:w="0" w:type="auto"/>
            <w:vAlign w:val="center"/>
          </w:tcPr>
          <w:p w:rsidR="00141F8A" w:rsidRPr="00B01CD7" w:rsidRDefault="00141F8A" w:rsidP="009C03FC">
            <w:pPr>
              <w:pStyle w:val="af9"/>
              <w:widowControl w:val="0"/>
              <w:spacing w:line="240" w:lineRule="auto"/>
              <w:ind w:firstLine="0"/>
              <w:jc w:val="left"/>
              <w:rPr>
                <w:sz w:val="20"/>
                <w:szCs w:val="20"/>
              </w:rPr>
            </w:pPr>
            <w:r w:rsidRPr="00B01CD7">
              <w:rPr>
                <w:sz w:val="20"/>
                <w:szCs w:val="20"/>
              </w:rPr>
              <w:t>Резерв</w:t>
            </w:r>
            <w:proofErr w:type="gramStart"/>
            <w:r w:rsidRPr="00B01CD7">
              <w:rPr>
                <w:sz w:val="20"/>
                <w:szCs w:val="20"/>
              </w:rPr>
              <w:t xml:space="preserve"> (+) / </w:t>
            </w:r>
            <w:proofErr w:type="gramEnd"/>
            <w:r w:rsidRPr="00B01CD7">
              <w:rPr>
                <w:sz w:val="20"/>
                <w:szCs w:val="20"/>
              </w:rPr>
              <w:t>дефицит (-) тепловой мощности</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sidRPr="00B01CD7">
              <w:rPr>
                <w:sz w:val="20"/>
                <w:szCs w:val="20"/>
              </w:rPr>
              <w:t>Гкал/</w:t>
            </w:r>
            <w:proofErr w:type="gramStart"/>
            <w:r w:rsidRPr="00B01CD7">
              <w:rPr>
                <w:sz w:val="20"/>
                <w:szCs w:val="20"/>
              </w:rPr>
              <w:t>ч</w:t>
            </w:r>
            <w:proofErr w:type="gramEnd"/>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0,386</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0,386</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0,386</w:t>
            </w:r>
          </w:p>
        </w:tc>
        <w:tc>
          <w:tcPr>
            <w:tcW w:w="0" w:type="auto"/>
            <w:vAlign w:val="center"/>
          </w:tcPr>
          <w:p w:rsidR="00141F8A" w:rsidRPr="00B01CD7" w:rsidRDefault="00141F8A" w:rsidP="009C03FC">
            <w:pPr>
              <w:pStyle w:val="af9"/>
              <w:widowControl w:val="0"/>
              <w:spacing w:line="240" w:lineRule="auto"/>
              <w:ind w:firstLine="0"/>
              <w:jc w:val="center"/>
              <w:rPr>
                <w:sz w:val="20"/>
                <w:szCs w:val="20"/>
              </w:rPr>
            </w:pPr>
            <w:r>
              <w:rPr>
                <w:sz w:val="20"/>
                <w:szCs w:val="20"/>
              </w:rPr>
              <w:t>0,386</w:t>
            </w:r>
          </w:p>
        </w:tc>
      </w:tr>
    </w:tbl>
    <w:p w:rsidR="00141F8A" w:rsidRDefault="00141F8A" w:rsidP="00141F8A">
      <w:pPr>
        <w:pStyle w:val="af9"/>
        <w:widowControl w:val="0"/>
        <w:spacing w:before="120"/>
        <w:ind w:firstLine="539"/>
      </w:pPr>
      <w:r>
        <w:t>Анализ баланса тепловых мощностей и нагрузок показывает, что мощность источников тепловой энергии МО ГП «</w:t>
      </w:r>
      <w:proofErr w:type="spellStart"/>
      <w:r>
        <w:t>Усогорск</w:t>
      </w:r>
      <w:proofErr w:type="spellEnd"/>
      <w:r>
        <w:t>» имеет резерв располагаемой мощности. Тепловой энергии достаточно для обеспечения присоединенных потребителей. Установленная тепловая мощность котельной в полной мере способна обеспечить спрос на тепловую энергию.</w:t>
      </w:r>
    </w:p>
    <w:p w:rsidR="00141F8A" w:rsidRDefault="00141F8A" w:rsidP="00141F8A">
      <w:pPr>
        <w:pStyle w:val="af9"/>
        <w:widowControl w:val="0"/>
        <w:ind w:firstLine="709"/>
      </w:pPr>
      <w:r>
        <w:t>При уменьшении доли потерь тепловой энергии при ее передаче по тепловым сетям – резерв мощности источников тепловой энергии может быть увеличен.</w:t>
      </w:r>
    </w:p>
    <w:p w:rsidR="00141F8A" w:rsidRDefault="00141F8A" w:rsidP="00141F8A">
      <w:pPr>
        <w:pStyle w:val="af9"/>
        <w:widowControl w:val="0"/>
        <w:ind w:firstLine="709"/>
        <w:rPr>
          <w:rStyle w:val="af7"/>
          <w:bCs w:val="0"/>
        </w:rPr>
      </w:pPr>
    </w:p>
    <w:p w:rsidR="00141F8A" w:rsidRPr="00390AE2" w:rsidRDefault="00141F8A" w:rsidP="00141F8A">
      <w:pPr>
        <w:pStyle w:val="af9"/>
        <w:widowControl w:val="0"/>
        <w:spacing w:after="120"/>
        <w:ind w:firstLine="709"/>
        <w:outlineLvl w:val="0"/>
        <w:rPr>
          <w:rStyle w:val="af7"/>
          <w:bCs w:val="0"/>
        </w:rPr>
      </w:pPr>
      <w:bookmarkStart w:id="95" w:name="_Toc9513820"/>
      <w:r w:rsidRPr="00390AE2">
        <w:rPr>
          <w:rStyle w:val="af7"/>
          <w:bCs w:val="0"/>
        </w:rPr>
        <w:t>РАЗДЕЛ 3</w:t>
      </w:r>
      <w:r>
        <w:rPr>
          <w:rStyle w:val="af7"/>
          <w:bCs w:val="0"/>
        </w:rPr>
        <w:t xml:space="preserve">. </w:t>
      </w:r>
      <w:r w:rsidRPr="00390AE2">
        <w:rPr>
          <w:rStyle w:val="af7"/>
          <w:bCs w:val="0"/>
        </w:rPr>
        <w:t>ПЕРСПЕКТИВНЫЕ БАЛАНСЫ ТЕПЛОНОСИТЕЛЯ</w:t>
      </w:r>
      <w:bookmarkEnd w:id="95"/>
    </w:p>
    <w:p w:rsidR="00141F8A" w:rsidRPr="00B53D28" w:rsidRDefault="00141F8A" w:rsidP="00141F8A">
      <w:pPr>
        <w:widowControl w:val="0"/>
        <w:shd w:val="clear" w:color="auto" w:fill="FFFFFF"/>
        <w:rPr>
          <w:rFonts w:ascii="Times New Roman" w:hAnsi="Times New Roman"/>
          <w:color w:val="000000"/>
          <w:sz w:val="24"/>
          <w:szCs w:val="24"/>
        </w:rPr>
      </w:pPr>
      <w:r w:rsidRPr="00B53D28">
        <w:rPr>
          <w:rFonts w:ascii="Times New Roman" w:hAnsi="Times New Roman"/>
          <w:color w:val="000000"/>
          <w:sz w:val="24"/>
          <w:szCs w:val="24"/>
        </w:rPr>
        <w:t xml:space="preserve">Перспективные балансы производительности ВПУ и максимального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в том числе в аварийных режимах,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w:t>
      </w:r>
      <w:proofErr w:type="spellStart"/>
      <w:r w:rsidRPr="00B53D28">
        <w:rPr>
          <w:rFonts w:ascii="Times New Roman" w:hAnsi="Times New Roman"/>
          <w:color w:val="000000"/>
          <w:sz w:val="24"/>
          <w:szCs w:val="24"/>
        </w:rPr>
        <w:t>теплопотребляющими</w:t>
      </w:r>
      <w:proofErr w:type="spellEnd"/>
      <w:r w:rsidRPr="00B53D28">
        <w:rPr>
          <w:rFonts w:ascii="Times New Roman" w:hAnsi="Times New Roman"/>
          <w:color w:val="000000"/>
          <w:sz w:val="24"/>
          <w:szCs w:val="24"/>
        </w:rPr>
        <w:t xml:space="preserve"> установками потребителей, а также обоснование перспективных потерь теплоносителя при его передаче по тепловым сетям.</w:t>
      </w:r>
    </w:p>
    <w:p w:rsidR="00141F8A" w:rsidRPr="003565F2" w:rsidRDefault="00141F8A" w:rsidP="00141F8A">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color w:val="000000"/>
          <w:sz w:val="24"/>
          <w:szCs w:val="24"/>
          <w:lang w:eastAsia="ru-RU"/>
        </w:rPr>
        <w:t>Перспективные балансы</w:t>
      </w:r>
      <w:r w:rsidRPr="003565F2">
        <w:rPr>
          <w:rFonts w:ascii="Times New Roman" w:eastAsia="Times New Roman" w:hAnsi="Times New Roman"/>
          <w:color w:val="000000"/>
          <w:sz w:val="24"/>
          <w:szCs w:val="24"/>
          <w:lang w:eastAsia="ru-RU"/>
        </w:rPr>
        <w:t xml:space="preserve"> теплоносителя в каждой зоне действия источников тепловой энергии, прогнозир</w:t>
      </w:r>
      <w:r>
        <w:rPr>
          <w:rFonts w:ascii="Times New Roman" w:eastAsia="Times New Roman" w:hAnsi="Times New Roman"/>
          <w:color w:val="000000"/>
          <w:sz w:val="24"/>
          <w:szCs w:val="24"/>
          <w:lang w:eastAsia="ru-RU"/>
        </w:rPr>
        <w:t>уются</w:t>
      </w:r>
      <w:r w:rsidRPr="003565F2">
        <w:rPr>
          <w:rFonts w:ascii="Times New Roman" w:eastAsia="Times New Roman" w:hAnsi="Times New Roman"/>
          <w:color w:val="000000"/>
          <w:sz w:val="24"/>
          <w:szCs w:val="24"/>
          <w:lang w:eastAsia="ru-RU"/>
        </w:rPr>
        <w:t xml:space="preserve"> исходя из следующих условий:</w:t>
      </w:r>
    </w:p>
    <w:p w:rsidR="00141F8A" w:rsidRDefault="00141F8A" w:rsidP="00141F8A">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w:t>
      </w:r>
      <w:r w:rsidRPr="002A20BE">
        <w:rPr>
          <w:rFonts w:ascii="Times New Roman" w:eastAsia="Times New Roman" w:hAnsi="Times New Roman"/>
          <w:color w:val="000000"/>
          <w:sz w:val="24"/>
          <w:szCs w:val="24"/>
          <w:lang w:eastAsia="ru-RU"/>
        </w:rPr>
        <w:t xml:space="preserve">егулирование отпуска тепловой энергии </w:t>
      </w:r>
      <w:proofErr w:type="gramStart"/>
      <w:r w:rsidRPr="002A20BE">
        <w:rPr>
          <w:rFonts w:ascii="Times New Roman" w:eastAsia="Times New Roman" w:hAnsi="Times New Roman"/>
          <w:color w:val="000000"/>
          <w:sz w:val="24"/>
          <w:szCs w:val="24"/>
          <w:lang w:eastAsia="ru-RU"/>
        </w:rPr>
        <w:t>в тепловые сети в зависимости от температуры наружного воздуха принято по регулированию отопительной нагрузки с качественным методом</w:t>
      </w:r>
      <w:proofErr w:type="gramEnd"/>
      <w:r w:rsidRPr="002A20BE">
        <w:rPr>
          <w:rFonts w:ascii="Times New Roman" w:eastAsia="Times New Roman" w:hAnsi="Times New Roman"/>
          <w:color w:val="000000"/>
          <w:sz w:val="24"/>
          <w:szCs w:val="24"/>
          <w:lang w:eastAsia="ru-RU"/>
        </w:rPr>
        <w:t xml:space="preserve"> регулирования с фактическими параметрами теплоносителя;</w:t>
      </w:r>
    </w:p>
    <w:p w:rsidR="00141F8A" w:rsidRDefault="00141F8A" w:rsidP="00141F8A">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sidRPr="002A20BE">
        <w:rPr>
          <w:rFonts w:ascii="Times New Roman" w:eastAsia="Times New Roman" w:hAnsi="Times New Roman"/>
          <w:color w:val="000000"/>
          <w:sz w:val="24"/>
          <w:szCs w:val="24"/>
          <w:lang w:eastAsia="ru-RU"/>
        </w:rPr>
        <w:t>объем теплоносителя в тепловых сетях изменяется с темпом присоединения (подключения) суммарной тепловой нагрузки, объем тепловых сетей прин</w:t>
      </w:r>
      <w:r>
        <w:rPr>
          <w:rFonts w:ascii="Times New Roman" w:eastAsia="Times New Roman" w:hAnsi="Times New Roman"/>
          <w:color w:val="000000"/>
          <w:sz w:val="24"/>
          <w:szCs w:val="24"/>
          <w:lang w:eastAsia="ru-RU"/>
        </w:rPr>
        <w:t>и</w:t>
      </w:r>
      <w:r w:rsidRPr="002A20BE">
        <w:rPr>
          <w:rFonts w:ascii="Times New Roman" w:eastAsia="Times New Roman" w:hAnsi="Times New Roman"/>
          <w:color w:val="000000"/>
          <w:sz w:val="24"/>
          <w:szCs w:val="24"/>
          <w:lang w:eastAsia="ru-RU"/>
        </w:rPr>
        <w:t xml:space="preserve">мается 65 </w:t>
      </w:r>
      <w:r>
        <w:rPr>
          <w:rFonts w:ascii="Times New Roman" w:eastAsia="Times New Roman" w:hAnsi="Times New Roman"/>
          <w:color w:val="000000"/>
          <w:sz w:val="24"/>
          <w:szCs w:val="24"/>
          <w:lang w:eastAsia="ru-RU"/>
        </w:rPr>
        <w:t>м</w:t>
      </w:r>
      <w:r w:rsidRPr="00C90A6F">
        <w:rPr>
          <w:rFonts w:ascii="Times New Roman" w:eastAsia="Times New Roman" w:hAnsi="Times New Roman"/>
          <w:color w:val="000000"/>
          <w:sz w:val="24"/>
          <w:szCs w:val="24"/>
          <w:vertAlign w:val="superscript"/>
          <w:lang w:eastAsia="ru-RU"/>
        </w:rPr>
        <w:t>3</w:t>
      </w:r>
      <w:r w:rsidRPr="002A20BE">
        <w:rPr>
          <w:rFonts w:ascii="Times New Roman" w:eastAsia="Times New Roman" w:hAnsi="Times New Roman"/>
          <w:color w:val="000000"/>
          <w:sz w:val="24"/>
          <w:szCs w:val="24"/>
          <w:lang w:eastAsia="ru-RU"/>
        </w:rPr>
        <w:t xml:space="preserve"> на 1</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lastRenderedPageBreak/>
        <w:t>МВт расчетной тепловой нагрузки – для закрытых систем теплоснабжения,</w:t>
      </w:r>
      <w:r>
        <w:rPr>
          <w:rFonts w:ascii="Times New Roman" w:eastAsia="Times New Roman" w:hAnsi="Times New Roman"/>
          <w:color w:val="000000"/>
          <w:sz w:val="24"/>
          <w:szCs w:val="24"/>
          <w:lang w:eastAsia="ru-RU"/>
        </w:rPr>
        <w:t xml:space="preserve"> </w:t>
      </w:r>
      <w:r w:rsidRPr="002A20BE">
        <w:rPr>
          <w:rFonts w:ascii="Times New Roman" w:eastAsia="Times New Roman" w:hAnsi="Times New Roman"/>
          <w:color w:val="000000"/>
          <w:sz w:val="24"/>
          <w:szCs w:val="24"/>
          <w:lang w:eastAsia="ru-RU"/>
        </w:rPr>
        <w:t>согласно требованиям СП 124.13330.2012;</w:t>
      </w:r>
    </w:p>
    <w:p w:rsidR="00141F8A" w:rsidRPr="00E26BEB" w:rsidRDefault="00141F8A" w:rsidP="00141F8A">
      <w:pPr>
        <w:pStyle w:val="a4"/>
        <w:widowControl w:val="0"/>
        <w:numPr>
          <w:ilvl w:val="0"/>
          <w:numId w:val="21"/>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Pr="002A20BE">
        <w:rPr>
          <w:rFonts w:ascii="Times New Roman" w:eastAsia="Times New Roman" w:hAnsi="Times New Roman"/>
          <w:color w:val="000000"/>
          <w:sz w:val="24"/>
          <w:szCs w:val="24"/>
          <w:lang w:eastAsia="ru-RU"/>
        </w:rPr>
        <w:t xml:space="preserve">бъем воды в </w:t>
      </w:r>
      <w:r w:rsidRPr="00E26BEB">
        <w:rPr>
          <w:rFonts w:ascii="Times New Roman" w:eastAsia="Times New Roman" w:hAnsi="Times New Roman"/>
          <w:color w:val="000000"/>
          <w:sz w:val="24"/>
          <w:szCs w:val="24"/>
          <w:lang w:eastAsia="ru-RU"/>
        </w:rPr>
        <w:t>системах теплопотребления потребителей.</w:t>
      </w:r>
    </w:p>
    <w:p w:rsidR="00141F8A" w:rsidRPr="00E26BEB" w:rsidRDefault="00141F8A" w:rsidP="00141F8A">
      <w:pPr>
        <w:widowControl w:val="0"/>
        <w:shd w:val="clear" w:color="auto" w:fill="FFFFFF"/>
        <w:rPr>
          <w:rFonts w:ascii="Times New Roman" w:eastAsia="Times New Roman" w:hAnsi="Times New Roman"/>
          <w:color w:val="000000"/>
          <w:sz w:val="24"/>
          <w:szCs w:val="24"/>
          <w:lang w:eastAsia="ru-RU"/>
        </w:rPr>
      </w:pPr>
      <w:r w:rsidRPr="00E26BEB">
        <w:rPr>
          <w:rFonts w:ascii="Times New Roman" w:hAnsi="Times New Roman"/>
          <w:sz w:val="24"/>
          <w:szCs w:val="24"/>
        </w:rPr>
        <w:t xml:space="preserve">Баланс максимального потребления теплоносителя </w:t>
      </w:r>
      <w:proofErr w:type="spellStart"/>
      <w:r w:rsidRPr="00E26BEB">
        <w:rPr>
          <w:rFonts w:ascii="Times New Roman" w:hAnsi="Times New Roman"/>
          <w:sz w:val="24"/>
          <w:szCs w:val="24"/>
        </w:rPr>
        <w:t>теплопотребляющими</w:t>
      </w:r>
      <w:proofErr w:type="spellEnd"/>
      <w:r w:rsidRPr="00E26BEB">
        <w:rPr>
          <w:rFonts w:ascii="Times New Roman" w:hAnsi="Times New Roman"/>
          <w:sz w:val="24"/>
          <w:szCs w:val="24"/>
        </w:rPr>
        <w:t xml:space="preserve"> установками потребителей приведены в части 7 главы 1 схемы теплоснабжения.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w:t>
      </w:r>
    </w:p>
    <w:p w:rsidR="00141F8A" w:rsidRPr="00E26BEB" w:rsidRDefault="00141F8A" w:rsidP="00141F8A">
      <w:pPr>
        <w:widowControl w:val="0"/>
        <w:shd w:val="clear" w:color="auto" w:fill="FFFFFF"/>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 разработке перспективных балансов ВПУ учитывалось следующее:</w:t>
      </w:r>
    </w:p>
    <w:p w:rsidR="00141F8A" w:rsidRPr="00E26BEB"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перспективные планы строительства и реконструкции тепловых сетей на расчетный период;</w:t>
      </w:r>
    </w:p>
    <w:p w:rsidR="00141F8A" w:rsidRPr="00E26BEB"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E26BEB">
        <w:rPr>
          <w:rFonts w:ascii="Times New Roman" w:eastAsia="Times New Roman" w:hAnsi="Times New Roman"/>
          <w:color w:val="000000"/>
          <w:sz w:val="24"/>
          <w:szCs w:val="24"/>
          <w:lang w:eastAsia="ru-RU"/>
        </w:rPr>
        <w:t>присоединение потребителей в существующих зонах теплоснабжения будет осуществляться по закрытой схеме горячего водоснабжения.</w:t>
      </w:r>
    </w:p>
    <w:p w:rsidR="00141F8A" w:rsidRPr="00CB082E" w:rsidRDefault="00141F8A" w:rsidP="00141F8A">
      <w:pPr>
        <w:pStyle w:val="af9"/>
        <w:widowControl w:val="0"/>
        <w:spacing w:before="120" w:after="120"/>
        <w:ind w:firstLine="709"/>
        <w:rPr>
          <w:rStyle w:val="afa"/>
        </w:rPr>
      </w:pPr>
      <w:r w:rsidRPr="00CB082E">
        <w:rPr>
          <w:rStyle w:val="afa"/>
        </w:rPr>
        <w:t xml:space="preserve">Таблица </w:t>
      </w:r>
      <w:r>
        <w:rPr>
          <w:rStyle w:val="afa"/>
        </w:rPr>
        <w:t>3</w:t>
      </w:r>
      <w:r w:rsidRPr="00CB082E">
        <w:rPr>
          <w:rStyle w:val="afa"/>
        </w:rPr>
        <w:t>.1</w:t>
      </w:r>
      <w:r>
        <w:rPr>
          <w:rStyle w:val="afa"/>
        </w:rPr>
        <w:t xml:space="preserve"> </w:t>
      </w:r>
      <w:r>
        <w:t>–</w:t>
      </w:r>
      <w:r w:rsidRPr="00CB082E">
        <w:rPr>
          <w:rStyle w:val="afa"/>
        </w:rPr>
        <w:t xml:space="preserve"> Максимальное потребление теплоносителя </w:t>
      </w:r>
      <w:proofErr w:type="spellStart"/>
      <w:r w:rsidRPr="00CB082E">
        <w:rPr>
          <w:rStyle w:val="afa"/>
        </w:rPr>
        <w:t>теплопотребляющими</w:t>
      </w:r>
      <w:proofErr w:type="spellEnd"/>
      <w:r w:rsidRPr="00CB082E">
        <w:rPr>
          <w:rStyle w:val="afa"/>
        </w:rPr>
        <w:t xml:space="preserve"> установками потребителей, </w:t>
      </w:r>
      <w:r>
        <w:t>т</w:t>
      </w:r>
      <w:r w:rsidRPr="00CB082E">
        <w:t>/</w:t>
      </w:r>
      <w:r>
        <w:t>год</w:t>
      </w:r>
      <w:r w:rsidRPr="00CB082E">
        <w:rPr>
          <w:rStyle w:val="afa"/>
        </w:rPr>
        <w:t>.</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9"/>
        <w:gridCol w:w="1387"/>
        <w:gridCol w:w="1387"/>
        <w:gridCol w:w="2272"/>
        <w:gridCol w:w="2272"/>
      </w:tblGrid>
      <w:tr w:rsidR="00141F8A" w:rsidRPr="007D1842" w:rsidTr="009C03FC">
        <w:trPr>
          <w:trHeight w:val="278"/>
        </w:trPr>
        <w:tc>
          <w:tcPr>
            <w:tcW w:w="0" w:type="auto"/>
            <w:vMerge w:val="restart"/>
            <w:vAlign w:val="center"/>
          </w:tcPr>
          <w:p w:rsidR="00141F8A" w:rsidRPr="007D1842" w:rsidRDefault="00141F8A" w:rsidP="009C03FC">
            <w:pPr>
              <w:widowControl w:val="0"/>
              <w:spacing w:line="240" w:lineRule="auto"/>
              <w:ind w:firstLine="0"/>
              <w:jc w:val="center"/>
              <w:rPr>
                <w:rFonts w:ascii="Times New Roman" w:hAnsi="Times New Roman"/>
                <w:bCs/>
                <w:iCs/>
                <w:sz w:val="16"/>
                <w:szCs w:val="16"/>
                <w:lang w:eastAsia="ru-RU"/>
              </w:rPr>
            </w:pPr>
            <w:r w:rsidRPr="007D1842">
              <w:rPr>
                <w:rFonts w:ascii="Times New Roman" w:hAnsi="Times New Roman"/>
                <w:bCs/>
                <w:iCs/>
                <w:sz w:val="16"/>
                <w:szCs w:val="16"/>
                <w:lang w:eastAsia="ru-RU"/>
              </w:rPr>
              <w:t>Котельная</w:t>
            </w:r>
          </w:p>
        </w:tc>
        <w:tc>
          <w:tcPr>
            <w:tcW w:w="0" w:type="auto"/>
            <w:gridSpan w:val="4"/>
            <w:vAlign w:val="center"/>
          </w:tcPr>
          <w:p w:rsidR="00141F8A" w:rsidRPr="007D1842" w:rsidRDefault="00141F8A" w:rsidP="009C03FC">
            <w:pPr>
              <w:widowControl w:val="0"/>
              <w:spacing w:line="240" w:lineRule="auto"/>
              <w:ind w:firstLine="0"/>
              <w:jc w:val="center"/>
              <w:rPr>
                <w:rFonts w:ascii="Times New Roman" w:hAnsi="Times New Roman"/>
                <w:sz w:val="16"/>
                <w:szCs w:val="16"/>
              </w:rPr>
            </w:pPr>
            <w:r w:rsidRPr="007D1842">
              <w:rPr>
                <w:rStyle w:val="afa"/>
                <w:sz w:val="16"/>
                <w:szCs w:val="16"/>
              </w:rPr>
              <w:t xml:space="preserve">Максимальное потребление теплоносителя </w:t>
            </w:r>
            <w:proofErr w:type="spellStart"/>
            <w:r w:rsidRPr="007D1842">
              <w:rPr>
                <w:rStyle w:val="afa"/>
                <w:sz w:val="16"/>
                <w:szCs w:val="16"/>
              </w:rPr>
              <w:t>теплопотребляющими</w:t>
            </w:r>
            <w:proofErr w:type="spellEnd"/>
            <w:r w:rsidRPr="007D1842">
              <w:rPr>
                <w:rStyle w:val="afa"/>
                <w:sz w:val="16"/>
                <w:szCs w:val="16"/>
              </w:rPr>
              <w:t xml:space="preserve"> установками потребителей, </w:t>
            </w:r>
            <w:r>
              <w:rPr>
                <w:rStyle w:val="afa"/>
                <w:sz w:val="16"/>
                <w:szCs w:val="16"/>
              </w:rPr>
              <w:t xml:space="preserve">тыс. </w:t>
            </w:r>
            <w:r w:rsidRPr="007D1842">
              <w:rPr>
                <w:rFonts w:ascii="Times New Roman" w:hAnsi="Times New Roman"/>
                <w:sz w:val="16"/>
                <w:szCs w:val="16"/>
              </w:rPr>
              <w:t>м</w:t>
            </w:r>
            <w:r w:rsidRPr="007D1842">
              <w:rPr>
                <w:rFonts w:ascii="Times New Roman" w:hAnsi="Times New Roman"/>
                <w:sz w:val="16"/>
                <w:szCs w:val="16"/>
                <w:vertAlign w:val="superscript"/>
              </w:rPr>
              <w:t>3</w:t>
            </w:r>
            <w:r w:rsidRPr="007D1842">
              <w:rPr>
                <w:rFonts w:ascii="Times New Roman" w:hAnsi="Times New Roman"/>
                <w:sz w:val="16"/>
                <w:szCs w:val="16"/>
              </w:rPr>
              <w:t>/год</w:t>
            </w:r>
          </w:p>
        </w:tc>
      </w:tr>
      <w:tr w:rsidR="00141F8A" w:rsidRPr="007D1842" w:rsidTr="009C03FC">
        <w:trPr>
          <w:trHeight w:val="562"/>
        </w:trPr>
        <w:tc>
          <w:tcPr>
            <w:tcW w:w="0" w:type="auto"/>
            <w:vMerge/>
            <w:vAlign w:val="center"/>
          </w:tcPr>
          <w:p w:rsidR="00141F8A" w:rsidRPr="007D1842" w:rsidRDefault="00141F8A" w:rsidP="009C03FC">
            <w:pPr>
              <w:widowControl w:val="0"/>
              <w:spacing w:line="240" w:lineRule="auto"/>
              <w:ind w:firstLine="0"/>
              <w:jc w:val="center"/>
              <w:rPr>
                <w:rFonts w:ascii="Times New Roman" w:hAnsi="Times New Roman"/>
                <w:bCs/>
                <w:iCs/>
                <w:sz w:val="16"/>
                <w:szCs w:val="16"/>
                <w:lang w:eastAsia="ru-RU"/>
              </w:rPr>
            </w:pPr>
          </w:p>
        </w:tc>
        <w:tc>
          <w:tcPr>
            <w:tcW w:w="0" w:type="auto"/>
            <w:tcBorders>
              <w:right w:val="single" w:sz="4" w:space="0" w:color="auto"/>
            </w:tcBorders>
            <w:vAlign w:val="center"/>
          </w:tcPr>
          <w:p w:rsidR="00141F8A" w:rsidRPr="007D1842" w:rsidRDefault="00141F8A" w:rsidP="009C03FC">
            <w:pPr>
              <w:pStyle w:val="af9"/>
              <w:widowControl w:val="0"/>
              <w:spacing w:line="240" w:lineRule="auto"/>
              <w:ind w:firstLine="0"/>
              <w:jc w:val="center"/>
              <w:rPr>
                <w:sz w:val="16"/>
                <w:szCs w:val="16"/>
              </w:rPr>
            </w:pPr>
            <w:r w:rsidRPr="007D1842">
              <w:rPr>
                <w:sz w:val="16"/>
                <w:szCs w:val="16"/>
              </w:rPr>
              <w:t>2018 г.</w:t>
            </w:r>
          </w:p>
        </w:tc>
        <w:tc>
          <w:tcPr>
            <w:tcW w:w="0" w:type="auto"/>
            <w:tcBorders>
              <w:left w:val="single" w:sz="4" w:space="0" w:color="auto"/>
              <w:right w:val="single" w:sz="4" w:space="0" w:color="auto"/>
            </w:tcBorders>
            <w:vAlign w:val="center"/>
          </w:tcPr>
          <w:p w:rsidR="00141F8A" w:rsidRPr="007D1842" w:rsidRDefault="00141F8A" w:rsidP="009C03FC">
            <w:pPr>
              <w:pStyle w:val="af9"/>
              <w:widowControl w:val="0"/>
              <w:spacing w:line="240" w:lineRule="auto"/>
              <w:ind w:firstLine="0"/>
              <w:jc w:val="center"/>
              <w:rPr>
                <w:sz w:val="16"/>
                <w:szCs w:val="16"/>
              </w:rPr>
            </w:pPr>
            <w:r w:rsidRPr="007D1842">
              <w:rPr>
                <w:sz w:val="16"/>
                <w:szCs w:val="16"/>
              </w:rPr>
              <w:t>2019 г.</w:t>
            </w:r>
          </w:p>
        </w:tc>
        <w:tc>
          <w:tcPr>
            <w:tcW w:w="0" w:type="auto"/>
            <w:tcBorders>
              <w:left w:val="single" w:sz="4" w:space="0" w:color="auto"/>
              <w:right w:val="single" w:sz="4" w:space="0" w:color="auto"/>
            </w:tcBorders>
            <w:vAlign w:val="center"/>
          </w:tcPr>
          <w:p w:rsidR="00141F8A" w:rsidRPr="007D1842" w:rsidRDefault="00141F8A" w:rsidP="009C03FC">
            <w:pPr>
              <w:pStyle w:val="af9"/>
              <w:widowControl w:val="0"/>
              <w:spacing w:line="240" w:lineRule="auto"/>
              <w:ind w:firstLine="0"/>
              <w:jc w:val="center"/>
              <w:rPr>
                <w:sz w:val="16"/>
                <w:szCs w:val="16"/>
              </w:rPr>
            </w:pPr>
            <w:r w:rsidRPr="007D1842">
              <w:rPr>
                <w:sz w:val="16"/>
                <w:szCs w:val="16"/>
              </w:rPr>
              <w:t>2020-2028 гг.</w:t>
            </w:r>
          </w:p>
        </w:tc>
        <w:tc>
          <w:tcPr>
            <w:tcW w:w="0" w:type="auto"/>
            <w:tcBorders>
              <w:left w:val="single" w:sz="4" w:space="0" w:color="auto"/>
            </w:tcBorders>
            <w:vAlign w:val="center"/>
          </w:tcPr>
          <w:p w:rsidR="00141F8A" w:rsidRPr="007D1842" w:rsidRDefault="00141F8A" w:rsidP="009C03FC">
            <w:pPr>
              <w:pStyle w:val="af9"/>
              <w:widowControl w:val="0"/>
              <w:spacing w:line="240" w:lineRule="auto"/>
              <w:ind w:firstLine="0"/>
              <w:jc w:val="center"/>
              <w:rPr>
                <w:sz w:val="16"/>
                <w:szCs w:val="16"/>
              </w:rPr>
            </w:pPr>
            <w:r w:rsidRPr="007D1842">
              <w:rPr>
                <w:sz w:val="16"/>
                <w:szCs w:val="16"/>
              </w:rPr>
              <w:t>2029-2035 гг.</w:t>
            </w:r>
          </w:p>
        </w:tc>
      </w:tr>
      <w:tr w:rsidR="00141F8A" w:rsidRPr="007D1842" w:rsidTr="009C03FC">
        <w:tc>
          <w:tcPr>
            <w:tcW w:w="0" w:type="auto"/>
            <w:vAlign w:val="center"/>
          </w:tcPr>
          <w:p w:rsidR="00141F8A" w:rsidRPr="007D1842" w:rsidRDefault="00141F8A" w:rsidP="009C03FC">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 xml:space="preserve">Котельная Центральная п. </w:t>
            </w:r>
            <w:proofErr w:type="spellStart"/>
            <w:r w:rsidRPr="007D1842">
              <w:rPr>
                <w:rFonts w:ascii="Times New Roman" w:hAnsi="Times New Roman"/>
                <w:sz w:val="16"/>
                <w:szCs w:val="16"/>
              </w:rPr>
              <w:t>Усогорск</w:t>
            </w:r>
            <w:proofErr w:type="spellEnd"/>
          </w:p>
        </w:tc>
        <w:tc>
          <w:tcPr>
            <w:tcW w:w="0" w:type="auto"/>
            <w:tcBorders>
              <w:righ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righ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9,9</w:t>
            </w:r>
          </w:p>
        </w:tc>
        <w:tc>
          <w:tcPr>
            <w:tcW w:w="0" w:type="auto"/>
            <w:tcBorders>
              <w:lef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9,9</w:t>
            </w:r>
          </w:p>
        </w:tc>
      </w:tr>
      <w:tr w:rsidR="00141F8A" w:rsidRPr="007D1842" w:rsidTr="009C03FC">
        <w:tc>
          <w:tcPr>
            <w:tcW w:w="0" w:type="auto"/>
            <w:vAlign w:val="center"/>
          </w:tcPr>
          <w:p w:rsidR="00141F8A" w:rsidRPr="007D1842" w:rsidRDefault="00141F8A" w:rsidP="009C03FC">
            <w:pPr>
              <w:widowControl w:val="0"/>
              <w:spacing w:line="240" w:lineRule="auto"/>
              <w:ind w:firstLine="0"/>
              <w:jc w:val="center"/>
              <w:rPr>
                <w:rFonts w:ascii="Times New Roman" w:eastAsia="Times New Roman" w:hAnsi="Times New Roman"/>
                <w:sz w:val="16"/>
                <w:szCs w:val="16"/>
                <w:lang w:eastAsia="ru-RU"/>
              </w:rPr>
            </w:pPr>
            <w:r w:rsidRPr="007D1842">
              <w:rPr>
                <w:rFonts w:ascii="Times New Roman" w:hAnsi="Times New Roman"/>
                <w:sz w:val="16"/>
                <w:szCs w:val="16"/>
              </w:rPr>
              <w:t>Котельная станции Кослан</w:t>
            </w:r>
          </w:p>
        </w:tc>
        <w:tc>
          <w:tcPr>
            <w:tcW w:w="0" w:type="auto"/>
            <w:tcBorders>
              <w:righ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righ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2,0</w:t>
            </w:r>
          </w:p>
        </w:tc>
        <w:tc>
          <w:tcPr>
            <w:tcW w:w="0" w:type="auto"/>
            <w:tcBorders>
              <w:left w:val="single" w:sz="4" w:space="0" w:color="auto"/>
            </w:tcBorders>
            <w:vAlign w:val="center"/>
          </w:tcPr>
          <w:p w:rsidR="00141F8A" w:rsidRPr="007D1842" w:rsidRDefault="00141F8A" w:rsidP="009C03FC">
            <w:pPr>
              <w:pStyle w:val="afb"/>
              <w:widowControl w:val="0"/>
              <w:ind w:firstLine="0"/>
              <w:rPr>
                <w:rFonts w:ascii="Times New Roman" w:hAnsi="Times New Roman"/>
                <w:sz w:val="16"/>
                <w:szCs w:val="16"/>
              </w:rPr>
            </w:pPr>
            <w:r>
              <w:rPr>
                <w:rFonts w:ascii="Times New Roman" w:hAnsi="Times New Roman"/>
                <w:sz w:val="16"/>
                <w:szCs w:val="16"/>
              </w:rPr>
              <w:t>2,0</w:t>
            </w:r>
          </w:p>
        </w:tc>
      </w:tr>
    </w:tbl>
    <w:p w:rsidR="00141F8A" w:rsidRDefault="00141F8A" w:rsidP="00141F8A">
      <w:pPr>
        <w:widowControl w:val="0"/>
        <w:shd w:val="clear" w:color="auto" w:fill="FFFFFF"/>
        <w:rPr>
          <w:rFonts w:ascii="Times New Roman" w:eastAsia="Times New Roman" w:hAnsi="Times New Roman"/>
          <w:color w:val="000000"/>
          <w:sz w:val="24"/>
          <w:szCs w:val="24"/>
          <w:lang w:eastAsia="ru-RU"/>
        </w:rPr>
      </w:pPr>
      <w:bookmarkStart w:id="96" w:name="_Toc343876992"/>
    </w:p>
    <w:p w:rsidR="00141F8A" w:rsidRDefault="00141F8A" w:rsidP="00141F8A">
      <w:pPr>
        <w:pStyle w:val="af9"/>
        <w:widowControl w:val="0"/>
        <w:spacing w:after="120"/>
        <w:ind w:firstLine="709"/>
        <w:rPr>
          <w:b/>
        </w:rPr>
      </w:pPr>
      <w:r w:rsidRPr="00390AE2">
        <w:rPr>
          <w:b/>
        </w:rPr>
        <w:t>РАЗДЕЛ 4</w:t>
      </w:r>
      <w:r>
        <w:rPr>
          <w:b/>
        </w:rPr>
        <w:t>.</w:t>
      </w:r>
      <w:r w:rsidRPr="00390AE2">
        <w:rPr>
          <w:b/>
        </w:rPr>
        <w:t xml:space="preserve">  ПРЕДЛОЖЕНИЯ ПО СТРОИТЕЛЬСТВУ, РЕКОНСТРУКЦИИ И ТЕХНИЧЕСКОМУ ПЕРЕВООРУЖЕНИЮ ИСТОЧНИКОВ ТЕПЛОВОЙ ЭНЕРГИИ</w:t>
      </w:r>
      <w:bookmarkEnd w:id="96"/>
    </w:p>
    <w:p w:rsidR="00141F8A" w:rsidRPr="00B53D28" w:rsidRDefault="00141F8A" w:rsidP="00141F8A">
      <w:pPr>
        <w:widowControl w:val="0"/>
        <w:shd w:val="clear" w:color="auto" w:fill="FFFFFF"/>
        <w:rPr>
          <w:rFonts w:ascii="Times New Roman" w:eastAsia="Times New Roman" w:hAnsi="Times New Roman"/>
          <w:color w:val="000000"/>
          <w:sz w:val="24"/>
          <w:szCs w:val="24"/>
          <w:lang w:eastAsia="ru-RU"/>
        </w:rPr>
      </w:pPr>
      <w:r w:rsidRPr="00D94BC3">
        <w:rPr>
          <w:rFonts w:ascii="Times New Roman" w:eastAsia="Times New Roman" w:hAnsi="Times New Roman"/>
          <w:color w:val="000000"/>
          <w:sz w:val="24"/>
          <w:szCs w:val="24"/>
          <w:lang w:eastAsia="ru-RU"/>
        </w:rPr>
        <w:t>Предложения по строительству, реконструкции и техническому перевооружению</w:t>
      </w:r>
      <w:r>
        <w:rPr>
          <w:rFonts w:ascii="Times New Roman" w:eastAsia="Times New Roman" w:hAnsi="Times New Roman"/>
          <w:color w:val="000000"/>
          <w:sz w:val="24"/>
          <w:szCs w:val="24"/>
          <w:lang w:eastAsia="ru-RU"/>
        </w:rPr>
        <w:t xml:space="preserve"> </w:t>
      </w:r>
      <w:r w:rsidRPr="00D94BC3">
        <w:rPr>
          <w:rFonts w:ascii="Times New Roman" w:eastAsia="Times New Roman" w:hAnsi="Times New Roman"/>
          <w:color w:val="000000"/>
          <w:sz w:val="24"/>
          <w:szCs w:val="24"/>
          <w:lang w:eastAsia="ru-RU"/>
        </w:rPr>
        <w:t xml:space="preserve">источников тепловой энергии, </w:t>
      </w:r>
      <w:r w:rsidRPr="00B53D28">
        <w:rPr>
          <w:rFonts w:ascii="Times New Roman" w:eastAsia="Times New Roman" w:hAnsi="Times New Roman"/>
          <w:color w:val="000000"/>
          <w:sz w:val="24"/>
          <w:szCs w:val="24"/>
          <w:lang w:eastAsia="ru-RU"/>
        </w:rPr>
        <w:t>расположенных на территории городского поселения, в первую очередь, определяются перспективными условиями развития энергетики на территории городского поселения в целом.</w:t>
      </w:r>
      <w:r>
        <w:rPr>
          <w:rFonts w:ascii="Times New Roman" w:eastAsia="Times New Roman" w:hAnsi="Times New Roman"/>
          <w:color w:val="000000"/>
          <w:sz w:val="24"/>
          <w:szCs w:val="24"/>
          <w:lang w:eastAsia="ru-RU"/>
        </w:rPr>
        <w:t xml:space="preserve"> </w:t>
      </w:r>
      <w:r w:rsidRPr="00B53D28">
        <w:rPr>
          <w:rFonts w:ascii="Times New Roman" w:eastAsia="Times New Roman" w:hAnsi="Times New Roman"/>
          <w:color w:val="000000"/>
          <w:sz w:val="24"/>
          <w:szCs w:val="24"/>
          <w:lang w:eastAsia="ru-RU"/>
        </w:rPr>
        <w:t>Учитывая отсутствие газификации городского поселения «</w:t>
      </w:r>
      <w:proofErr w:type="spellStart"/>
      <w:r w:rsidRPr="00B53D28">
        <w:rPr>
          <w:rFonts w:ascii="Times New Roman" w:eastAsia="Times New Roman" w:hAnsi="Times New Roman"/>
          <w:color w:val="000000"/>
          <w:sz w:val="24"/>
          <w:szCs w:val="24"/>
          <w:lang w:eastAsia="ru-RU"/>
        </w:rPr>
        <w:t>Усогорск</w:t>
      </w:r>
      <w:proofErr w:type="spellEnd"/>
      <w:r w:rsidRPr="00B53D2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на данном этапе </w:t>
      </w:r>
      <w:r w:rsidRPr="00B53D28">
        <w:rPr>
          <w:rFonts w:ascii="Times New Roman" w:eastAsia="Times New Roman" w:hAnsi="Times New Roman"/>
          <w:color w:val="000000"/>
          <w:sz w:val="24"/>
          <w:szCs w:val="24"/>
          <w:lang w:eastAsia="ru-RU"/>
        </w:rPr>
        <w:t>рассм</w:t>
      </w:r>
      <w:r>
        <w:rPr>
          <w:rFonts w:ascii="Times New Roman" w:eastAsia="Times New Roman" w:hAnsi="Times New Roman"/>
          <w:color w:val="000000"/>
          <w:sz w:val="24"/>
          <w:szCs w:val="24"/>
          <w:lang w:eastAsia="ru-RU"/>
        </w:rPr>
        <w:t>атриваются</w:t>
      </w:r>
      <w:r w:rsidRPr="00B53D28">
        <w:rPr>
          <w:rFonts w:ascii="Times New Roman" w:eastAsia="Times New Roman" w:hAnsi="Times New Roman"/>
          <w:color w:val="000000"/>
          <w:sz w:val="24"/>
          <w:szCs w:val="24"/>
          <w:lang w:eastAsia="ru-RU"/>
        </w:rPr>
        <w:t xml:space="preserve"> два наиболее вероятных сценария развития энергетики региона.</w:t>
      </w:r>
    </w:p>
    <w:p w:rsidR="00141F8A" w:rsidRPr="00180AF5" w:rsidRDefault="00141F8A" w:rsidP="00141F8A">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Сценарий 1:</w:t>
      </w:r>
      <w:r w:rsidRPr="00180AF5">
        <w:rPr>
          <w:rFonts w:ascii="Times New Roman" w:eastAsia="Times New Roman" w:hAnsi="Times New Roman"/>
          <w:color w:val="000000"/>
          <w:sz w:val="24"/>
          <w:szCs w:val="24"/>
          <w:lang w:eastAsia="ru-RU"/>
        </w:rPr>
        <w:t xml:space="preserve"> Отсутствие газификации и сохранение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для существующего источника тепловой энергии п. </w:t>
      </w:r>
      <w:proofErr w:type="spellStart"/>
      <w:r w:rsidRPr="00180AF5">
        <w:rPr>
          <w:rFonts w:ascii="Times New Roman" w:eastAsia="Times New Roman" w:hAnsi="Times New Roman"/>
          <w:color w:val="000000"/>
          <w:sz w:val="24"/>
          <w:szCs w:val="24"/>
          <w:lang w:eastAsia="ru-RU"/>
        </w:rPr>
        <w:t>Усогорск</w:t>
      </w:r>
      <w:proofErr w:type="spellEnd"/>
      <w:r w:rsidRPr="00180AF5">
        <w:rPr>
          <w:rFonts w:ascii="Times New Roman" w:eastAsia="Times New Roman" w:hAnsi="Times New Roman"/>
          <w:color w:val="000000"/>
          <w:sz w:val="24"/>
          <w:szCs w:val="24"/>
          <w:lang w:eastAsia="ru-RU"/>
        </w:rPr>
        <w:t xml:space="preserve"> и строительство новых источников на твердом топливе. </w:t>
      </w:r>
      <w:proofErr w:type="gramStart"/>
      <w:r w:rsidRPr="00180AF5">
        <w:rPr>
          <w:rFonts w:ascii="Times New Roman" w:eastAsia="Times New Roman" w:hAnsi="Times New Roman"/>
          <w:color w:val="000000"/>
          <w:sz w:val="24"/>
          <w:szCs w:val="24"/>
          <w:lang w:eastAsia="ru-RU"/>
        </w:rPr>
        <w:t>Сценарий 1 подразумевает сохранение существующей ситуации в топливно-энергетическом комплексе и предполагает в первую очередь повышение эффективности сжигания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мазута на существующей котельной, внедрение мероприятий</w:t>
      </w:r>
      <w:r>
        <w:rPr>
          <w:rFonts w:ascii="Times New Roman" w:eastAsia="Times New Roman" w:hAnsi="Times New Roman"/>
          <w:color w:val="000000"/>
          <w:sz w:val="24"/>
          <w:szCs w:val="24"/>
          <w:lang w:eastAsia="ru-RU"/>
        </w:rPr>
        <w:t>, направленных</w:t>
      </w:r>
      <w:r w:rsidRPr="00180AF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на</w:t>
      </w:r>
      <w:r w:rsidRPr="00180AF5">
        <w:rPr>
          <w:rFonts w:ascii="Times New Roman" w:eastAsia="Times New Roman" w:hAnsi="Times New Roman"/>
          <w:color w:val="000000"/>
          <w:sz w:val="24"/>
          <w:szCs w:val="24"/>
          <w:lang w:eastAsia="ru-RU"/>
        </w:rPr>
        <w:t xml:space="preserve"> снижени</w:t>
      </w:r>
      <w:r>
        <w:rPr>
          <w:rFonts w:ascii="Times New Roman" w:eastAsia="Times New Roman" w:hAnsi="Times New Roman"/>
          <w:color w:val="000000"/>
          <w:sz w:val="24"/>
          <w:szCs w:val="24"/>
          <w:lang w:eastAsia="ru-RU"/>
        </w:rPr>
        <w:t>е</w:t>
      </w:r>
      <w:r w:rsidRPr="00180AF5">
        <w:rPr>
          <w:rFonts w:ascii="Times New Roman" w:eastAsia="Times New Roman" w:hAnsi="Times New Roman"/>
          <w:color w:val="000000"/>
          <w:sz w:val="24"/>
          <w:szCs w:val="24"/>
          <w:lang w:eastAsia="ru-RU"/>
        </w:rPr>
        <w:t xml:space="preserve"> собственных нужд, проведение мероприятий по снижению потерь в тепловых сетях и повышение</w:t>
      </w:r>
      <w:r>
        <w:rPr>
          <w:rFonts w:ascii="Times New Roman" w:eastAsia="Times New Roman" w:hAnsi="Times New Roman"/>
          <w:color w:val="000000"/>
          <w:sz w:val="24"/>
          <w:szCs w:val="24"/>
          <w:lang w:eastAsia="ru-RU"/>
        </w:rPr>
        <w:t xml:space="preserve"> </w:t>
      </w:r>
      <w:proofErr w:type="spellStart"/>
      <w:r w:rsidRPr="00180AF5">
        <w:rPr>
          <w:rFonts w:ascii="Times New Roman" w:eastAsia="Times New Roman" w:hAnsi="Times New Roman"/>
          <w:color w:val="000000"/>
          <w:sz w:val="24"/>
          <w:szCs w:val="24"/>
          <w:lang w:eastAsia="ru-RU"/>
        </w:rPr>
        <w:t>энергоэффективности</w:t>
      </w:r>
      <w:proofErr w:type="spellEnd"/>
      <w:r w:rsidRPr="00180AF5">
        <w:rPr>
          <w:rFonts w:ascii="Times New Roman" w:eastAsia="Times New Roman" w:hAnsi="Times New Roman"/>
          <w:color w:val="000000"/>
          <w:sz w:val="24"/>
          <w:szCs w:val="24"/>
          <w:lang w:eastAsia="ru-RU"/>
        </w:rPr>
        <w:t xml:space="preserve"> существующей жилой и социально-административной застройки на территории </w:t>
      </w:r>
      <w:r>
        <w:rPr>
          <w:rFonts w:ascii="Times New Roman" w:eastAsia="Times New Roman" w:hAnsi="Times New Roman"/>
          <w:color w:val="000000"/>
          <w:sz w:val="24"/>
          <w:szCs w:val="24"/>
          <w:lang w:eastAsia="ru-RU"/>
        </w:rPr>
        <w:t>городского поселения</w:t>
      </w:r>
      <w:r w:rsidRPr="00180AF5">
        <w:rPr>
          <w:rFonts w:ascii="Times New Roman" w:eastAsia="Times New Roman" w:hAnsi="Times New Roman"/>
          <w:color w:val="000000"/>
          <w:sz w:val="24"/>
          <w:szCs w:val="24"/>
          <w:lang w:eastAsia="ru-RU"/>
        </w:rPr>
        <w:t>, а также строительство</w:t>
      </w:r>
      <w:r>
        <w:rPr>
          <w:rFonts w:ascii="Times New Roman" w:eastAsia="Times New Roman" w:hAnsi="Times New Roman"/>
          <w:color w:val="000000"/>
          <w:sz w:val="24"/>
          <w:szCs w:val="24"/>
          <w:lang w:eastAsia="ru-RU"/>
        </w:rPr>
        <w:t xml:space="preserve"> автономных</w:t>
      </w:r>
      <w:r w:rsidRPr="00180AF5">
        <w:rPr>
          <w:rFonts w:ascii="Times New Roman" w:eastAsia="Times New Roman" w:hAnsi="Times New Roman"/>
          <w:color w:val="000000"/>
          <w:sz w:val="24"/>
          <w:szCs w:val="24"/>
          <w:lang w:eastAsia="ru-RU"/>
        </w:rPr>
        <w:t xml:space="preserve"> котельных на </w:t>
      </w:r>
      <w:r>
        <w:rPr>
          <w:rFonts w:ascii="Times New Roman" w:eastAsia="Times New Roman" w:hAnsi="Times New Roman"/>
          <w:color w:val="000000"/>
          <w:sz w:val="24"/>
          <w:szCs w:val="24"/>
          <w:lang w:eastAsia="ru-RU"/>
        </w:rPr>
        <w:t>местных видах</w:t>
      </w:r>
      <w:r w:rsidRPr="00180AF5">
        <w:rPr>
          <w:rFonts w:ascii="Times New Roman" w:eastAsia="Times New Roman" w:hAnsi="Times New Roman"/>
          <w:color w:val="000000"/>
          <w:sz w:val="24"/>
          <w:szCs w:val="24"/>
          <w:lang w:eastAsia="ru-RU"/>
        </w:rPr>
        <w:t xml:space="preserve"> топлив</w:t>
      </w:r>
      <w:r>
        <w:rPr>
          <w:rFonts w:ascii="Times New Roman" w:eastAsia="Times New Roman" w:hAnsi="Times New Roman"/>
          <w:color w:val="000000"/>
          <w:sz w:val="24"/>
          <w:szCs w:val="24"/>
          <w:lang w:eastAsia="ru-RU"/>
        </w:rPr>
        <w:t>а</w:t>
      </w:r>
      <w:r w:rsidRPr="00180AF5">
        <w:rPr>
          <w:rFonts w:ascii="Times New Roman" w:eastAsia="Times New Roman" w:hAnsi="Times New Roman"/>
          <w:color w:val="000000"/>
          <w:sz w:val="24"/>
          <w:szCs w:val="24"/>
          <w:lang w:eastAsia="ru-RU"/>
        </w:rPr>
        <w:t>.</w:t>
      </w:r>
      <w:proofErr w:type="gramEnd"/>
    </w:p>
    <w:p w:rsidR="00141F8A" w:rsidRPr="00180AF5" w:rsidRDefault="00141F8A" w:rsidP="00141F8A">
      <w:pPr>
        <w:widowControl w:val="0"/>
        <w:shd w:val="clear" w:color="auto" w:fill="FFFFFF"/>
        <w:rPr>
          <w:rFonts w:ascii="Times New Roman" w:eastAsia="Times New Roman" w:hAnsi="Times New Roman"/>
          <w:color w:val="000000"/>
          <w:sz w:val="24"/>
          <w:szCs w:val="24"/>
          <w:lang w:eastAsia="ru-RU"/>
        </w:rPr>
      </w:pPr>
      <w:r w:rsidRPr="00B53D28">
        <w:rPr>
          <w:rFonts w:ascii="Times New Roman" w:eastAsia="Times New Roman" w:hAnsi="Times New Roman"/>
          <w:i/>
          <w:color w:val="000000"/>
          <w:sz w:val="24"/>
          <w:szCs w:val="24"/>
          <w:lang w:eastAsia="ru-RU"/>
        </w:rPr>
        <w:t xml:space="preserve"> Сценарий 2</w:t>
      </w:r>
      <w:r w:rsidRPr="00180AF5">
        <w:rPr>
          <w:rFonts w:ascii="Times New Roman" w:eastAsia="Times New Roman" w:hAnsi="Times New Roman"/>
          <w:color w:val="000000"/>
          <w:sz w:val="24"/>
          <w:szCs w:val="24"/>
          <w:lang w:eastAsia="ru-RU"/>
        </w:rPr>
        <w:t xml:space="preserve">: Отсутствие газификации и переход Центральной котельной п. </w:t>
      </w:r>
      <w:proofErr w:type="spellStart"/>
      <w:r w:rsidRPr="00180AF5">
        <w:rPr>
          <w:rFonts w:ascii="Times New Roman" w:eastAsia="Times New Roman" w:hAnsi="Times New Roman"/>
          <w:color w:val="000000"/>
          <w:sz w:val="24"/>
          <w:szCs w:val="24"/>
          <w:lang w:eastAsia="ru-RU"/>
        </w:rPr>
        <w:t>Усогорск</w:t>
      </w:r>
      <w:proofErr w:type="spellEnd"/>
      <w:r w:rsidRPr="00180AF5">
        <w:rPr>
          <w:rFonts w:ascii="Times New Roman" w:eastAsia="Times New Roman" w:hAnsi="Times New Roman"/>
          <w:color w:val="000000"/>
          <w:sz w:val="24"/>
          <w:szCs w:val="24"/>
          <w:lang w:eastAsia="ru-RU"/>
        </w:rPr>
        <w:t xml:space="preserve"> поселения на твердое топливо. Согласно данному сценарию, осуществляется уход от </w:t>
      </w:r>
      <w:proofErr w:type="spellStart"/>
      <w:r w:rsidRPr="00180AF5">
        <w:rPr>
          <w:rFonts w:ascii="Times New Roman" w:eastAsia="Times New Roman" w:hAnsi="Times New Roman"/>
          <w:color w:val="000000"/>
          <w:sz w:val="24"/>
          <w:szCs w:val="24"/>
          <w:lang w:eastAsia="ru-RU"/>
        </w:rPr>
        <w:t>мазутозависимости</w:t>
      </w:r>
      <w:proofErr w:type="spellEnd"/>
      <w:r w:rsidRPr="00180AF5">
        <w:rPr>
          <w:rFonts w:ascii="Times New Roman" w:eastAsia="Times New Roman" w:hAnsi="Times New Roman"/>
          <w:color w:val="000000"/>
          <w:sz w:val="24"/>
          <w:szCs w:val="24"/>
          <w:lang w:eastAsia="ru-RU"/>
        </w:rPr>
        <w:t xml:space="preserve"> на Центральной котельной п. </w:t>
      </w:r>
      <w:proofErr w:type="spellStart"/>
      <w:r w:rsidRPr="00180AF5">
        <w:rPr>
          <w:rFonts w:ascii="Times New Roman" w:eastAsia="Times New Roman" w:hAnsi="Times New Roman"/>
          <w:color w:val="000000"/>
          <w:sz w:val="24"/>
          <w:szCs w:val="24"/>
          <w:lang w:eastAsia="ru-RU"/>
        </w:rPr>
        <w:t>Усогорск</w:t>
      </w:r>
      <w:proofErr w:type="spellEnd"/>
      <w:r w:rsidRPr="00180AF5">
        <w:rPr>
          <w:rFonts w:ascii="Times New Roman" w:eastAsia="Times New Roman" w:hAnsi="Times New Roman"/>
          <w:color w:val="000000"/>
          <w:sz w:val="24"/>
          <w:szCs w:val="24"/>
          <w:lang w:eastAsia="ru-RU"/>
        </w:rPr>
        <w:t>. Данный сценарий может рассматриваться в случае, если снабжение района мазутом не может осуществляться в дальнейшем по экономическим или техническим причинам.</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Замена мазута твердым топливом на крупных источниках теплоснабжения</w:t>
      </w:r>
      <w:r>
        <w:rPr>
          <w:rFonts w:ascii="Times New Roman" w:eastAsia="Times New Roman" w:hAnsi="Times New Roman"/>
          <w:color w:val="000000"/>
          <w:sz w:val="24"/>
          <w:szCs w:val="24"/>
          <w:lang w:eastAsia="ru-RU"/>
        </w:rPr>
        <w:t xml:space="preserve"> </w:t>
      </w:r>
      <w:r w:rsidRPr="00180AF5">
        <w:rPr>
          <w:rFonts w:ascii="Times New Roman" w:eastAsia="Times New Roman" w:hAnsi="Times New Roman"/>
          <w:color w:val="000000"/>
          <w:sz w:val="24"/>
          <w:szCs w:val="24"/>
          <w:lang w:eastAsia="ru-RU"/>
        </w:rPr>
        <w:t xml:space="preserve">связана </w:t>
      </w:r>
      <w:proofErr w:type="gramStart"/>
      <w:r w:rsidRPr="00180AF5">
        <w:rPr>
          <w:rFonts w:ascii="Times New Roman" w:eastAsia="Times New Roman" w:hAnsi="Times New Roman"/>
          <w:color w:val="000000"/>
          <w:sz w:val="24"/>
          <w:szCs w:val="24"/>
          <w:lang w:eastAsia="ru-RU"/>
        </w:rPr>
        <w:t>с</w:t>
      </w:r>
      <w:proofErr w:type="gramEnd"/>
      <w:r w:rsidRPr="00180AF5">
        <w:rPr>
          <w:rFonts w:ascii="Times New Roman" w:eastAsia="Times New Roman" w:hAnsi="Times New Roman"/>
          <w:color w:val="000000"/>
          <w:sz w:val="24"/>
          <w:szCs w:val="24"/>
          <w:lang w:eastAsia="ru-RU"/>
        </w:rPr>
        <w:t xml:space="preserve"> многими технологическими трудностями:</w:t>
      </w:r>
    </w:p>
    <w:p w:rsidR="00141F8A"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технической возможностью/невозможностью переоборудования, установленных котлов для работы на угольном топливе;</w:t>
      </w:r>
    </w:p>
    <w:p w:rsidR="00141F8A"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хранения запаса угля на площадке, а также организацией </w:t>
      </w:r>
      <w:r w:rsidRPr="00180AF5">
        <w:rPr>
          <w:rFonts w:ascii="Times New Roman" w:eastAsia="Times New Roman" w:hAnsi="Times New Roman"/>
          <w:color w:val="000000"/>
          <w:sz w:val="24"/>
          <w:szCs w:val="24"/>
          <w:lang w:eastAsia="ru-RU"/>
        </w:rPr>
        <w:lastRenderedPageBreak/>
        <w:t>углеподачи и разгрузки угля;</w:t>
      </w:r>
    </w:p>
    <w:p w:rsidR="00141F8A"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подготовки угля перед его сжиганием;</w:t>
      </w:r>
    </w:p>
    <w:p w:rsidR="00141F8A"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«подсветки» мазутом, газом или дизельным топливом;</w:t>
      </w:r>
    </w:p>
    <w:p w:rsidR="00141F8A"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необходимостью организации системы золоудаления;</w:t>
      </w:r>
    </w:p>
    <w:p w:rsidR="00141F8A" w:rsidRDefault="00141F8A" w:rsidP="00141F8A">
      <w:pPr>
        <w:pStyle w:val="a4"/>
        <w:widowControl w:val="0"/>
        <w:numPr>
          <w:ilvl w:val="0"/>
          <w:numId w:val="30"/>
        </w:numPr>
        <w:shd w:val="clear" w:color="auto" w:fill="FFFFFF"/>
        <w:tabs>
          <w:tab w:val="left" w:pos="1134"/>
        </w:tabs>
        <w:ind w:left="0" w:firstLine="709"/>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 xml:space="preserve">необходимостью организации </w:t>
      </w:r>
      <w:proofErr w:type="spellStart"/>
      <w:r w:rsidRPr="00180AF5">
        <w:rPr>
          <w:rFonts w:ascii="Times New Roman" w:eastAsia="Times New Roman" w:hAnsi="Times New Roman"/>
          <w:color w:val="000000"/>
          <w:sz w:val="24"/>
          <w:szCs w:val="24"/>
          <w:lang w:eastAsia="ru-RU"/>
        </w:rPr>
        <w:t>золоотвалов</w:t>
      </w:r>
      <w:proofErr w:type="spellEnd"/>
      <w:r w:rsidRPr="00180AF5">
        <w:rPr>
          <w:rFonts w:ascii="Times New Roman" w:eastAsia="Times New Roman" w:hAnsi="Times New Roman"/>
          <w:color w:val="000000"/>
          <w:sz w:val="24"/>
          <w:szCs w:val="24"/>
          <w:lang w:eastAsia="ru-RU"/>
        </w:rPr>
        <w:t xml:space="preserve"> вблизи площадок котельных;</w:t>
      </w:r>
    </w:p>
    <w:p w:rsidR="00141F8A" w:rsidRPr="00783529" w:rsidRDefault="00141F8A" w:rsidP="00141F8A">
      <w:pPr>
        <w:pStyle w:val="a4"/>
        <w:widowControl w:val="0"/>
        <w:numPr>
          <w:ilvl w:val="0"/>
          <w:numId w:val="30"/>
        </w:numPr>
        <w:shd w:val="clear" w:color="auto" w:fill="FFFFFF"/>
        <w:tabs>
          <w:tab w:val="left" w:pos="1134"/>
        </w:tabs>
        <w:ind w:left="0" w:firstLine="709"/>
        <w:contextualSpacing w:val="0"/>
        <w:rPr>
          <w:rFonts w:ascii="Times New Roman" w:eastAsia="Times New Roman" w:hAnsi="Times New Roman"/>
          <w:color w:val="000000"/>
          <w:sz w:val="24"/>
          <w:szCs w:val="24"/>
          <w:lang w:eastAsia="ru-RU"/>
        </w:rPr>
      </w:pPr>
      <w:r w:rsidRPr="00180AF5">
        <w:rPr>
          <w:rFonts w:ascii="Times New Roman" w:eastAsia="Times New Roman" w:hAnsi="Times New Roman"/>
          <w:color w:val="000000"/>
          <w:sz w:val="24"/>
          <w:szCs w:val="24"/>
          <w:lang w:eastAsia="ru-RU"/>
        </w:rPr>
        <w:t>экологическими последствиями и необходимостью применения систем</w:t>
      </w:r>
      <w:r>
        <w:rPr>
          <w:rFonts w:ascii="Times New Roman" w:eastAsia="Times New Roman" w:hAnsi="Times New Roman"/>
          <w:color w:val="000000"/>
          <w:sz w:val="24"/>
          <w:szCs w:val="24"/>
          <w:lang w:eastAsia="ru-RU"/>
        </w:rPr>
        <w:t xml:space="preserve"> </w:t>
      </w:r>
      <w:r w:rsidRPr="00783529">
        <w:rPr>
          <w:rFonts w:ascii="Times New Roman" w:eastAsia="Times New Roman" w:hAnsi="Times New Roman"/>
          <w:color w:val="000000"/>
          <w:sz w:val="24"/>
          <w:szCs w:val="24"/>
          <w:lang w:eastAsia="ru-RU"/>
        </w:rPr>
        <w:t>фильтрации уходящих дымовых газов.</w:t>
      </w:r>
    </w:p>
    <w:p w:rsidR="00141F8A" w:rsidRDefault="00141F8A" w:rsidP="00141F8A">
      <w:pPr>
        <w:pStyle w:val="af3"/>
        <w:widowControl w:val="0"/>
        <w:spacing w:after="120"/>
        <w:ind w:right="0"/>
        <w:contextualSpacing w:val="0"/>
      </w:pPr>
      <w:bookmarkStart w:id="97" w:name="_Toc343247280"/>
      <w:bookmarkStart w:id="98" w:name="_Toc343876993"/>
    </w:p>
    <w:p w:rsidR="00141F8A" w:rsidRDefault="00141F8A" w:rsidP="00141F8A">
      <w:pPr>
        <w:pStyle w:val="af3"/>
        <w:widowControl w:val="0"/>
        <w:spacing w:after="120"/>
        <w:ind w:right="0"/>
        <w:contextualSpacing w:val="0"/>
        <w:outlineLvl w:val="1"/>
      </w:pPr>
      <w:bookmarkStart w:id="99" w:name="_Toc9513821"/>
      <w: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99"/>
    </w:p>
    <w:p w:rsidR="00141F8A" w:rsidRDefault="00141F8A" w:rsidP="00141F8A">
      <w:pPr>
        <w:pStyle w:val="af3"/>
        <w:widowControl w:val="0"/>
        <w:ind w:right="0"/>
        <w:contextualSpacing w:val="0"/>
        <w:rPr>
          <w:b w:val="0"/>
        </w:rPr>
      </w:pPr>
      <w:r w:rsidRPr="005C5191">
        <w:rPr>
          <w:b w:val="0"/>
        </w:rPr>
        <w:t>Снижение себестоимости имеет большое значение как для котельных и тепловых сетей, так и для всего жилищно-коммунального хозяйства, обеспечивая высокое качество обслуживания населения при сокращении трудовых и материальных затрат.</w:t>
      </w:r>
      <w:r>
        <w:rPr>
          <w:b w:val="0"/>
        </w:rPr>
        <w:t xml:space="preserve"> </w:t>
      </w:r>
      <w:r w:rsidRPr="007A283A">
        <w:rPr>
          <w:b w:val="0"/>
        </w:rPr>
        <w:t xml:space="preserve">В котельных </w:t>
      </w:r>
      <w:r>
        <w:rPr>
          <w:b w:val="0"/>
        </w:rPr>
        <w:t xml:space="preserve">малой мощности – котельная ГВС п. </w:t>
      </w:r>
      <w:proofErr w:type="spellStart"/>
      <w:r>
        <w:rPr>
          <w:b w:val="0"/>
        </w:rPr>
        <w:t>Усогорск</w:t>
      </w:r>
      <w:proofErr w:type="spellEnd"/>
      <w:r w:rsidRPr="007A283A">
        <w:rPr>
          <w:b w:val="0"/>
        </w:rPr>
        <w:t xml:space="preserve">, где в структуре себестоимости значителен удельный вес заработной платы производственных рабочих, следует наметить мероприятия, направленные на экономию затрат по статье «Заработная плата производственных рабочих» и т. д., обратив особое внимание на </w:t>
      </w:r>
      <w:r>
        <w:rPr>
          <w:b w:val="0"/>
        </w:rPr>
        <w:t>реализацию мероприятий по механизации технологических процессов и автоматизации данного источника</w:t>
      </w:r>
      <w:r w:rsidRPr="007A283A">
        <w:rPr>
          <w:b w:val="0"/>
        </w:rPr>
        <w:t>.</w:t>
      </w:r>
      <w:r>
        <w:rPr>
          <w:b w:val="0"/>
        </w:rPr>
        <w:t xml:space="preserve"> С данной целью предлагается строительство блочно-модульной котельной для выработки тепловой энергии для нужд горячего водоснабжения потребителей п. </w:t>
      </w:r>
      <w:proofErr w:type="spellStart"/>
      <w:r>
        <w:rPr>
          <w:b w:val="0"/>
        </w:rPr>
        <w:t>Усогорск</w:t>
      </w:r>
      <w:proofErr w:type="spellEnd"/>
      <w:r>
        <w:rPr>
          <w:b w:val="0"/>
        </w:rPr>
        <w:t xml:space="preserve"> с закрытием существующей котельной ГВС п. </w:t>
      </w:r>
      <w:proofErr w:type="spellStart"/>
      <w:r>
        <w:rPr>
          <w:b w:val="0"/>
        </w:rPr>
        <w:t>Усогорск</w:t>
      </w:r>
      <w:proofErr w:type="spellEnd"/>
      <w:r>
        <w:rPr>
          <w:b w:val="0"/>
        </w:rPr>
        <w:t>, работающей на угольном топливе.</w:t>
      </w:r>
    </w:p>
    <w:p w:rsidR="00141F8A" w:rsidRPr="000535BC" w:rsidRDefault="00141F8A" w:rsidP="00141F8A">
      <w:pPr>
        <w:widowControl w:val="0"/>
        <w:autoSpaceDE w:val="0"/>
        <w:autoSpaceDN w:val="0"/>
        <w:adjustRightInd w:val="0"/>
        <w:rPr>
          <w:rFonts w:ascii="Times New Roman" w:hAnsi="Times New Roman"/>
          <w:color w:val="000000"/>
          <w:sz w:val="24"/>
          <w:szCs w:val="24"/>
        </w:rPr>
      </w:pPr>
      <w:proofErr w:type="gramStart"/>
      <w:r w:rsidRPr="000535BC">
        <w:rPr>
          <w:rFonts w:ascii="Times New Roman" w:hAnsi="Times New Roman"/>
          <w:color w:val="000000"/>
          <w:sz w:val="24"/>
          <w:szCs w:val="24"/>
        </w:rPr>
        <w:t xml:space="preserve">Согласно статье 14 </w:t>
      </w:r>
      <w:r w:rsidRPr="00B42A24">
        <w:rPr>
          <w:rFonts w:ascii="Times New Roman" w:hAnsi="Times New Roman"/>
          <w:sz w:val="24"/>
          <w:szCs w:val="24"/>
        </w:rPr>
        <w:t>Федеральн</w:t>
      </w:r>
      <w:r>
        <w:rPr>
          <w:rFonts w:ascii="Times New Roman" w:hAnsi="Times New Roman"/>
          <w:sz w:val="24"/>
          <w:szCs w:val="24"/>
        </w:rPr>
        <w:t>ого</w:t>
      </w:r>
      <w:r w:rsidRPr="00B42A24">
        <w:rPr>
          <w:rFonts w:ascii="Times New Roman" w:hAnsi="Times New Roman"/>
          <w:sz w:val="24"/>
          <w:szCs w:val="24"/>
        </w:rPr>
        <w:t xml:space="preserve"> закон</w:t>
      </w:r>
      <w:r>
        <w:rPr>
          <w:rFonts w:ascii="Times New Roman" w:hAnsi="Times New Roman"/>
          <w:sz w:val="24"/>
          <w:szCs w:val="24"/>
        </w:rPr>
        <w:t>а</w:t>
      </w:r>
      <w:r w:rsidRPr="00B42A24">
        <w:rPr>
          <w:rFonts w:ascii="Times New Roman" w:hAnsi="Times New Roman"/>
          <w:sz w:val="24"/>
          <w:szCs w:val="24"/>
        </w:rPr>
        <w:t xml:space="preserve"> от 26.07.2010 года № 190-ФЗ «О теплоснабжении»</w:t>
      </w:r>
      <w:r w:rsidRPr="000535BC">
        <w:rPr>
          <w:rFonts w:ascii="Times New Roman" w:hAnsi="Times New Roman"/>
          <w:color w:val="000000"/>
          <w:sz w:val="24"/>
          <w:szCs w:val="24"/>
        </w:rPr>
        <w:t xml:space="preserve">, подключение </w:t>
      </w:r>
      <w:proofErr w:type="spellStart"/>
      <w:r w:rsidRPr="000535BC">
        <w:rPr>
          <w:rFonts w:ascii="Times New Roman" w:hAnsi="Times New Roman"/>
          <w:color w:val="000000"/>
          <w:sz w:val="24"/>
          <w:szCs w:val="24"/>
        </w:rPr>
        <w:t>теплопотребляющих</w:t>
      </w:r>
      <w:proofErr w:type="spellEnd"/>
      <w:r w:rsidRPr="000535BC">
        <w:rPr>
          <w:rFonts w:ascii="Times New Roman" w:hAnsi="Times New Roman"/>
          <w:color w:val="000000"/>
          <w:sz w:val="24"/>
          <w:szCs w:val="24"/>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инженерно-технологического обеспечения, с учетом особенностей, предусмотренных ФЗ-№190 и правилами подключения к системам теплоснабжения, утвержденными Правительством Российской</w:t>
      </w:r>
      <w:proofErr w:type="gramEnd"/>
      <w:r w:rsidRPr="000535BC">
        <w:rPr>
          <w:rFonts w:ascii="Times New Roman" w:hAnsi="Times New Roman"/>
          <w:color w:val="000000"/>
          <w:sz w:val="24"/>
          <w:szCs w:val="24"/>
        </w:rPr>
        <w:t xml:space="preserve"> Федерации. </w:t>
      </w:r>
    </w:p>
    <w:p w:rsidR="00141F8A" w:rsidRPr="000535BC" w:rsidRDefault="00141F8A" w:rsidP="00141F8A">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Потребители тепловой энергии,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141F8A" w:rsidRPr="000535BC" w:rsidRDefault="00141F8A" w:rsidP="00141F8A">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значительной удаленности от существующих и перспективных тепловых сетей; </w:t>
      </w:r>
    </w:p>
    <w:p w:rsidR="00141F8A" w:rsidRPr="000535BC" w:rsidRDefault="00141F8A" w:rsidP="00141F8A">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малой подключаемой нагрузке (менее 0,01 Гкал/ч);</w:t>
      </w:r>
    </w:p>
    <w:p w:rsidR="00141F8A" w:rsidRPr="000535BC" w:rsidRDefault="00141F8A" w:rsidP="00141F8A">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отсутствия резервов тепловой мощности в границах застройки на данный момент и в рассматриваемой перспективе;</w:t>
      </w:r>
    </w:p>
    <w:p w:rsidR="00141F8A" w:rsidRPr="000535BC" w:rsidRDefault="00141F8A" w:rsidP="00141F8A">
      <w:pPr>
        <w:pStyle w:val="a4"/>
        <w:widowControl w:val="0"/>
        <w:numPr>
          <w:ilvl w:val="0"/>
          <w:numId w:val="2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использования тепловой энергии в технологических целях. </w:t>
      </w:r>
    </w:p>
    <w:p w:rsidR="00141F8A" w:rsidRPr="000535BC" w:rsidRDefault="00141F8A" w:rsidP="00141F8A">
      <w:pPr>
        <w:pStyle w:val="a4"/>
        <w:widowControl w:val="0"/>
        <w:autoSpaceDE w:val="0"/>
        <w:autoSpaceDN w:val="0"/>
        <w:adjustRightInd w:val="0"/>
        <w:ind w:left="0"/>
        <w:rPr>
          <w:rFonts w:ascii="Times New Roman" w:hAnsi="Times New Roman"/>
          <w:sz w:val="24"/>
          <w:szCs w:val="24"/>
        </w:rPr>
      </w:pPr>
      <w:proofErr w:type="gramStart"/>
      <w:r w:rsidRPr="0023110E">
        <w:rPr>
          <w:rFonts w:ascii="Times New Roman" w:hAnsi="Times New Roman"/>
          <w:sz w:val="24"/>
          <w:szCs w:val="24"/>
        </w:rPr>
        <w:t>В соответствии с требованиями ФЗ №190 «О теплоснабжении» п. 15 статьи 14</w:t>
      </w:r>
      <w:r w:rsidRPr="000535BC">
        <w:rPr>
          <w:rFonts w:ascii="Times New Roman" w:hAnsi="Times New Roman"/>
          <w:sz w:val="24"/>
          <w:szCs w:val="24"/>
        </w:rPr>
        <w:t xml:space="preserve">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12" w:history="1">
        <w:r w:rsidRPr="000535BC">
          <w:rPr>
            <w:rFonts w:ascii="Times New Roman" w:hAnsi="Times New Roman"/>
            <w:sz w:val="24"/>
            <w:szCs w:val="24"/>
          </w:rPr>
          <w:t>правилами</w:t>
        </w:r>
      </w:hyperlink>
      <w:r w:rsidRPr="000535BC">
        <w:rPr>
          <w:rFonts w:ascii="Times New Roman" w:hAnsi="Times New Roman"/>
          <w:sz w:val="24"/>
          <w:szCs w:val="24"/>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w:t>
      </w:r>
      <w:r w:rsidRPr="000535BC">
        <w:rPr>
          <w:rFonts w:ascii="Times New Roman" w:hAnsi="Times New Roman"/>
          <w:sz w:val="24"/>
          <w:szCs w:val="24"/>
        </w:rPr>
        <w:lastRenderedPageBreak/>
        <w:t>присоединения) к системам теплоснабжения многоквартирных домов, за исключением случаев, определенных схемой</w:t>
      </w:r>
      <w:proofErr w:type="gramEnd"/>
      <w:r w:rsidRPr="000535BC">
        <w:rPr>
          <w:rFonts w:ascii="Times New Roman" w:hAnsi="Times New Roman"/>
          <w:sz w:val="24"/>
          <w:szCs w:val="24"/>
        </w:rPr>
        <w:t xml:space="preserve"> теплоснабжения.</w:t>
      </w:r>
    </w:p>
    <w:p w:rsidR="00141F8A" w:rsidRDefault="00141F8A" w:rsidP="00141F8A">
      <w:pPr>
        <w:pStyle w:val="Default"/>
        <w:widowControl w:val="0"/>
        <w:spacing w:line="276" w:lineRule="auto"/>
        <w:rPr>
          <w:sz w:val="28"/>
          <w:szCs w:val="28"/>
        </w:rPr>
      </w:pPr>
      <w:r w:rsidRPr="0023110E">
        <w:t xml:space="preserve">Планируемые к строительству жилые дома </w:t>
      </w:r>
      <w:r>
        <w:t xml:space="preserve">(индивидуально-определенные здания) </w:t>
      </w:r>
      <w:r w:rsidRPr="0023110E">
        <w:t xml:space="preserve">могут проектироваться с использованием </w:t>
      </w:r>
      <w:r>
        <w:t>автономного</w:t>
      </w:r>
      <w:r w:rsidRPr="0023110E">
        <w:t xml:space="preserve"> индивидуального отопления</w:t>
      </w:r>
      <w:r>
        <w:t>.</w:t>
      </w:r>
      <w:r w:rsidRPr="0023110E">
        <w:t xml:space="preserve"> Потребители, отопление которых осуществляется от индивидуальных источников, могут быть подключены к </w:t>
      </w:r>
      <w:r>
        <w:t xml:space="preserve">системе </w:t>
      </w:r>
      <w:r w:rsidRPr="0023110E">
        <w:t>централизованно</w:t>
      </w:r>
      <w:r>
        <w:t>го</w:t>
      </w:r>
      <w:r w:rsidRPr="0023110E">
        <w:t xml:space="preserve"> теплоснабжени</w:t>
      </w:r>
      <w:r>
        <w:t>я</w:t>
      </w:r>
      <w:r w:rsidRPr="0023110E">
        <w:t xml:space="preserve"> на условиях </w:t>
      </w:r>
      <w:r>
        <w:t xml:space="preserve">эксплуатирующей </w:t>
      </w:r>
      <w:r w:rsidRPr="0023110E">
        <w:t xml:space="preserve">организации, при условии получения технических </w:t>
      </w:r>
      <w:r>
        <w:t xml:space="preserve">условий и </w:t>
      </w:r>
      <w:r w:rsidRPr="0023110E">
        <w:t>разрешений.</w:t>
      </w:r>
    </w:p>
    <w:p w:rsidR="00141F8A" w:rsidRPr="000535BC" w:rsidRDefault="00141F8A" w:rsidP="00141F8A">
      <w:pPr>
        <w:pStyle w:val="Default"/>
        <w:widowControl w:val="0"/>
        <w:spacing w:line="276" w:lineRule="auto"/>
        <w:rPr>
          <w:szCs w:val="28"/>
        </w:rPr>
      </w:pPr>
      <w:r w:rsidRPr="000535BC">
        <w:rPr>
          <w:szCs w:val="28"/>
        </w:rPr>
        <w:t>Индивидуальное теплоснабжение малоэтажных и индивидуальных жилых домов может быть организованное в зонах с тепловой нагрузкой менее 0,01 Гкал/</w:t>
      </w:r>
      <w:proofErr w:type="gramStart"/>
      <w:r w:rsidRPr="000535BC">
        <w:rPr>
          <w:szCs w:val="28"/>
        </w:rPr>
        <w:t>ч</w:t>
      </w:r>
      <w:proofErr w:type="gramEnd"/>
      <w:r w:rsidRPr="000535BC">
        <w:rPr>
          <w:szCs w:val="28"/>
        </w:rPr>
        <w:t xml:space="preserve">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при сравнительно большой протяженности. В настоящее время на рынке представлено значительное количество источников индивидуального теплоснабжения, работающих на различных видах топлива.</w:t>
      </w:r>
    </w:p>
    <w:p w:rsidR="00141F8A" w:rsidRDefault="00141F8A" w:rsidP="00141F8A">
      <w:pPr>
        <w:pStyle w:val="af3"/>
        <w:widowControl w:val="0"/>
        <w:spacing w:after="120"/>
        <w:ind w:right="0"/>
        <w:contextualSpacing w:val="0"/>
        <w:rPr>
          <w:b w:val="0"/>
        </w:rPr>
      </w:pPr>
    </w:p>
    <w:p w:rsidR="00141F8A" w:rsidRDefault="00141F8A" w:rsidP="00141F8A">
      <w:pPr>
        <w:pStyle w:val="af3"/>
        <w:widowControl w:val="0"/>
        <w:spacing w:after="120"/>
        <w:ind w:right="0"/>
        <w:contextualSpacing w:val="0"/>
        <w:outlineLvl w:val="1"/>
      </w:pPr>
      <w:bookmarkStart w:id="100" w:name="_Toc9513822"/>
      <w:r w:rsidRPr="00DC687A">
        <w:rPr>
          <w:color w:val="000000"/>
        </w:rPr>
        <w:t>4.2</w:t>
      </w:r>
      <w:r>
        <w:rPr>
          <w:b w:val="0"/>
          <w:color w:val="000000"/>
        </w:rPr>
        <w:t>.</w:t>
      </w:r>
      <w:r w:rsidRPr="00DC687A">
        <w:t xml:space="preserve"> Предложения по </w:t>
      </w:r>
      <w:r>
        <w:t>реконструкции</w:t>
      </w:r>
      <w:r w:rsidRPr="00DC687A">
        <w:t xml:space="preserve"> источников тепловой энергии, обеспечивающих перспективную тепловую нагрузку </w:t>
      </w:r>
      <w:r>
        <w:t>на существующих и расширяемых зонах действия источников тепловой энергии</w:t>
      </w:r>
      <w:bookmarkEnd w:id="100"/>
    </w:p>
    <w:p w:rsidR="00141F8A" w:rsidRDefault="00141F8A" w:rsidP="00141F8A">
      <w:pPr>
        <w:pStyle w:val="af3"/>
        <w:widowControl w:val="0"/>
        <w:ind w:right="0"/>
        <w:contextualSpacing w:val="0"/>
        <w:rPr>
          <w:b w:val="0"/>
        </w:rPr>
      </w:pPr>
      <w:r w:rsidRPr="00164349">
        <w:rPr>
          <w:b w:val="0"/>
        </w:rPr>
        <w:t xml:space="preserve">Реконструкции котельных с увеличением зоны их действия путем включения в нее зон </w:t>
      </w:r>
      <w:proofErr w:type="gramStart"/>
      <w:r w:rsidRPr="00164349">
        <w:rPr>
          <w:b w:val="0"/>
        </w:rPr>
        <w:t>действия</w:t>
      </w:r>
      <w:proofErr w:type="gramEnd"/>
      <w:r w:rsidRPr="00164349">
        <w:rPr>
          <w:b w:val="0"/>
        </w:rPr>
        <w:t xml:space="preserve"> существующих источников тепловой энергии не требуется. </w:t>
      </w:r>
    </w:p>
    <w:p w:rsidR="00141F8A" w:rsidRDefault="00141F8A" w:rsidP="00141F8A">
      <w:pPr>
        <w:pStyle w:val="af3"/>
        <w:widowControl w:val="0"/>
        <w:ind w:right="0"/>
        <w:contextualSpacing w:val="0"/>
        <w:rPr>
          <w:b w:val="0"/>
          <w:color w:val="000000"/>
        </w:rPr>
      </w:pPr>
      <w:r>
        <w:rPr>
          <w:b w:val="0"/>
          <w:color w:val="000000"/>
        </w:rPr>
        <w:t>Необходимость р</w:t>
      </w:r>
      <w:r w:rsidRPr="000E7CE1">
        <w:rPr>
          <w:b w:val="0"/>
          <w:color w:val="000000"/>
        </w:rPr>
        <w:t>еконструкци</w:t>
      </w:r>
      <w:r>
        <w:rPr>
          <w:b w:val="0"/>
          <w:color w:val="000000"/>
        </w:rPr>
        <w:t>и</w:t>
      </w:r>
      <w:r w:rsidRPr="000E7CE1">
        <w:rPr>
          <w:b w:val="0"/>
          <w:color w:val="000000"/>
        </w:rPr>
        <w:t xml:space="preserve"> существующих источников тепловой энергии в </w:t>
      </w:r>
      <w:r>
        <w:rPr>
          <w:b w:val="0"/>
          <w:color w:val="000000"/>
        </w:rPr>
        <w:t>городском поселении «</w:t>
      </w:r>
      <w:proofErr w:type="spellStart"/>
      <w:r>
        <w:rPr>
          <w:b w:val="0"/>
          <w:color w:val="000000"/>
        </w:rPr>
        <w:t>Усогорск</w:t>
      </w:r>
      <w:proofErr w:type="spellEnd"/>
      <w:r>
        <w:rPr>
          <w:b w:val="0"/>
          <w:color w:val="000000"/>
        </w:rPr>
        <w:t>»</w:t>
      </w:r>
      <w:r w:rsidRPr="000E7CE1">
        <w:rPr>
          <w:b w:val="0"/>
          <w:color w:val="000000"/>
        </w:rPr>
        <w:t xml:space="preserve"> будет уточняться ежегодно при актуализации схемы теплоснабжения с учетом перспективной застройки территории.</w:t>
      </w:r>
    </w:p>
    <w:p w:rsidR="00141F8A" w:rsidRDefault="00141F8A" w:rsidP="00141F8A">
      <w:pPr>
        <w:pStyle w:val="af3"/>
        <w:widowControl w:val="0"/>
        <w:spacing w:after="120"/>
        <w:ind w:right="0"/>
        <w:contextualSpacing w:val="0"/>
      </w:pPr>
      <w:bookmarkStart w:id="101" w:name="_Toc343876995"/>
      <w:bookmarkEnd w:id="97"/>
      <w:bookmarkEnd w:id="98"/>
    </w:p>
    <w:p w:rsidR="00141F8A" w:rsidRPr="008F3F50" w:rsidRDefault="00141F8A" w:rsidP="00141F8A">
      <w:pPr>
        <w:pStyle w:val="af3"/>
        <w:widowControl w:val="0"/>
        <w:spacing w:after="120"/>
        <w:ind w:right="0"/>
        <w:contextualSpacing w:val="0"/>
        <w:outlineLvl w:val="1"/>
      </w:pPr>
      <w:bookmarkStart w:id="102" w:name="_Toc9513823"/>
      <w:r>
        <w:t xml:space="preserve">4.3. Предложения по техническому перевооружению источников тепловой энергии с целью </w:t>
      </w:r>
      <w:proofErr w:type="gramStart"/>
      <w:r>
        <w:t>повышения эффективности работы систем теплоснабжения</w:t>
      </w:r>
      <w:bookmarkEnd w:id="101"/>
      <w:bookmarkEnd w:id="102"/>
      <w:proofErr w:type="gramEnd"/>
    </w:p>
    <w:p w:rsidR="00141F8A" w:rsidRPr="000535BC" w:rsidRDefault="00141F8A" w:rsidP="00141F8A">
      <w:pPr>
        <w:widowControl w:val="0"/>
        <w:autoSpaceDE w:val="0"/>
        <w:autoSpaceDN w:val="0"/>
        <w:adjustRightInd w:val="0"/>
        <w:rPr>
          <w:rFonts w:ascii="Times New Roman" w:hAnsi="Times New Roman"/>
          <w:color w:val="000000"/>
          <w:sz w:val="24"/>
          <w:szCs w:val="24"/>
        </w:rPr>
      </w:pPr>
      <w:bookmarkStart w:id="103" w:name="_Toc343247285"/>
      <w:bookmarkStart w:id="104" w:name="_Toc343876998"/>
      <w:r w:rsidRPr="000535BC">
        <w:rPr>
          <w:rFonts w:ascii="Times New Roman" w:hAnsi="Times New Roman"/>
          <w:color w:val="000000"/>
          <w:sz w:val="24"/>
          <w:szCs w:val="24"/>
        </w:rPr>
        <w:t xml:space="preserve">Для снижения величины удельной нормы расхода топлива и для ее поддержания на стабильном уровне, на котельных должны выполняться мероприятия по экономичной работе оборудования. К основным мероприятиям можно отнести: </w:t>
      </w:r>
    </w:p>
    <w:p w:rsidR="00141F8A" w:rsidRPr="000535BC" w:rsidRDefault="00141F8A" w:rsidP="00141F8A">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очистка и своевременный ремонт наружных и внутренних поверхностей нагрева котлов; </w:t>
      </w:r>
    </w:p>
    <w:p w:rsidR="00141F8A" w:rsidRPr="000535BC" w:rsidRDefault="00141F8A" w:rsidP="00141F8A">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замена или ремонт горелок; </w:t>
      </w:r>
    </w:p>
    <w:p w:rsidR="00141F8A" w:rsidRPr="000535BC" w:rsidRDefault="00141F8A" w:rsidP="00141F8A">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 xml:space="preserve">проведение режимной наладки котлов; </w:t>
      </w:r>
    </w:p>
    <w:p w:rsidR="00141F8A" w:rsidRPr="000535BC" w:rsidRDefault="00141F8A" w:rsidP="00141F8A">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своевременный ремонт основного и дополнительного оборудования котельной</w:t>
      </w:r>
      <w:r w:rsidRPr="000535BC">
        <w:rPr>
          <w:rFonts w:ascii="Times New Roman" w:hAnsi="Times New Roman"/>
          <w:sz w:val="24"/>
          <w:szCs w:val="24"/>
        </w:rPr>
        <w:t>;</w:t>
      </w:r>
    </w:p>
    <w:p w:rsidR="00141F8A" w:rsidRPr="000535BC" w:rsidRDefault="00141F8A" w:rsidP="00141F8A">
      <w:pPr>
        <w:pStyle w:val="a4"/>
        <w:widowControl w:val="0"/>
        <w:numPr>
          <w:ilvl w:val="0"/>
          <w:numId w:val="32"/>
        </w:numPr>
        <w:tabs>
          <w:tab w:val="left" w:pos="1134"/>
        </w:tabs>
        <w:autoSpaceDE w:val="0"/>
        <w:autoSpaceDN w:val="0"/>
        <w:adjustRightInd w:val="0"/>
        <w:ind w:left="0" w:firstLine="709"/>
        <w:rPr>
          <w:rFonts w:ascii="Times New Roman" w:hAnsi="Times New Roman"/>
          <w:sz w:val="24"/>
          <w:szCs w:val="24"/>
        </w:rPr>
      </w:pPr>
      <w:r w:rsidRPr="000535BC">
        <w:rPr>
          <w:rFonts w:ascii="Times New Roman" w:hAnsi="Times New Roman"/>
          <w:color w:val="000000"/>
          <w:sz w:val="24"/>
          <w:szCs w:val="24"/>
        </w:rPr>
        <w:t>применение частотного управления электрооборудованием.</w:t>
      </w:r>
    </w:p>
    <w:p w:rsidR="00141F8A" w:rsidRPr="000535BC" w:rsidRDefault="00141F8A" w:rsidP="00141F8A">
      <w:pPr>
        <w:pStyle w:val="a4"/>
        <w:widowControl w:val="0"/>
        <w:tabs>
          <w:tab w:val="left" w:pos="1134"/>
        </w:tabs>
        <w:autoSpaceDE w:val="0"/>
        <w:autoSpaceDN w:val="0"/>
        <w:adjustRightInd w:val="0"/>
        <w:ind w:left="0"/>
        <w:rPr>
          <w:rFonts w:ascii="Times New Roman" w:hAnsi="Times New Roman"/>
          <w:sz w:val="24"/>
          <w:szCs w:val="24"/>
        </w:rPr>
      </w:pPr>
      <w:r w:rsidRPr="000535BC">
        <w:rPr>
          <w:rFonts w:ascii="Times New Roman" w:hAnsi="Times New Roman"/>
          <w:color w:val="000000"/>
          <w:sz w:val="24"/>
          <w:szCs w:val="24"/>
        </w:rPr>
        <w:t>Реализация данных мероприятий</w:t>
      </w:r>
      <w:r w:rsidRPr="000535BC">
        <w:rPr>
          <w:rFonts w:ascii="Times New Roman" w:hAnsi="Times New Roman"/>
          <w:sz w:val="24"/>
          <w:szCs w:val="24"/>
        </w:rPr>
        <w:t xml:space="preserve"> позволяет экономить 20-25 % тепловой энергии и 20-40 % электроэнергии. </w:t>
      </w:r>
    </w:p>
    <w:p w:rsidR="00141F8A" w:rsidRPr="000535BC" w:rsidRDefault="00141F8A" w:rsidP="00141F8A">
      <w:pPr>
        <w:widowControl w:val="0"/>
        <w:autoSpaceDE w:val="0"/>
        <w:autoSpaceDN w:val="0"/>
        <w:adjustRightInd w:val="0"/>
        <w:rPr>
          <w:rFonts w:ascii="Times New Roman" w:hAnsi="Times New Roman"/>
          <w:szCs w:val="24"/>
        </w:rPr>
      </w:pPr>
      <w:r w:rsidRPr="000535BC">
        <w:rPr>
          <w:rFonts w:ascii="Times New Roman" w:hAnsi="Times New Roman"/>
          <w:sz w:val="24"/>
          <w:szCs w:val="24"/>
        </w:rPr>
        <w:t xml:space="preserve">Для управления электрооборудованием котлов (насосная группа и тягодутьевые механизмы) гораздо эффективнее использовать энергосберегающий частотно-регулируемый электропривод (ЧРП). </w:t>
      </w:r>
      <w:r w:rsidRPr="00246E44">
        <w:rPr>
          <w:rFonts w:ascii="Times New Roman" w:hAnsi="Times New Roman"/>
          <w:sz w:val="24"/>
          <w:szCs w:val="28"/>
        </w:rPr>
        <w:t>Также частотный преобразователь обеспечивает защиту электрического и механического оборудования в аварийных и нештатных режимах</w:t>
      </w:r>
      <w:r>
        <w:rPr>
          <w:rFonts w:ascii="Times New Roman" w:hAnsi="Times New Roman"/>
          <w:sz w:val="24"/>
          <w:szCs w:val="28"/>
        </w:rPr>
        <w:t>.</w:t>
      </w:r>
    </w:p>
    <w:p w:rsidR="00141F8A" w:rsidRDefault="00141F8A" w:rsidP="00141F8A">
      <w:pPr>
        <w:pStyle w:val="af3"/>
        <w:widowControl w:val="0"/>
        <w:ind w:right="0"/>
        <w:rPr>
          <w:b w:val="0"/>
        </w:rPr>
      </w:pPr>
      <w:r w:rsidRPr="00246E44">
        <w:rPr>
          <w:b w:val="0"/>
        </w:rPr>
        <w:t xml:space="preserve">Предложения по техническому перевооружению источников тепловой энергии с целью </w:t>
      </w:r>
      <w:proofErr w:type="gramStart"/>
      <w:r w:rsidRPr="00246E44">
        <w:rPr>
          <w:b w:val="0"/>
        </w:rPr>
        <w:t>повышения эффективности работы систем теплоснабжения</w:t>
      </w:r>
      <w:proofErr w:type="gramEnd"/>
      <w:r w:rsidRPr="00246E44">
        <w:rPr>
          <w:b w:val="0"/>
        </w:rPr>
        <w:t xml:space="preserve"> буд</w:t>
      </w:r>
      <w:r>
        <w:rPr>
          <w:b w:val="0"/>
        </w:rPr>
        <w:t>у</w:t>
      </w:r>
      <w:r w:rsidRPr="00246E44">
        <w:rPr>
          <w:b w:val="0"/>
        </w:rPr>
        <w:t xml:space="preserve">т </w:t>
      </w:r>
      <w:r w:rsidRPr="00246E44">
        <w:rPr>
          <w:b w:val="0"/>
          <w:color w:val="000000"/>
        </w:rPr>
        <w:t>уточняться ежегодно</w:t>
      </w:r>
      <w:r>
        <w:rPr>
          <w:b w:val="0"/>
        </w:rPr>
        <w:t>.</w:t>
      </w:r>
    </w:p>
    <w:p w:rsidR="00141F8A" w:rsidRDefault="00141F8A" w:rsidP="00141F8A">
      <w:pPr>
        <w:pStyle w:val="af3"/>
        <w:widowControl w:val="0"/>
        <w:spacing w:after="120"/>
        <w:ind w:right="0"/>
        <w:contextualSpacing w:val="0"/>
      </w:pPr>
      <w:bookmarkStart w:id="105" w:name="_Toc373221422"/>
      <w:bookmarkEnd w:id="103"/>
      <w:bookmarkEnd w:id="104"/>
    </w:p>
    <w:p w:rsidR="00141F8A" w:rsidRDefault="00141F8A" w:rsidP="00141F8A">
      <w:pPr>
        <w:pStyle w:val="af3"/>
        <w:widowControl w:val="0"/>
        <w:spacing w:after="120"/>
        <w:ind w:right="0"/>
        <w:contextualSpacing w:val="0"/>
      </w:pPr>
    </w:p>
    <w:p w:rsidR="00141F8A" w:rsidRDefault="00141F8A" w:rsidP="00141F8A">
      <w:pPr>
        <w:pStyle w:val="af3"/>
        <w:widowControl w:val="0"/>
        <w:spacing w:after="120"/>
        <w:ind w:right="0"/>
        <w:contextualSpacing w:val="0"/>
        <w:outlineLvl w:val="1"/>
      </w:pPr>
      <w:bookmarkStart w:id="106" w:name="_Toc9513824"/>
      <w: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 теплоснабжения между источниками тепловой энергии</w:t>
      </w:r>
      <w:bookmarkEnd w:id="105"/>
      <w:bookmarkEnd w:id="106"/>
    </w:p>
    <w:p w:rsidR="00141F8A" w:rsidRPr="00764E12" w:rsidRDefault="00141F8A" w:rsidP="00141F8A">
      <w:pPr>
        <w:pStyle w:val="af3"/>
        <w:widowControl w:val="0"/>
        <w:spacing w:before="120"/>
        <w:ind w:right="0"/>
        <w:rPr>
          <w:rStyle w:val="afa"/>
          <w:b w:val="0"/>
        </w:rPr>
      </w:pPr>
      <w:bookmarkStart w:id="107" w:name="_Toc370998371"/>
      <w:bookmarkStart w:id="108" w:name="_Toc372981497"/>
      <w:bookmarkStart w:id="109" w:name="_Toc373221423"/>
      <w:r w:rsidRPr="00764E12">
        <w:rPr>
          <w:b w:val="0"/>
          <w:color w:val="000000"/>
          <w:shd w:val="clear" w:color="auto" w:fill="FFFFFF"/>
        </w:rPr>
        <w:t>Распределение тепловой нагрузки потребителей тепловой энергии в систем</w:t>
      </w:r>
      <w:r>
        <w:rPr>
          <w:b w:val="0"/>
          <w:color w:val="000000"/>
          <w:shd w:val="clear" w:color="auto" w:fill="FFFFFF"/>
        </w:rPr>
        <w:t>ах</w:t>
      </w:r>
      <w:r w:rsidRPr="00764E12">
        <w:rPr>
          <w:b w:val="0"/>
          <w:color w:val="000000"/>
          <w:shd w:val="clear" w:color="auto" w:fill="FFFFFF"/>
        </w:rPr>
        <w:t xml:space="preserve"> теплоснабжения между источниками тепловой энергии, осуществляется единой теплоснабжающей организацией исходя из принципа минимизации расходов на производство тепловой энергии (мощности) источниками тепловой энергии с учетом потерь тепловой энергии, теплоносителя, а также технологических и иных ограничений при ее передаче</w:t>
      </w:r>
      <w:r>
        <w:rPr>
          <w:b w:val="0"/>
          <w:color w:val="000000"/>
          <w:shd w:val="clear" w:color="auto" w:fill="FFFFFF"/>
        </w:rPr>
        <w:t>.</w:t>
      </w:r>
    </w:p>
    <w:p w:rsidR="00141F8A" w:rsidRPr="002A1410" w:rsidRDefault="00141F8A" w:rsidP="00141F8A">
      <w:pPr>
        <w:pStyle w:val="af3"/>
        <w:widowControl w:val="0"/>
        <w:ind w:right="0"/>
      </w:pPr>
      <w:r w:rsidRPr="002A1410">
        <w:rPr>
          <w:rStyle w:val="afa"/>
          <w:b w:val="0"/>
        </w:rPr>
        <w:t>В перераспределении тепловой нагрузки потребителей тепловой энергии</w:t>
      </w:r>
      <w:r>
        <w:rPr>
          <w:rStyle w:val="afa"/>
          <w:b w:val="0"/>
        </w:rPr>
        <w:t>,</w:t>
      </w:r>
      <w:r w:rsidRPr="002A1410">
        <w:rPr>
          <w:rStyle w:val="afa"/>
          <w:b w:val="0"/>
        </w:rPr>
        <w:t xml:space="preserve"> между зонами действия источников тепловой энергии системы теплоснабжения</w:t>
      </w:r>
      <w:r>
        <w:rPr>
          <w:rStyle w:val="afa"/>
          <w:b w:val="0"/>
        </w:rPr>
        <w:t>,</w:t>
      </w:r>
      <w:r w:rsidRPr="002A1410">
        <w:rPr>
          <w:rStyle w:val="afa"/>
          <w:b w:val="0"/>
        </w:rPr>
        <w:t xml:space="preserve"> нет необходимости.</w:t>
      </w:r>
      <w:bookmarkEnd w:id="107"/>
      <w:bookmarkEnd w:id="108"/>
      <w:bookmarkEnd w:id="109"/>
    </w:p>
    <w:p w:rsidR="00141F8A" w:rsidRDefault="00141F8A" w:rsidP="00141F8A">
      <w:pPr>
        <w:pStyle w:val="af3"/>
        <w:widowControl w:val="0"/>
        <w:ind w:right="0"/>
        <w:contextualSpacing w:val="0"/>
      </w:pPr>
      <w:bookmarkStart w:id="110" w:name="_Toc373221424"/>
    </w:p>
    <w:p w:rsidR="00141F8A" w:rsidRDefault="00141F8A" w:rsidP="00141F8A">
      <w:pPr>
        <w:pStyle w:val="af3"/>
        <w:widowControl w:val="0"/>
        <w:spacing w:after="120"/>
        <w:ind w:right="0"/>
        <w:contextualSpacing w:val="0"/>
        <w:outlineLvl w:val="1"/>
      </w:pPr>
      <w:bookmarkStart w:id="111" w:name="_Toc9513825"/>
      <w:r w:rsidRPr="000547B0">
        <w:t>4.5</w:t>
      </w:r>
      <w:r>
        <w:t>.</w:t>
      </w:r>
      <w:r w:rsidRPr="000547B0">
        <w:t xml:space="preserve"> Меры</w:t>
      </w:r>
      <w:r>
        <w:t xml:space="preserve"> по переоборудованию котельных в источники комбинированной выработки электрической и тепловой энергии</w:t>
      </w:r>
      <w:bookmarkEnd w:id="110"/>
      <w:bookmarkEnd w:id="111"/>
    </w:p>
    <w:p w:rsidR="00141F8A" w:rsidRPr="0002417A" w:rsidRDefault="00141F8A" w:rsidP="00141F8A">
      <w:pPr>
        <w:pStyle w:val="af9"/>
        <w:widowControl w:val="0"/>
        <w:ind w:firstLine="709"/>
        <w:rPr>
          <w:sz w:val="22"/>
        </w:rPr>
      </w:pPr>
      <w:r w:rsidRPr="0002417A">
        <w:rPr>
          <w:bCs/>
          <w:szCs w:val="26"/>
        </w:rPr>
        <w:t>Источники тепловой энергии с комбинированной выработкой тепловой и электрической энергии</w:t>
      </w:r>
      <w:r>
        <w:rPr>
          <w:bCs/>
          <w:szCs w:val="26"/>
        </w:rPr>
        <w:t xml:space="preserve"> на территории городского поселения «</w:t>
      </w:r>
      <w:proofErr w:type="spellStart"/>
      <w:r>
        <w:rPr>
          <w:bCs/>
          <w:szCs w:val="26"/>
        </w:rPr>
        <w:t>Усогорск</w:t>
      </w:r>
      <w:proofErr w:type="spellEnd"/>
      <w:r>
        <w:rPr>
          <w:bCs/>
          <w:szCs w:val="26"/>
        </w:rPr>
        <w:t>» отсутствуют.</w:t>
      </w:r>
    </w:p>
    <w:p w:rsidR="00141F8A" w:rsidRPr="005E2F3B" w:rsidRDefault="00141F8A" w:rsidP="00141F8A">
      <w:pPr>
        <w:pStyle w:val="af9"/>
        <w:widowControl w:val="0"/>
        <w:ind w:firstLine="709"/>
      </w:pPr>
      <w:r w:rsidRPr="005A5E10">
        <w:t xml:space="preserve">В соответствии с </w:t>
      </w:r>
      <w:r>
        <w:t>г</w:t>
      </w:r>
      <w:r w:rsidRPr="005A5E10">
        <w:t xml:space="preserve">енеральным планом </w:t>
      </w:r>
      <w:r>
        <w:t>городского поселения «</w:t>
      </w:r>
      <w:proofErr w:type="spellStart"/>
      <w:r>
        <w:t>Усогорск</w:t>
      </w:r>
      <w:proofErr w:type="spellEnd"/>
      <w:r>
        <w:t xml:space="preserve">» </w:t>
      </w:r>
      <w:r w:rsidRPr="005E2F3B">
        <w:t>переоборудование котельных в источники комбинированной выработки электрической и тепловой энергии не предусмотрено.</w:t>
      </w:r>
    </w:p>
    <w:p w:rsidR="00141F8A" w:rsidRDefault="00141F8A" w:rsidP="00141F8A">
      <w:pPr>
        <w:pStyle w:val="af3"/>
        <w:widowControl w:val="0"/>
        <w:spacing w:after="120"/>
        <w:ind w:right="0"/>
        <w:contextualSpacing w:val="0"/>
      </w:pPr>
      <w:bookmarkStart w:id="112" w:name="_Toc373221427"/>
    </w:p>
    <w:p w:rsidR="00141F8A" w:rsidRDefault="00141F8A" w:rsidP="00141F8A">
      <w:pPr>
        <w:pStyle w:val="af3"/>
        <w:widowControl w:val="0"/>
        <w:spacing w:after="120"/>
        <w:ind w:right="0"/>
        <w:contextualSpacing w:val="0"/>
        <w:outlineLvl w:val="1"/>
      </w:pPr>
      <w:bookmarkStart w:id="113" w:name="_Toc9513826"/>
      <w:r w:rsidRPr="005A5E10">
        <w:t>4.</w:t>
      </w:r>
      <w:r>
        <w:t>6.</w:t>
      </w:r>
      <w:r w:rsidRPr="005A5E10">
        <w:t xml:space="preserve"> Оптимальный температурный график отпуска тепловой энергии для каждого источника</w:t>
      </w:r>
      <w:r w:rsidRPr="00011919">
        <w:t xml:space="preserve">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12"/>
      <w:bookmarkEnd w:id="113"/>
    </w:p>
    <w:p w:rsidR="00141F8A" w:rsidRDefault="00141F8A" w:rsidP="00141F8A">
      <w:pPr>
        <w:pStyle w:val="af3"/>
        <w:widowControl w:val="0"/>
        <w:ind w:right="0"/>
        <w:rPr>
          <w:b w:val="0"/>
        </w:rPr>
      </w:pPr>
      <w:r w:rsidRPr="007A7F3A">
        <w:rPr>
          <w:b w:val="0"/>
        </w:rPr>
        <w:t>В соответствии с действующим законодательством оптимальный</w:t>
      </w:r>
      <w:r>
        <w:rPr>
          <w:b w:val="0"/>
        </w:rPr>
        <w:t xml:space="preserve"> </w:t>
      </w:r>
      <w:r w:rsidRPr="007A7F3A">
        <w:rPr>
          <w:b w:val="0"/>
        </w:rPr>
        <w:t>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w:t>
      </w:r>
      <w:proofErr w:type="spellStart"/>
      <w:r w:rsidRPr="007A7F3A">
        <w:rPr>
          <w:b w:val="0"/>
        </w:rPr>
        <w:t>энергоаудита</w:t>
      </w:r>
      <w:proofErr w:type="spellEnd"/>
      <w:r w:rsidRPr="007A7F3A">
        <w:rPr>
          <w:b w:val="0"/>
        </w:rPr>
        <w:t>) источника тепловой энергии, тепловых сетей, потребителей тепловой энергии и т.д</w:t>
      </w:r>
      <w:r>
        <w:rPr>
          <w:b w:val="0"/>
        </w:rPr>
        <w:t>.</w:t>
      </w:r>
    </w:p>
    <w:p w:rsidR="00141F8A" w:rsidRDefault="00141F8A" w:rsidP="00141F8A">
      <w:pPr>
        <w:pStyle w:val="af3"/>
        <w:widowControl w:val="0"/>
        <w:ind w:right="0"/>
        <w:rPr>
          <w:b w:val="0"/>
        </w:rPr>
      </w:pPr>
      <w:r>
        <w:rPr>
          <w:b w:val="0"/>
        </w:rPr>
        <w:t xml:space="preserve">Центральная котельная п. </w:t>
      </w:r>
      <w:proofErr w:type="spellStart"/>
      <w:r>
        <w:rPr>
          <w:b w:val="0"/>
        </w:rPr>
        <w:t>Усогорск</w:t>
      </w:r>
      <w:proofErr w:type="spellEnd"/>
      <w:r>
        <w:rPr>
          <w:b w:val="0"/>
        </w:rPr>
        <w:t xml:space="preserve"> в настоящий момент </w:t>
      </w:r>
      <w:proofErr w:type="gramStart"/>
      <w:r>
        <w:rPr>
          <w:b w:val="0"/>
        </w:rPr>
        <w:t xml:space="preserve">работает по температурному графику 130/70 </w:t>
      </w:r>
      <w:r w:rsidRPr="00246E44">
        <w:rPr>
          <w:b w:val="0"/>
        </w:rPr>
        <w:t>°</w:t>
      </w:r>
      <w:r w:rsidRPr="00887D55">
        <w:rPr>
          <w:b w:val="0"/>
        </w:rPr>
        <w:t>С</w:t>
      </w:r>
      <w:r>
        <w:rPr>
          <w:b w:val="0"/>
        </w:rPr>
        <w:t>. Котельная станции Кослан работает</w:t>
      </w:r>
      <w:proofErr w:type="gramEnd"/>
      <w:r>
        <w:rPr>
          <w:b w:val="0"/>
        </w:rPr>
        <w:t xml:space="preserve"> по температурному графику 95/70 </w:t>
      </w:r>
      <w:r w:rsidRPr="00246E44">
        <w:rPr>
          <w:b w:val="0"/>
        </w:rPr>
        <w:t>°</w:t>
      </w:r>
      <w:r w:rsidRPr="00887D55">
        <w:rPr>
          <w:b w:val="0"/>
        </w:rPr>
        <w:t>С</w:t>
      </w:r>
      <w:r>
        <w:rPr>
          <w:b w:val="0"/>
        </w:rPr>
        <w:t>.</w:t>
      </w:r>
    </w:p>
    <w:p w:rsidR="00141F8A" w:rsidRDefault="00141F8A" w:rsidP="00141F8A">
      <w:pPr>
        <w:pStyle w:val="af9"/>
        <w:widowControl w:val="0"/>
        <w:ind w:firstLine="709"/>
      </w:pPr>
      <w:r>
        <w:t xml:space="preserve">В настоящее время изменение температурных графиков не целесообразно. </w:t>
      </w:r>
    </w:p>
    <w:p w:rsidR="00141F8A" w:rsidRDefault="00141F8A" w:rsidP="00141F8A">
      <w:pPr>
        <w:pStyle w:val="af9"/>
        <w:widowControl w:val="0"/>
        <w:ind w:firstLine="709"/>
      </w:pPr>
      <w:r>
        <w:t>Температурные графики представлены в пункте 3.1.2 части 3 главы 1 Обосновывающих материалов данной схемы теплоснабжения.</w:t>
      </w:r>
    </w:p>
    <w:p w:rsidR="00141F8A" w:rsidRDefault="00141F8A" w:rsidP="00141F8A">
      <w:pPr>
        <w:pStyle w:val="1"/>
        <w:keepNext w:val="0"/>
        <w:widowControl w:val="0"/>
        <w:spacing w:before="0"/>
        <w:rPr>
          <w:rFonts w:ascii="Times New Roman" w:hAnsi="Times New Roman"/>
          <w:sz w:val="24"/>
          <w:szCs w:val="24"/>
        </w:rPr>
      </w:pPr>
      <w:bookmarkStart w:id="114" w:name="_Toc343247323"/>
      <w:bookmarkStart w:id="115" w:name="_Toc343877037"/>
      <w:bookmarkEnd w:id="90"/>
      <w:bookmarkEnd w:id="91"/>
    </w:p>
    <w:p w:rsidR="00141F8A" w:rsidRPr="00B53D28" w:rsidRDefault="00141F8A" w:rsidP="00141F8A">
      <w:pPr>
        <w:pStyle w:val="1"/>
        <w:keepNext w:val="0"/>
        <w:widowControl w:val="0"/>
        <w:spacing w:before="0"/>
        <w:rPr>
          <w:rFonts w:ascii="Times New Roman" w:hAnsi="Times New Roman"/>
          <w:sz w:val="24"/>
          <w:szCs w:val="24"/>
        </w:rPr>
      </w:pPr>
      <w:bookmarkStart w:id="116" w:name="_Toc9513827"/>
      <w:r w:rsidRPr="00B53D28">
        <w:rPr>
          <w:rFonts w:ascii="Times New Roman" w:hAnsi="Times New Roman"/>
          <w:sz w:val="24"/>
          <w:szCs w:val="24"/>
        </w:rPr>
        <w:t>РАЗДЕЛ 5. ПРЕДЛОЖЕНИЯ ПО СТРОИТЕЛЬСТВУ И РЕКОНСТРУКЦИИ ТЕПЛОВЫХ СЕТЕЙ</w:t>
      </w:r>
      <w:bookmarkEnd w:id="116"/>
    </w:p>
    <w:p w:rsidR="00141F8A" w:rsidRPr="00124779" w:rsidRDefault="00141F8A" w:rsidP="00141F8A">
      <w:pPr>
        <w:pStyle w:val="af3"/>
        <w:widowControl w:val="0"/>
        <w:spacing w:before="240" w:after="120"/>
        <w:ind w:right="0"/>
        <w:contextualSpacing w:val="0"/>
        <w:outlineLvl w:val="1"/>
      </w:pPr>
      <w:bookmarkStart w:id="117" w:name="_Toc343247292"/>
      <w:bookmarkStart w:id="118" w:name="_Toc343877005"/>
      <w:bookmarkStart w:id="119" w:name="_Toc9513828"/>
      <w: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7"/>
      <w:bookmarkEnd w:id="118"/>
      <w:bookmarkEnd w:id="119"/>
    </w:p>
    <w:p w:rsidR="00141F8A" w:rsidRPr="00C43401" w:rsidRDefault="00141F8A" w:rsidP="00141F8A">
      <w:pPr>
        <w:pStyle w:val="af3"/>
        <w:widowControl w:val="0"/>
        <w:ind w:right="0"/>
        <w:contextualSpacing w:val="0"/>
        <w:rPr>
          <w:b w:val="0"/>
          <w:szCs w:val="26"/>
        </w:rPr>
      </w:pPr>
      <w:bookmarkStart w:id="120" w:name="_Toc343247293"/>
      <w:bookmarkStart w:id="121" w:name="_Toc343877006"/>
      <w:r w:rsidRPr="00C43401">
        <w:rPr>
          <w:b w:val="0"/>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 Зон</w:t>
      </w:r>
      <w:r>
        <w:rPr>
          <w:b w:val="0"/>
          <w:szCs w:val="26"/>
        </w:rPr>
        <w:t>ы</w:t>
      </w:r>
      <w:r w:rsidRPr="00C43401">
        <w:rPr>
          <w:b w:val="0"/>
          <w:szCs w:val="26"/>
        </w:rPr>
        <w:t xml:space="preserve"> с дефицитом </w:t>
      </w:r>
      <w:r w:rsidRPr="00C43401">
        <w:rPr>
          <w:b w:val="0"/>
          <w:szCs w:val="26"/>
        </w:rPr>
        <w:lastRenderedPageBreak/>
        <w:t xml:space="preserve">мощности, на территории муниципального образования </w:t>
      </w:r>
      <w:r>
        <w:rPr>
          <w:b w:val="0"/>
          <w:szCs w:val="26"/>
        </w:rPr>
        <w:t>отсутствуют</w:t>
      </w:r>
      <w:r w:rsidRPr="00C43401">
        <w:rPr>
          <w:b w:val="0"/>
          <w:szCs w:val="26"/>
        </w:rPr>
        <w:t xml:space="preserve">. </w:t>
      </w:r>
    </w:p>
    <w:p w:rsidR="00141F8A" w:rsidRDefault="00141F8A" w:rsidP="00141F8A">
      <w:pPr>
        <w:pStyle w:val="af3"/>
        <w:widowControl w:val="0"/>
        <w:spacing w:after="120"/>
        <w:ind w:right="0"/>
        <w:contextualSpacing w:val="0"/>
        <w:outlineLvl w:val="1"/>
      </w:pPr>
      <w:bookmarkStart w:id="122" w:name="_Toc9513829"/>
      <w:r w:rsidRPr="00216A3D">
        <w:t>5.2</w:t>
      </w:r>
      <w:r>
        <w:t xml:space="preserve">. </w:t>
      </w:r>
      <w:r w:rsidRPr="008C1FE3">
        <w:t>Предложения по строительству</w:t>
      </w:r>
      <w:r w:rsidRPr="00216A3D">
        <w:t xml:space="preserve"> и реконструкции тепловых сетей для обеспечения перспективных приростов тепловой нагрузки в осваиваемых районах поселения,</w:t>
      </w:r>
      <w:r>
        <w:t xml:space="preserve"> под </w:t>
      </w:r>
      <w:r w:rsidRPr="000C2CB7">
        <w:t>жилищную, комплексную</w:t>
      </w:r>
      <w:r>
        <w:t xml:space="preserve"> или производственную застройку</w:t>
      </w:r>
      <w:bookmarkEnd w:id="120"/>
      <w:bookmarkEnd w:id="121"/>
      <w:bookmarkEnd w:id="122"/>
    </w:p>
    <w:p w:rsidR="00141F8A" w:rsidRDefault="00141F8A" w:rsidP="00141F8A">
      <w:pPr>
        <w:pStyle w:val="af3"/>
        <w:widowControl w:val="0"/>
        <w:spacing w:after="120"/>
        <w:ind w:right="0"/>
        <w:contextualSpacing w:val="0"/>
        <w:rPr>
          <w:b w:val="0"/>
        </w:rPr>
      </w:pPr>
      <w:bookmarkStart w:id="123" w:name="_Toc373221432"/>
      <w:r>
        <w:rPr>
          <w:b w:val="0"/>
        </w:rPr>
        <w:t>В соответствии с г</w:t>
      </w:r>
      <w:r w:rsidRPr="00F53FB8">
        <w:rPr>
          <w:b w:val="0"/>
        </w:rPr>
        <w:t>енеральн</w:t>
      </w:r>
      <w:r>
        <w:rPr>
          <w:b w:val="0"/>
        </w:rPr>
        <w:t>ым</w:t>
      </w:r>
      <w:r w:rsidRPr="00F53FB8">
        <w:rPr>
          <w:b w:val="0"/>
        </w:rPr>
        <w:t xml:space="preserve"> план</w:t>
      </w:r>
      <w:r>
        <w:rPr>
          <w:b w:val="0"/>
        </w:rPr>
        <w:t>ом поселения</w:t>
      </w:r>
      <w:r w:rsidRPr="00F53FB8">
        <w:rPr>
          <w:b w:val="0"/>
        </w:rPr>
        <w:t xml:space="preserve"> расширение границ муниципалитета не </w:t>
      </w:r>
      <w:r>
        <w:rPr>
          <w:b w:val="0"/>
        </w:rPr>
        <w:t>запланировано</w:t>
      </w:r>
      <w:r w:rsidRPr="00C43401">
        <w:rPr>
          <w:b w:val="0"/>
        </w:rPr>
        <w:t xml:space="preserve"> и поэтому жилищная, комплексная или производственная застройка в осваиваемых районах поселения минимальна.</w:t>
      </w:r>
      <w:r>
        <w:rPr>
          <w:b w:val="0"/>
        </w:rPr>
        <w:t xml:space="preserve"> На данном этапе н</w:t>
      </w:r>
      <w:r w:rsidRPr="00C43401">
        <w:rPr>
          <w:b w:val="0"/>
        </w:rPr>
        <w:t xml:space="preserve">е представляется возможным определить </w:t>
      </w:r>
      <w:r>
        <w:rPr>
          <w:b w:val="0"/>
        </w:rPr>
        <w:t>п</w:t>
      </w:r>
      <w:r w:rsidRPr="00C43401">
        <w:rPr>
          <w:b w:val="0"/>
        </w:rPr>
        <w:t>еречень планируемых к строительству для покрытия перспективной тепловой нагрузки</w:t>
      </w:r>
      <w:r>
        <w:rPr>
          <w:b w:val="0"/>
        </w:rPr>
        <w:t xml:space="preserve"> тепловых сетей</w:t>
      </w:r>
      <w:r w:rsidRPr="00C43401">
        <w:rPr>
          <w:b w:val="0"/>
        </w:rPr>
        <w:t xml:space="preserve">, вследствие отсутствия более детализированной информации по количеству и посадке объектов капитального строительства. </w:t>
      </w:r>
      <w:r>
        <w:rPr>
          <w:b w:val="0"/>
          <w:szCs w:val="28"/>
        </w:rPr>
        <w:t xml:space="preserve">Необходимость строительства и реконструкции </w:t>
      </w:r>
      <w:r w:rsidRPr="00C43401">
        <w:rPr>
          <w:b w:val="0"/>
        </w:rPr>
        <w:t>тепловых сетей для обеспечения перспективных приростов тепловой нагрузки</w:t>
      </w:r>
      <w:r w:rsidRPr="000E7CE1">
        <w:rPr>
          <w:b w:val="0"/>
          <w:color w:val="000000"/>
        </w:rPr>
        <w:t xml:space="preserve"> будет уточняться ежегодно при актуализации схемы теплоснабжения с учетом перспективной застройки территории</w:t>
      </w:r>
      <w:r>
        <w:rPr>
          <w:b w:val="0"/>
          <w:color w:val="000000"/>
        </w:rPr>
        <w:t xml:space="preserve">. </w:t>
      </w:r>
      <w:r>
        <w:rPr>
          <w:b w:val="0"/>
          <w:szCs w:val="28"/>
        </w:rPr>
        <w:t>В настоящее время н</w:t>
      </w:r>
      <w:r w:rsidRPr="00C43401">
        <w:rPr>
          <w:b w:val="0"/>
          <w:szCs w:val="28"/>
        </w:rPr>
        <w:t>овое строительство тепловых сетей не планируется</w:t>
      </w:r>
      <w:r w:rsidRPr="00B53D28">
        <w:rPr>
          <w:b w:val="0"/>
        </w:rPr>
        <w:t>.</w:t>
      </w:r>
    </w:p>
    <w:p w:rsidR="00141F8A" w:rsidRPr="00C43401" w:rsidRDefault="00141F8A" w:rsidP="00141F8A">
      <w:pPr>
        <w:pStyle w:val="af3"/>
        <w:widowControl w:val="0"/>
        <w:spacing w:after="120"/>
        <w:ind w:right="0"/>
        <w:contextualSpacing w:val="0"/>
      </w:pPr>
    </w:p>
    <w:p w:rsidR="00141F8A" w:rsidRDefault="00141F8A" w:rsidP="00141F8A">
      <w:pPr>
        <w:pStyle w:val="af3"/>
        <w:widowControl w:val="0"/>
        <w:spacing w:after="120"/>
        <w:ind w:right="0"/>
        <w:contextualSpacing w:val="0"/>
        <w:outlineLvl w:val="1"/>
      </w:pPr>
      <w:bookmarkStart w:id="124" w:name="_Toc9513830"/>
      <w: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bookmarkEnd w:id="124"/>
    </w:p>
    <w:p w:rsidR="00141F8A" w:rsidRDefault="00141F8A" w:rsidP="00141F8A">
      <w:pPr>
        <w:pStyle w:val="af9"/>
        <w:widowControl w:val="0"/>
        <w:ind w:firstLine="709"/>
      </w:pPr>
      <w:r>
        <w:t xml:space="preserve">На </w:t>
      </w:r>
      <w:r w:rsidRPr="007F7D2A">
        <w:t xml:space="preserve">территории городского </w:t>
      </w:r>
      <w:r w:rsidRPr="00A44D24">
        <w:t xml:space="preserve">поселения </w:t>
      </w:r>
      <w:r>
        <w:t>«</w:t>
      </w:r>
      <w:proofErr w:type="spellStart"/>
      <w:r>
        <w:t>Усогорск</w:t>
      </w:r>
      <w:proofErr w:type="spellEnd"/>
      <w:r>
        <w:t>» источники тепловой энергии, вырабатывающие тепловую энергию для нужд отопления потребителей, между собой технологически не связаны. У</w:t>
      </w:r>
      <w:r w:rsidRPr="007F7D2A">
        <w:t>слови</w:t>
      </w:r>
      <w:r>
        <w:t>я</w:t>
      </w:r>
      <w:r w:rsidRPr="007F7D2A">
        <w:t>, при которых существует возможность поставок тепловой энергии потребителям от</w:t>
      </w:r>
      <w:r>
        <w:t xml:space="preserve"> различных источников тепловой энергии при сохранении надежности теплоснабжения, отсутствуют.</w:t>
      </w:r>
    </w:p>
    <w:p w:rsidR="00141F8A" w:rsidRPr="00077076" w:rsidRDefault="00141F8A" w:rsidP="00141F8A">
      <w:pPr>
        <w:pStyle w:val="af9"/>
        <w:widowControl w:val="0"/>
        <w:ind w:firstLine="709"/>
        <w:rPr>
          <w:sz w:val="32"/>
        </w:rPr>
      </w:pPr>
      <w:r w:rsidRPr="00077076">
        <w:rPr>
          <w:szCs w:val="20"/>
        </w:rPr>
        <w:t xml:space="preserve">Строительство тепловых сетей, соединяющих между собой котельные </w:t>
      </w:r>
      <w:r>
        <w:rPr>
          <w:szCs w:val="20"/>
        </w:rPr>
        <w:t>городского поселения,</w:t>
      </w:r>
      <w:r w:rsidRPr="00077076">
        <w:rPr>
          <w:szCs w:val="20"/>
        </w:rPr>
        <w:t xml:space="preserve"> не предполагается</w:t>
      </w:r>
      <w:r>
        <w:rPr>
          <w:szCs w:val="20"/>
        </w:rPr>
        <w:t>.</w:t>
      </w:r>
    </w:p>
    <w:p w:rsidR="00141F8A" w:rsidRDefault="00141F8A" w:rsidP="00141F8A">
      <w:pPr>
        <w:pStyle w:val="af3"/>
        <w:widowControl w:val="0"/>
        <w:spacing w:after="120"/>
        <w:ind w:right="0"/>
        <w:contextualSpacing w:val="0"/>
        <w:rPr>
          <w:bCs/>
          <w:szCs w:val="20"/>
        </w:rPr>
      </w:pPr>
      <w:bookmarkStart w:id="125" w:name="_Toc373221433"/>
    </w:p>
    <w:p w:rsidR="00141F8A" w:rsidRDefault="00141F8A" w:rsidP="00141F8A">
      <w:pPr>
        <w:pStyle w:val="af3"/>
        <w:widowControl w:val="0"/>
        <w:spacing w:after="120"/>
        <w:ind w:right="0"/>
        <w:contextualSpacing w:val="0"/>
        <w:outlineLvl w:val="0"/>
        <w:rPr>
          <w:bCs/>
          <w:szCs w:val="20"/>
        </w:rPr>
      </w:pPr>
      <w:bookmarkStart w:id="126" w:name="_Toc9513831"/>
      <w:r w:rsidRPr="00077076">
        <w:rPr>
          <w:bCs/>
          <w:szCs w:val="20"/>
        </w:rPr>
        <w:t xml:space="preserve">5.4. </w:t>
      </w:r>
      <w:r>
        <w:t>Предложения</w:t>
      </w:r>
      <w:r>
        <w:rPr>
          <w:bCs/>
          <w:szCs w:val="20"/>
        </w:rPr>
        <w:t xml:space="preserve"> по с</w:t>
      </w:r>
      <w:r w:rsidRPr="00077076">
        <w:rPr>
          <w:bCs/>
          <w:szCs w:val="20"/>
        </w:rPr>
        <w:t>троительств</w:t>
      </w:r>
      <w:r>
        <w:rPr>
          <w:bCs/>
          <w:szCs w:val="20"/>
        </w:rPr>
        <w:t>у</w:t>
      </w:r>
      <w:r w:rsidRPr="00077076">
        <w:rPr>
          <w:bCs/>
          <w:szCs w:val="20"/>
        </w:rPr>
        <w:t xml:space="preserve"> или реконструкци</w:t>
      </w:r>
      <w:r>
        <w:rPr>
          <w:bCs/>
          <w:szCs w:val="20"/>
        </w:rPr>
        <w:t>и</w:t>
      </w:r>
      <w:r w:rsidRPr="00077076">
        <w:rPr>
          <w:bCs/>
          <w:szCs w:val="20"/>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6"/>
    </w:p>
    <w:p w:rsidR="00141F8A" w:rsidRDefault="00141F8A" w:rsidP="00141F8A">
      <w:pPr>
        <w:pStyle w:val="af9"/>
        <w:widowControl w:val="0"/>
        <w:ind w:firstLine="539"/>
      </w:pPr>
      <w:r w:rsidRPr="004826D3">
        <w:t xml:space="preserve">На территории городского </w:t>
      </w:r>
      <w:r>
        <w:t>поселения «</w:t>
      </w:r>
      <w:proofErr w:type="spellStart"/>
      <w:r>
        <w:t>Усогорск</w:t>
      </w:r>
      <w:proofErr w:type="spellEnd"/>
      <w:r>
        <w:t>»</w:t>
      </w:r>
      <w:r w:rsidRPr="004826D3">
        <w:t xml:space="preserve"> есть необходимость в реконструкции существующих тепловых сетей. </w:t>
      </w:r>
    </w:p>
    <w:p w:rsidR="00141F8A" w:rsidRDefault="00141F8A" w:rsidP="00141F8A">
      <w:pPr>
        <w:pStyle w:val="af9"/>
        <w:widowControl w:val="0"/>
        <w:ind w:firstLine="539"/>
      </w:pPr>
      <w:r>
        <w:t xml:space="preserve">В зоне действия Центральной котельной п. </w:t>
      </w:r>
      <w:proofErr w:type="spellStart"/>
      <w:r>
        <w:t>Усогорск</w:t>
      </w:r>
      <w:proofErr w:type="spellEnd"/>
      <w:r>
        <w:t xml:space="preserve"> </w:t>
      </w:r>
      <w:r w:rsidRPr="004826D3">
        <w:t xml:space="preserve">имеются сверхнормативные </w:t>
      </w:r>
      <w:r>
        <w:t xml:space="preserve">потери при транспортировке теплоносителя более 30 </w:t>
      </w:r>
      <w:r w:rsidRPr="008D79DA">
        <w:t>%.</w:t>
      </w:r>
      <w:r>
        <w:t xml:space="preserve"> Значительная доля</w:t>
      </w:r>
      <w:r w:rsidRPr="004826D3">
        <w:t xml:space="preserve"> потер</w:t>
      </w:r>
      <w:r>
        <w:t>ь</w:t>
      </w:r>
      <w:r w:rsidRPr="004826D3">
        <w:t xml:space="preserve"> тепл</w:t>
      </w:r>
      <w:r>
        <w:t>овой энергии</w:t>
      </w:r>
      <w:r w:rsidRPr="004826D3">
        <w:t xml:space="preserve"> в сетях свидетельствуют о низком термическом сопротивлении тепловой изоляции.</w:t>
      </w:r>
      <w:r>
        <w:t xml:space="preserve"> Для повышения </w:t>
      </w:r>
      <w:proofErr w:type="gramStart"/>
      <w:r>
        <w:t>эффективности работы систем теплоснабжения городского поселения</w:t>
      </w:r>
      <w:proofErr w:type="gramEnd"/>
      <w:r>
        <w:t xml:space="preserve"> </w:t>
      </w:r>
      <w:r w:rsidRPr="008C1FE3">
        <w:t>рекомендуется</w:t>
      </w:r>
      <w:r>
        <w:t xml:space="preserve"> проводить реконструкцию</w:t>
      </w:r>
      <w:r w:rsidRPr="008C1FE3">
        <w:t xml:space="preserve"> тепловых сетей с использованием </w:t>
      </w:r>
      <w:proofErr w:type="spellStart"/>
      <w:r w:rsidRPr="008C1FE3">
        <w:t>предизолированных</w:t>
      </w:r>
      <w:proofErr w:type="spellEnd"/>
      <w:r w:rsidRPr="008C1FE3">
        <w:t xml:space="preserve"> трубопроводов в </w:t>
      </w:r>
      <w:proofErr w:type="spellStart"/>
      <w:r w:rsidRPr="008C1FE3">
        <w:t>пенополеуритановой</w:t>
      </w:r>
      <w:proofErr w:type="spellEnd"/>
      <w:r w:rsidRPr="008C1FE3">
        <w:t xml:space="preserve"> (ППУ) изоляции</w:t>
      </w:r>
      <w:r>
        <w:t xml:space="preserve"> или иных </w:t>
      </w:r>
      <w:proofErr w:type="spellStart"/>
      <w:r>
        <w:t>энергоэффективных</w:t>
      </w:r>
      <w:proofErr w:type="spellEnd"/>
      <w:r>
        <w:t xml:space="preserve"> технологических решений и </w:t>
      </w:r>
      <w:r w:rsidRPr="008C1FE3">
        <w:t xml:space="preserve">технологий. </w:t>
      </w:r>
    </w:p>
    <w:p w:rsidR="00141F8A" w:rsidRDefault="00141F8A" w:rsidP="00141F8A">
      <w:pPr>
        <w:pStyle w:val="af1"/>
        <w:widowControl w:val="0"/>
        <w:jc w:val="both"/>
        <w:rPr>
          <w:b w:val="0"/>
          <w:bCs/>
        </w:rPr>
      </w:pPr>
      <w:r w:rsidRPr="0043736A">
        <w:rPr>
          <w:b w:val="0"/>
          <w:bCs/>
        </w:rPr>
        <w:t xml:space="preserve">Для повышения </w:t>
      </w:r>
      <w:r>
        <w:rPr>
          <w:b w:val="0"/>
          <w:bCs/>
        </w:rPr>
        <w:t>эффективности</w:t>
      </w:r>
      <w:r w:rsidRPr="0043736A">
        <w:rPr>
          <w:b w:val="0"/>
          <w:bCs/>
        </w:rPr>
        <w:t xml:space="preserve"> работы </w:t>
      </w:r>
      <w:r>
        <w:rPr>
          <w:b w:val="0"/>
          <w:bCs/>
        </w:rPr>
        <w:t>системы теплоснабжения в целом рекомендуется выполнить следующие мероприятия по тепловым сетям:</w:t>
      </w:r>
    </w:p>
    <w:p w:rsidR="00141F8A" w:rsidRDefault="00141F8A" w:rsidP="00141F8A">
      <w:pPr>
        <w:pStyle w:val="af1"/>
        <w:widowControl w:val="0"/>
        <w:numPr>
          <w:ilvl w:val="0"/>
          <w:numId w:val="36"/>
        </w:numPr>
        <w:tabs>
          <w:tab w:val="left" w:pos="1134"/>
        </w:tabs>
        <w:ind w:left="0" w:firstLine="709"/>
        <w:jc w:val="both"/>
        <w:rPr>
          <w:b w:val="0"/>
          <w:bCs/>
        </w:rPr>
      </w:pPr>
      <w:r>
        <w:rPr>
          <w:b w:val="0"/>
          <w:bCs/>
        </w:rPr>
        <w:t>проведение комплексного обследования теплотрасс от котельных к объектам теплоснабжения с последующим анализом;</w:t>
      </w:r>
    </w:p>
    <w:p w:rsidR="00141F8A" w:rsidRDefault="00141F8A" w:rsidP="00141F8A">
      <w:pPr>
        <w:pStyle w:val="af1"/>
        <w:widowControl w:val="0"/>
        <w:numPr>
          <w:ilvl w:val="0"/>
          <w:numId w:val="36"/>
        </w:numPr>
        <w:tabs>
          <w:tab w:val="left" w:pos="1134"/>
        </w:tabs>
        <w:ind w:left="0" w:firstLine="709"/>
        <w:jc w:val="both"/>
        <w:rPr>
          <w:b w:val="0"/>
          <w:bCs/>
        </w:rPr>
      </w:pPr>
      <w:r>
        <w:rPr>
          <w:b w:val="0"/>
          <w:bCs/>
        </w:rPr>
        <w:t xml:space="preserve">проведение оптимизации гидравлических режимов функционирования тепловых сетей. </w:t>
      </w:r>
      <w:r w:rsidRPr="00F00FE3">
        <w:rPr>
          <w:b w:val="0"/>
          <w:bCs/>
        </w:rPr>
        <w:t xml:space="preserve">Ликвидация </w:t>
      </w:r>
      <w:proofErr w:type="spellStart"/>
      <w:r w:rsidRPr="00F00FE3">
        <w:rPr>
          <w:b w:val="0"/>
          <w:bCs/>
        </w:rPr>
        <w:t>разрегулировки</w:t>
      </w:r>
      <w:proofErr w:type="spellEnd"/>
      <w:r w:rsidRPr="00F00FE3">
        <w:rPr>
          <w:b w:val="0"/>
          <w:bCs/>
        </w:rPr>
        <w:t xml:space="preserve"> тепловых сетей приносит снижение потерь тепловой </w:t>
      </w:r>
      <w:r w:rsidRPr="00F00FE3">
        <w:rPr>
          <w:b w:val="0"/>
          <w:bCs/>
        </w:rPr>
        <w:lastRenderedPageBreak/>
        <w:t>энергии и затрат электроэнергии на передачу теплоносителя в системе теплоснабжения в некоторых случаях до 40–50 %.</w:t>
      </w:r>
    </w:p>
    <w:p w:rsidR="00141F8A" w:rsidRDefault="00141F8A" w:rsidP="00141F8A">
      <w:pPr>
        <w:pStyle w:val="af1"/>
        <w:widowControl w:val="0"/>
        <w:numPr>
          <w:ilvl w:val="0"/>
          <w:numId w:val="36"/>
        </w:numPr>
        <w:tabs>
          <w:tab w:val="left" w:pos="1134"/>
        </w:tabs>
        <w:ind w:left="0" w:firstLine="709"/>
        <w:jc w:val="both"/>
        <w:rPr>
          <w:b w:val="0"/>
          <w:bCs/>
        </w:rPr>
      </w:pPr>
      <w:r>
        <w:rPr>
          <w:b w:val="0"/>
          <w:bCs/>
        </w:rPr>
        <w:t>восстановление тепловой изоляции трубопроводов или ее реконструкция;</w:t>
      </w:r>
    </w:p>
    <w:p w:rsidR="00141F8A" w:rsidRDefault="00141F8A" w:rsidP="00141F8A">
      <w:pPr>
        <w:pStyle w:val="af1"/>
        <w:widowControl w:val="0"/>
        <w:numPr>
          <w:ilvl w:val="0"/>
          <w:numId w:val="36"/>
        </w:numPr>
        <w:tabs>
          <w:tab w:val="left" w:pos="1134"/>
        </w:tabs>
        <w:ind w:left="0" w:firstLine="709"/>
        <w:jc w:val="both"/>
        <w:rPr>
          <w:b w:val="0"/>
          <w:bCs/>
        </w:rPr>
      </w:pPr>
      <w:r>
        <w:rPr>
          <w:b w:val="0"/>
          <w:bCs/>
        </w:rPr>
        <w:t xml:space="preserve">замена низкоэффективных сетевых насосов на </w:t>
      </w:r>
      <w:proofErr w:type="gramStart"/>
      <w:r>
        <w:rPr>
          <w:b w:val="0"/>
          <w:bCs/>
        </w:rPr>
        <w:t>современные</w:t>
      </w:r>
      <w:proofErr w:type="gramEnd"/>
      <w:r>
        <w:rPr>
          <w:b w:val="0"/>
          <w:bCs/>
        </w:rPr>
        <w:t xml:space="preserve"> с более высоким КПД. 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w:t>
      </w:r>
    </w:p>
    <w:p w:rsidR="00141F8A" w:rsidRPr="00FD7B26" w:rsidRDefault="00141F8A" w:rsidP="00141F8A">
      <w:pPr>
        <w:pStyle w:val="af1"/>
        <w:widowControl w:val="0"/>
        <w:numPr>
          <w:ilvl w:val="0"/>
          <w:numId w:val="36"/>
        </w:numPr>
        <w:tabs>
          <w:tab w:val="left" w:pos="1134"/>
        </w:tabs>
        <w:ind w:left="0" w:firstLine="709"/>
        <w:jc w:val="both"/>
        <w:rPr>
          <w:b w:val="0"/>
        </w:rPr>
      </w:pPr>
      <w:r w:rsidRPr="00FD7B26">
        <w:rPr>
          <w:b w:val="0"/>
          <w:bCs/>
        </w:rPr>
        <w:t xml:space="preserve">замена </w:t>
      </w:r>
      <w:r w:rsidRPr="00FD7B26">
        <w:rPr>
          <w:b w:val="0"/>
          <w:shd w:val="clear" w:color="auto" w:fill="FFFFFF"/>
        </w:rPr>
        <w:t>морально </w:t>
      </w:r>
      <w:r w:rsidRPr="00FD7B26">
        <w:rPr>
          <w:b w:val="0"/>
          <w:bCs/>
          <w:shd w:val="clear" w:color="auto" w:fill="FFFFFF"/>
        </w:rPr>
        <w:t>устаревшей</w:t>
      </w:r>
      <w:r w:rsidRPr="00FD7B26">
        <w:rPr>
          <w:b w:val="0"/>
          <w:shd w:val="clear" w:color="auto" w:fill="FFFFFF"/>
        </w:rPr>
        <w:t> и физически изношенной </w:t>
      </w:r>
      <w:r w:rsidRPr="00FD7B26">
        <w:rPr>
          <w:b w:val="0"/>
        </w:rPr>
        <w:t>запорной</w:t>
      </w:r>
      <w:r w:rsidRPr="00FD7B26">
        <w:rPr>
          <w:b w:val="0"/>
          <w:bCs/>
          <w:shd w:val="clear" w:color="auto" w:fill="FFFFFF"/>
        </w:rPr>
        <w:t xml:space="preserve"> арматуры</w:t>
      </w:r>
      <w:r w:rsidRPr="00FD7B26">
        <w:rPr>
          <w:b w:val="0"/>
        </w:rPr>
        <w:t>.</w:t>
      </w:r>
    </w:p>
    <w:p w:rsidR="00141F8A" w:rsidRDefault="00141F8A" w:rsidP="00141F8A">
      <w:pPr>
        <w:pStyle w:val="af9"/>
        <w:widowControl w:val="0"/>
        <w:ind w:firstLine="709"/>
        <w:rPr>
          <w:sz w:val="32"/>
        </w:rPr>
      </w:pPr>
      <w:r>
        <w:rPr>
          <w:bCs/>
          <w:szCs w:val="20"/>
        </w:rPr>
        <w:t>С</w:t>
      </w:r>
      <w:r w:rsidRPr="00077076">
        <w:rPr>
          <w:bCs/>
          <w:szCs w:val="20"/>
        </w:rPr>
        <w:t>троительств</w:t>
      </w:r>
      <w:r>
        <w:rPr>
          <w:bCs/>
          <w:szCs w:val="20"/>
        </w:rPr>
        <w:t>о</w:t>
      </w:r>
      <w:r w:rsidRPr="00077076">
        <w:rPr>
          <w:bCs/>
          <w:szCs w:val="20"/>
        </w:rPr>
        <w:t xml:space="preserve"> или реконструкци</w:t>
      </w:r>
      <w:r>
        <w:rPr>
          <w:bCs/>
          <w:szCs w:val="20"/>
        </w:rPr>
        <w:t>я</w:t>
      </w:r>
      <w:r w:rsidRPr="00077076">
        <w:rPr>
          <w:bCs/>
          <w:szCs w:val="20"/>
        </w:rPr>
        <w:t xml:space="preserve"> тепловых сетей за счет перевода котельных в пиковый режим работы или ликвидации котельных</w:t>
      </w:r>
      <w:r>
        <w:t xml:space="preserve"> не предполагается.</w:t>
      </w:r>
    </w:p>
    <w:p w:rsidR="00141F8A" w:rsidRDefault="00141F8A" w:rsidP="00141F8A">
      <w:pPr>
        <w:pStyle w:val="af9"/>
        <w:widowControl w:val="0"/>
        <w:ind w:firstLine="709"/>
        <w:rPr>
          <w:color w:val="000000"/>
        </w:rPr>
      </w:pPr>
      <w:r w:rsidRPr="00681F3A">
        <w:rPr>
          <w:szCs w:val="28"/>
        </w:rPr>
        <w:t xml:space="preserve">Необходимость строительства и реконструкции </w:t>
      </w:r>
      <w:r w:rsidRPr="00681F3A">
        <w:t xml:space="preserve">тепловых сетей для </w:t>
      </w:r>
      <w:r w:rsidRPr="00077076">
        <w:rPr>
          <w:bCs/>
          <w:szCs w:val="20"/>
        </w:rPr>
        <w:t>повышения эффективности функционирования систем теплоснабжения</w:t>
      </w:r>
      <w:r w:rsidRPr="00681F3A">
        <w:rPr>
          <w:color w:val="000000"/>
        </w:rPr>
        <w:t xml:space="preserve"> будет уточняться ежегодно при актуализации схемы теплоснабжения.</w:t>
      </w:r>
    </w:p>
    <w:p w:rsidR="00141F8A" w:rsidRPr="00681F3A" w:rsidRDefault="00141F8A" w:rsidP="00141F8A">
      <w:pPr>
        <w:pStyle w:val="af9"/>
        <w:widowControl w:val="0"/>
        <w:ind w:firstLine="709"/>
        <w:rPr>
          <w:sz w:val="32"/>
        </w:rPr>
      </w:pPr>
    </w:p>
    <w:p w:rsidR="00141F8A" w:rsidRDefault="00141F8A" w:rsidP="00141F8A">
      <w:pPr>
        <w:pStyle w:val="af3"/>
        <w:widowControl w:val="0"/>
        <w:spacing w:after="120"/>
        <w:ind w:right="0"/>
        <w:contextualSpacing w:val="0"/>
        <w:outlineLvl w:val="1"/>
      </w:pPr>
      <w:bookmarkStart w:id="127" w:name="_Toc9513832"/>
      <w:r>
        <w:t>5.5. Предложения по строительству и реконструкции тепловых сетей для обеспечения нормативной надежности и безопасности теплоснабжения</w:t>
      </w:r>
      <w:bookmarkEnd w:id="125"/>
      <w:bookmarkEnd w:id="127"/>
    </w:p>
    <w:p w:rsidR="00141F8A" w:rsidRPr="000535BC" w:rsidRDefault="00141F8A" w:rsidP="00141F8A">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Для ликвидации зон с ненормативной надежностью необходимо выполнить замену трубопроводов тепловых сетей, </w:t>
      </w:r>
      <w:r w:rsidRPr="007765B7">
        <w:rPr>
          <w:rFonts w:ascii="Times New Roman" w:hAnsi="Times New Roman"/>
          <w:bCs/>
          <w:iCs/>
          <w:sz w:val="24"/>
          <w:szCs w:val="24"/>
        </w:rPr>
        <w:t>подлежащих замене</w:t>
      </w:r>
      <w:r>
        <w:rPr>
          <w:rFonts w:ascii="Times New Roman" w:hAnsi="Times New Roman"/>
          <w:bCs/>
          <w:iCs/>
          <w:sz w:val="24"/>
          <w:szCs w:val="24"/>
        </w:rPr>
        <w:t>,</w:t>
      </w:r>
      <w:r w:rsidRPr="007765B7">
        <w:rPr>
          <w:rFonts w:ascii="Times New Roman" w:hAnsi="Times New Roman"/>
          <w:bCs/>
          <w:iCs/>
          <w:sz w:val="24"/>
          <w:szCs w:val="24"/>
        </w:rPr>
        <w:t xml:space="preserve"> в связи с исчерпанием эксплуатационного ресурса</w:t>
      </w:r>
      <w:r w:rsidRPr="000535BC">
        <w:rPr>
          <w:rFonts w:ascii="Times New Roman" w:hAnsi="Times New Roman"/>
          <w:color w:val="000000"/>
          <w:sz w:val="24"/>
          <w:szCs w:val="24"/>
        </w:rPr>
        <w:t>. В результате снижения уровня износа объектов ожидается сокращение потерь тепловой энергии в сетях, обеспечение заданного гидравлического режима, требуемой надежности теплоснабжения потребителей, а также повышение качества и надежности коммунальных услуг.</w:t>
      </w:r>
    </w:p>
    <w:p w:rsidR="00141F8A" w:rsidRDefault="00141F8A" w:rsidP="00141F8A">
      <w:pPr>
        <w:pStyle w:val="af1"/>
        <w:widowControl w:val="0"/>
        <w:jc w:val="both"/>
        <w:rPr>
          <w:b w:val="0"/>
        </w:rPr>
      </w:pPr>
      <w:r w:rsidRPr="007765B7">
        <w:rPr>
          <w:b w:val="0"/>
        </w:rPr>
        <w:t xml:space="preserve"> Для своевременного определения мест утечек теплоносителя при авариях на тепловых сетях, рекомендуется применять систему </w:t>
      </w:r>
      <w:r w:rsidRPr="007765B7">
        <w:rPr>
          <w:b w:val="0"/>
          <w:bCs/>
          <w:shd w:val="clear" w:color="auto" w:fill="FFFFFF"/>
        </w:rPr>
        <w:t>оперативного</w:t>
      </w:r>
      <w:r w:rsidRPr="007765B7">
        <w:rPr>
          <w:b w:val="0"/>
          <w:shd w:val="clear" w:color="auto" w:fill="FFFFFF"/>
        </w:rPr>
        <w:t xml:space="preserve"> дистанционного контроля </w:t>
      </w:r>
      <w:r>
        <w:rPr>
          <w:b w:val="0"/>
          <w:shd w:val="clear" w:color="auto" w:fill="FFFFFF"/>
        </w:rPr>
        <w:t xml:space="preserve">тепловых сетей с тепловой изоляцией в </w:t>
      </w:r>
      <w:proofErr w:type="spellStart"/>
      <w:r>
        <w:rPr>
          <w:b w:val="0"/>
          <w:shd w:val="clear" w:color="auto" w:fill="FFFFFF"/>
        </w:rPr>
        <w:t>ППУ-изоляции</w:t>
      </w:r>
      <w:proofErr w:type="spellEnd"/>
      <w:r>
        <w:rPr>
          <w:b w:val="0"/>
          <w:shd w:val="clear" w:color="auto" w:fill="FFFFFF"/>
        </w:rPr>
        <w:t xml:space="preserve"> </w:t>
      </w:r>
      <w:r w:rsidRPr="007765B7">
        <w:rPr>
          <w:b w:val="0"/>
        </w:rPr>
        <w:t>(</w:t>
      </w:r>
      <w:r>
        <w:rPr>
          <w:b w:val="0"/>
        </w:rPr>
        <w:t>С</w:t>
      </w:r>
      <w:r w:rsidRPr="007765B7">
        <w:rPr>
          <w:b w:val="0"/>
        </w:rPr>
        <w:t>ОДК)</w:t>
      </w:r>
      <w:r>
        <w:rPr>
          <w:b w:val="0"/>
        </w:rPr>
        <w:t>.</w:t>
      </w:r>
      <w:bookmarkStart w:id="128" w:name="_Toc343247296"/>
      <w:bookmarkStart w:id="129" w:name="_Toc343877009"/>
      <w:bookmarkStart w:id="130" w:name="_Toc343247324"/>
      <w:bookmarkStart w:id="131" w:name="_Toc343877038"/>
      <w:bookmarkEnd w:id="114"/>
      <w:bookmarkEnd w:id="115"/>
    </w:p>
    <w:p w:rsidR="00141F8A" w:rsidRPr="005D60BF" w:rsidRDefault="00141F8A" w:rsidP="00141F8A">
      <w:pPr>
        <w:pStyle w:val="a4"/>
        <w:widowControl w:val="0"/>
        <w:autoSpaceDE w:val="0"/>
        <w:autoSpaceDN w:val="0"/>
        <w:adjustRightInd w:val="0"/>
        <w:ind w:left="0"/>
        <w:rPr>
          <w:rFonts w:ascii="Times New Roman" w:hAnsi="Times New Roman"/>
          <w:color w:val="FF0000"/>
          <w:sz w:val="24"/>
          <w:szCs w:val="24"/>
        </w:rPr>
      </w:pPr>
      <w:r w:rsidRPr="005D60BF">
        <w:rPr>
          <w:rFonts w:ascii="Times New Roman" w:hAnsi="Times New Roman"/>
          <w:color w:val="FF0000"/>
          <w:sz w:val="24"/>
          <w:szCs w:val="24"/>
        </w:rPr>
        <w:t xml:space="preserve">Для повышения надежности и энергетической эффективности, соблюдения требований законодательства рекомендуется замена изношенного котла с низким КПД на современный стальной котел на котельной ст. Кослан, устройство нового резервуара хранения жидкого топлива на Центральной котельной п. </w:t>
      </w:r>
      <w:proofErr w:type="spellStart"/>
      <w:r w:rsidRPr="005D60BF">
        <w:rPr>
          <w:rFonts w:ascii="Times New Roman" w:hAnsi="Times New Roman"/>
          <w:color w:val="FF0000"/>
          <w:sz w:val="24"/>
          <w:szCs w:val="24"/>
        </w:rPr>
        <w:t>Усогорск</w:t>
      </w:r>
      <w:proofErr w:type="spellEnd"/>
      <w:r w:rsidRPr="005D60BF">
        <w:rPr>
          <w:rFonts w:ascii="Times New Roman" w:hAnsi="Times New Roman"/>
          <w:color w:val="FF0000"/>
          <w:sz w:val="24"/>
          <w:szCs w:val="24"/>
        </w:rPr>
        <w:t>, необходимо обеспечение объектов теплоснабжения резервными источниками электроснабжения.</w:t>
      </w:r>
    </w:p>
    <w:p w:rsidR="00141F8A" w:rsidRDefault="00141F8A" w:rsidP="00141F8A">
      <w:pPr>
        <w:pStyle w:val="af1"/>
        <w:widowControl w:val="0"/>
        <w:jc w:val="both"/>
        <w:rPr>
          <w:b w:val="0"/>
        </w:rPr>
      </w:pPr>
      <w:r w:rsidRPr="00681F3A">
        <w:rPr>
          <w:b w:val="0"/>
          <w:szCs w:val="28"/>
        </w:rPr>
        <w:t xml:space="preserve">Необходимость строительства и реконструкции </w:t>
      </w:r>
      <w:r w:rsidRPr="00681F3A">
        <w:rPr>
          <w:b w:val="0"/>
        </w:rPr>
        <w:t>тепловых сетей для обеспечения нормативной надежности и безопасности теплоснабжения</w:t>
      </w:r>
      <w:r w:rsidRPr="00681F3A">
        <w:rPr>
          <w:b w:val="0"/>
          <w:color w:val="000000"/>
        </w:rPr>
        <w:t xml:space="preserve"> будет уточняться ежегодно при актуализации схемы теплоснабжения</w:t>
      </w:r>
      <w:r>
        <w:rPr>
          <w:b w:val="0"/>
        </w:rPr>
        <w:t>.</w:t>
      </w:r>
    </w:p>
    <w:p w:rsidR="00141F8A" w:rsidRPr="00681F3A" w:rsidRDefault="00141F8A" w:rsidP="00141F8A">
      <w:pPr>
        <w:pStyle w:val="af1"/>
        <w:widowControl w:val="0"/>
        <w:jc w:val="both"/>
        <w:rPr>
          <w:b w:val="0"/>
        </w:rPr>
      </w:pPr>
    </w:p>
    <w:p w:rsidR="00141F8A" w:rsidRDefault="00141F8A" w:rsidP="00141F8A">
      <w:pPr>
        <w:pStyle w:val="af1"/>
        <w:widowControl w:val="0"/>
        <w:jc w:val="both"/>
        <w:rPr>
          <w:b w:val="0"/>
        </w:rPr>
      </w:pPr>
    </w:p>
    <w:p w:rsidR="00141F8A" w:rsidRPr="001A11A3" w:rsidRDefault="00141F8A" w:rsidP="00141F8A">
      <w:pPr>
        <w:pStyle w:val="af1"/>
        <w:widowControl w:val="0"/>
        <w:jc w:val="both"/>
        <w:outlineLvl w:val="0"/>
        <w:rPr>
          <w:b w:val="0"/>
        </w:rPr>
      </w:pPr>
      <w:bookmarkStart w:id="132" w:name="_Toc9513833"/>
      <w:r>
        <w:t>РАЗДЕЛ 6.  ПЕРСПЕКТИВНЫЕ ТОПЛИВНЫЕ БАЛАНСЫ</w:t>
      </w:r>
      <w:bookmarkEnd w:id="128"/>
      <w:bookmarkEnd w:id="129"/>
      <w:bookmarkEnd w:id="132"/>
    </w:p>
    <w:p w:rsidR="00141F8A" w:rsidRPr="001A11A3" w:rsidRDefault="00141F8A" w:rsidP="00141F8A">
      <w:pPr>
        <w:pStyle w:val="af9"/>
        <w:widowControl w:val="0"/>
        <w:ind w:firstLine="709"/>
      </w:pPr>
      <w:r w:rsidRPr="001A11A3">
        <w:t xml:space="preserve">Изменения удельных расходов топлива в перспективе должно быть связано с заменой оборудования </w:t>
      </w:r>
      <w:proofErr w:type="gramStart"/>
      <w:r w:rsidRPr="001A11A3">
        <w:t>на</w:t>
      </w:r>
      <w:proofErr w:type="gramEnd"/>
      <w:r w:rsidRPr="001A11A3">
        <w:t xml:space="preserve"> более экономичное. </w:t>
      </w:r>
    </w:p>
    <w:p w:rsidR="00141F8A" w:rsidRDefault="00141F8A" w:rsidP="00141F8A">
      <w:pPr>
        <w:pStyle w:val="af9"/>
        <w:widowControl w:val="0"/>
        <w:spacing w:after="120"/>
        <w:ind w:firstLine="709"/>
      </w:pPr>
      <w:r>
        <w:t>В таблице 6.2 представлены перспективные топливные балансы котельных городского поселения «</w:t>
      </w:r>
      <w:proofErr w:type="spellStart"/>
      <w:r>
        <w:t>Усогорск</w:t>
      </w:r>
      <w:proofErr w:type="spellEnd"/>
      <w:r>
        <w:t>».</w:t>
      </w:r>
    </w:p>
    <w:p w:rsidR="00141F8A" w:rsidRDefault="00141F8A" w:rsidP="00141F8A">
      <w:pPr>
        <w:pStyle w:val="af9"/>
        <w:widowControl w:val="0"/>
        <w:spacing w:after="120"/>
        <w:ind w:firstLine="539"/>
      </w:pPr>
      <w:r>
        <w:t>Таблица 6</w:t>
      </w:r>
      <w:r w:rsidRPr="000B4038">
        <w:t xml:space="preserve">.2 </w:t>
      </w:r>
      <w:r>
        <w:t xml:space="preserve">– </w:t>
      </w:r>
      <w:r w:rsidRPr="000B4038">
        <w:t xml:space="preserve">Перспективные топливные балансы котельных городского </w:t>
      </w:r>
      <w:r>
        <w:t>поселения «</w:t>
      </w:r>
      <w:proofErr w:type="spellStart"/>
      <w:r>
        <w:t>Усогорск</w:t>
      </w:r>
      <w:proofErr w:type="spellEnd"/>
      <w:r>
        <w:t>» до 2035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7"/>
        <w:gridCol w:w="1308"/>
        <w:gridCol w:w="795"/>
        <w:gridCol w:w="795"/>
        <w:gridCol w:w="1308"/>
        <w:gridCol w:w="1308"/>
        <w:gridCol w:w="1306"/>
      </w:tblGrid>
      <w:tr w:rsidR="00141F8A" w:rsidRPr="00D814E5" w:rsidTr="009C03FC">
        <w:tc>
          <w:tcPr>
            <w:tcW w:w="1579" w:type="pct"/>
            <w:vMerge w:val="restart"/>
            <w:shd w:val="clear" w:color="auto" w:fill="auto"/>
            <w:vAlign w:val="center"/>
          </w:tcPr>
          <w:p w:rsidR="00141F8A" w:rsidRPr="00B01CD7" w:rsidRDefault="00141F8A" w:rsidP="009C03FC">
            <w:pPr>
              <w:pStyle w:val="af9"/>
              <w:widowControl w:val="0"/>
              <w:spacing w:line="240" w:lineRule="auto"/>
              <w:ind w:firstLine="0"/>
              <w:jc w:val="center"/>
              <w:rPr>
                <w:b/>
                <w:sz w:val="20"/>
                <w:szCs w:val="20"/>
                <w:lang w:eastAsia="ru-RU"/>
              </w:rPr>
            </w:pPr>
            <w:r w:rsidRPr="00B01CD7">
              <w:rPr>
                <w:bCs/>
                <w:iCs/>
                <w:sz w:val="20"/>
                <w:szCs w:val="20"/>
                <w:lang w:eastAsia="ru-RU"/>
              </w:rPr>
              <w:t>Котельная</w:t>
            </w:r>
          </w:p>
        </w:tc>
        <w:tc>
          <w:tcPr>
            <w:tcW w:w="3421" w:type="pct"/>
            <w:gridSpan w:val="6"/>
            <w:shd w:val="clear" w:color="auto" w:fill="auto"/>
          </w:tcPr>
          <w:p w:rsidR="00141F8A" w:rsidRPr="00B01CD7" w:rsidRDefault="00141F8A" w:rsidP="009C03FC">
            <w:pPr>
              <w:pStyle w:val="af9"/>
              <w:widowControl w:val="0"/>
              <w:spacing w:line="240" w:lineRule="auto"/>
              <w:ind w:firstLine="0"/>
              <w:jc w:val="center"/>
              <w:rPr>
                <w:b/>
                <w:sz w:val="20"/>
                <w:szCs w:val="20"/>
                <w:lang w:eastAsia="ru-RU"/>
              </w:rPr>
            </w:pPr>
            <w:r w:rsidRPr="00B01CD7">
              <w:rPr>
                <w:sz w:val="20"/>
                <w:szCs w:val="20"/>
                <w:lang w:eastAsia="ru-RU"/>
              </w:rPr>
              <w:t xml:space="preserve">Расход условного топлива, тыс. т </w:t>
            </w:r>
            <w:proofErr w:type="spellStart"/>
            <w:r w:rsidRPr="00B01CD7">
              <w:rPr>
                <w:sz w:val="20"/>
                <w:szCs w:val="20"/>
                <w:lang w:eastAsia="ru-RU"/>
              </w:rPr>
              <w:t>у.</w:t>
            </w:r>
            <w:proofErr w:type="gramStart"/>
            <w:r w:rsidRPr="00B01CD7">
              <w:rPr>
                <w:sz w:val="20"/>
                <w:szCs w:val="20"/>
                <w:lang w:eastAsia="ru-RU"/>
              </w:rPr>
              <w:t>т</w:t>
            </w:r>
            <w:proofErr w:type="spellEnd"/>
            <w:proofErr w:type="gramEnd"/>
            <w:r w:rsidRPr="00B01CD7">
              <w:rPr>
                <w:sz w:val="20"/>
                <w:szCs w:val="20"/>
                <w:lang w:eastAsia="ru-RU"/>
              </w:rPr>
              <w:t>.</w:t>
            </w:r>
          </w:p>
        </w:tc>
      </w:tr>
      <w:tr w:rsidR="00141F8A" w:rsidRPr="00D814E5" w:rsidTr="009C03FC">
        <w:tc>
          <w:tcPr>
            <w:tcW w:w="1579" w:type="pct"/>
            <w:vMerge/>
            <w:shd w:val="clear" w:color="auto" w:fill="auto"/>
            <w:vAlign w:val="center"/>
          </w:tcPr>
          <w:p w:rsidR="00141F8A" w:rsidRPr="00B01CD7" w:rsidRDefault="00141F8A" w:rsidP="009C03FC">
            <w:pPr>
              <w:pStyle w:val="af9"/>
              <w:widowControl w:val="0"/>
              <w:spacing w:line="240" w:lineRule="auto"/>
              <w:ind w:firstLine="0"/>
              <w:jc w:val="center"/>
              <w:rPr>
                <w:b/>
                <w:sz w:val="20"/>
                <w:szCs w:val="20"/>
                <w:lang w:eastAsia="ru-RU"/>
              </w:rPr>
            </w:pPr>
          </w:p>
        </w:tc>
        <w:tc>
          <w:tcPr>
            <w:tcW w:w="656" w:type="pct"/>
            <w:shd w:val="clear" w:color="auto" w:fill="auto"/>
            <w:vAlign w:val="center"/>
          </w:tcPr>
          <w:p w:rsidR="00141F8A" w:rsidRPr="00B01CD7" w:rsidRDefault="00141F8A" w:rsidP="009C03FC">
            <w:pPr>
              <w:pStyle w:val="af9"/>
              <w:widowControl w:val="0"/>
              <w:spacing w:line="240" w:lineRule="auto"/>
              <w:ind w:firstLine="0"/>
              <w:jc w:val="center"/>
              <w:rPr>
                <w:sz w:val="20"/>
                <w:szCs w:val="20"/>
                <w:lang w:eastAsia="ru-RU"/>
              </w:rPr>
            </w:pPr>
            <w:r w:rsidRPr="00B01CD7">
              <w:rPr>
                <w:sz w:val="20"/>
                <w:szCs w:val="20"/>
                <w:lang w:eastAsia="ru-RU"/>
              </w:rPr>
              <w:t>2014-2016 гг.</w:t>
            </w:r>
          </w:p>
        </w:tc>
        <w:tc>
          <w:tcPr>
            <w:tcW w:w="399" w:type="pct"/>
            <w:shd w:val="clear" w:color="auto" w:fill="auto"/>
            <w:vAlign w:val="center"/>
          </w:tcPr>
          <w:p w:rsidR="00141F8A" w:rsidRPr="00B01CD7" w:rsidRDefault="00141F8A" w:rsidP="009C03FC">
            <w:pPr>
              <w:pStyle w:val="af9"/>
              <w:widowControl w:val="0"/>
              <w:spacing w:line="240" w:lineRule="auto"/>
              <w:ind w:firstLine="0"/>
              <w:jc w:val="center"/>
              <w:rPr>
                <w:sz w:val="20"/>
                <w:szCs w:val="20"/>
                <w:lang w:eastAsia="ru-RU"/>
              </w:rPr>
            </w:pPr>
            <w:r w:rsidRPr="00B01CD7">
              <w:rPr>
                <w:sz w:val="20"/>
                <w:szCs w:val="20"/>
                <w:lang w:eastAsia="ru-RU"/>
              </w:rPr>
              <w:t>2017 г.</w:t>
            </w:r>
          </w:p>
        </w:tc>
        <w:tc>
          <w:tcPr>
            <w:tcW w:w="399" w:type="pct"/>
            <w:shd w:val="clear" w:color="auto" w:fill="auto"/>
            <w:vAlign w:val="center"/>
          </w:tcPr>
          <w:p w:rsidR="00141F8A" w:rsidRPr="00B01CD7" w:rsidRDefault="00141F8A" w:rsidP="009C03FC">
            <w:pPr>
              <w:pStyle w:val="af9"/>
              <w:widowControl w:val="0"/>
              <w:spacing w:line="240" w:lineRule="auto"/>
              <w:ind w:firstLine="0"/>
              <w:jc w:val="center"/>
              <w:rPr>
                <w:sz w:val="20"/>
                <w:szCs w:val="20"/>
                <w:lang w:eastAsia="ru-RU"/>
              </w:rPr>
            </w:pPr>
            <w:r w:rsidRPr="00B01CD7">
              <w:rPr>
                <w:sz w:val="20"/>
                <w:szCs w:val="20"/>
                <w:lang w:eastAsia="ru-RU"/>
              </w:rPr>
              <w:t>2018 г.</w:t>
            </w:r>
          </w:p>
        </w:tc>
        <w:tc>
          <w:tcPr>
            <w:tcW w:w="656" w:type="pct"/>
            <w:shd w:val="clear" w:color="auto" w:fill="auto"/>
            <w:vAlign w:val="center"/>
          </w:tcPr>
          <w:p w:rsidR="00141F8A" w:rsidRPr="00B01CD7" w:rsidRDefault="00141F8A" w:rsidP="009C03FC">
            <w:pPr>
              <w:pStyle w:val="af9"/>
              <w:widowControl w:val="0"/>
              <w:spacing w:line="240" w:lineRule="auto"/>
              <w:ind w:firstLine="0"/>
              <w:jc w:val="center"/>
              <w:rPr>
                <w:sz w:val="20"/>
                <w:szCs w:val="20"/>
                <w:lang w:eastAsia="ru-RU"/>
              </w:rPr>
            </w:pPr>
            <w:r w:rsidRPr="00B01CD7">
              <w:rPr>
                <w:sz w:val="20"/>
                <w:szCs w:val="20"/>
                <w:lang w:eastAsia="ru-RU"/>
              </w:rPr>
              <w:t>2019</w:t>
            </w:r>
            <w:r>
              <w:rPr>
                <w:sz w:val="20"/>
                <w:szCs w:val="20"/>
                <w:lang w:eastAsia="ru-RU"/>
              </w:rPr>
              <w:t xml:space="preserve"> </w:t>
            </w:r>
            <w:r w:rsidRPr="00B01CD7">
              <w:rPr>
                <w:sz w:val="20"/>
                <w:szCs w:val="20"/>
                <w:lang w:eastAsia="ru-RU"/>
              </w:rPr>
              <w:t>г.</w:t>
            </w:r>
          </w:p>
        </w:tc>
        <w:tc>
          <w:tcPr>
            <w:tcW w:w="656" w:type="pct"/>
            <w:shd w:val="clear" w:color="auto" w:fill="auto"/>
            <w:vAlign w:val="center"/>
          </w:tcPr>
          <w:p w:rsidR="00141F8A" w:rsidRPr="00B01CD7" w:rsidRDefault="00141F8A" w:rsidP="009C03FC">
            <w:pPr>
              <w:pStyle w:val="af9"/>
              <w:widowControl w:val="0"/>
              <w:spacing w:line="240" w:lineRule="auto"/>
              <w:ind w:firstLine="0"/>
              <w:jc w:val="center"/>
              <w:rPr>
                <w:sz w:val="20"/>
                <w:szCs w:val="20"/>
                <w:lang w:eastAsia="ru-RU"/>
              </w:rPr>
            </w:pPr>
            <w:r w:rsidRPr="00B01CD7">
              <w:rPr>
                <w:sz w:val="20"/>
                <w:szCs w:val="20"/>
                <w:lang w:eastAsia="ru-RU"/>
              </w:rPr>
              <w:t>202</w:t>
            </w:r>
            <w:r>
              <w:rPr>
                <w:sz w:val="20"/>
                <w:szCs w:val="20"/>
                <w:lang w:eastAsia="ru-RU"/>
              </w:rPr>
              <w:t>0</w:t>
            </w:r>
            <w:r w:rsidRPr="00B01CD7">
              <w:rPr>
                <w:sz w:val="20"/>
                <w:szCs w:val="20"/>
                <w:lang w:eastAsia="ru-RU"/>
              </w:rPr>
              <w:t>-2028 гг.</w:t>
            </w:r>
          </w:p>
        </w:tc>
        <w:tc>
          <w:tcPr>
            <w:tcW w:w="656" w:type="pct"/>
            <w:shd w:val="clear" w:color="auto" w:fill="auto"/>
            <w:vAlign w:val="center"/>
          </w:tcPr>
          <w:p w:rsidR="00141F8A" w:rsidRPr="00B01CD7" w:rsidRDefault="00141F8A" w:rsidP="009C03FC">
            <w:pPr>
              <w:pStyle w:val="af9"/>
              <w:widowControl w:val="0"/>
              <w:spacing w:line="240" w:lineRule="auto"/>
              <w:ind w:firstLine="0"/>
              <w:jc w:val="center"/>
              <w:rPr>
                <w:sz w:val="20"/>
                <w:szCs w:val="20"/>
                <w:lang w:eastAsia="ru-RU"/>
              </w:rPr>
            </w:pPr>
            <w:r w:rsidRPr="00B01CD7">
              <w:rPr>
                <w:sz w:val="20"/>
                <w:szCs w:val="20"/>
                <w:lang w:eastAsia="ru-RU"/>
              </w:rPr>
              <w:t>2029-203</w:t>
            </w:r>
            <w:r>
              <w:rPr>
                <w:sz w:val="20"/>
                <w:szCs w:val="20"/>
                <w:lang w:eastAsia="ru-RU"/>
              </w:rPr>
              <w:t>5</w:t>
            </w:r>
            <w:r w:rsidRPr="00B01CD7">
              <w:rPr>
                <w:sz w:val="20"/>
                <w:szCs w:val="20"/>
                <w:lang w:eastAsia="ru-RU"/>
              </w:rPr>
              <w:t xml:space="preserve"> гг.</w:t>
            </w:r>
          </w:p>
        </w:tc>
      </w:tr>
      <w:tr w:rsidR="00141F8A" w:rsidRPr="00D814E5" w:rsidTr="009C03FC">
        <w:tc>
          <w:tcPr>
            <w:tcW w:w="1579" w:type="pct"/>
            <w:shd w:val="clear" w:color="auto" w:fill="auto"/>
            <w:vAlign w:val="center"/>
          </w:tcPr>
          <w:p w:rsidR="00141F8A" w:rsidRPr="00B01CD7" w:rsidRDefault="00141F8A" w:rsidP="009C03FC">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 xml:space="preserve">Центральная  котельная п. </w:t>
            </w:r>
            <w:proofErr w:type="spellStart"/>
            <w:r w:rsidRPr="00B01CD7">
              <w:rPr>
                <w:rFonts w:ascii="Times New Roman" w:eastAsia="Times New Roman" w:hAnsi="Times New Roman"/>
                <w:sz w:val="20"/>
                <w:szCs w:val="20"/>
                <w:lang w:eastAsia="ru-RU"/>
              </w:rPr>
              <w:t>Усогорск</w:t>
            </w:r>
            <w:proofErr w:type="spellEnd"/>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399"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7,2</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7,</w:t>
            </w:r>
            <w:r>
              <w:rPr>
                <w:rFonts w:ascii="Times New Roman" w:hAnsi="Times New Roman"/>
                <w:color w:val="000000"/>
                <w:sz w:val="20"/>
                <w:szCs w:val="20"/>
                <w:lang w:eastAsia="ru-RU"/>
              </w:rPr>
              <w:t>1</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7,0</w:t>
            </w:r>
          </w:p>
        </w:tc>
      </w:tr>
      <w:tr w:rsidR="00141F8A" w:rsidRPr="00D814E5" w:rsidTr="009C03FC">
        <w:tc>
          <w:tcPr>
            <w:tcW w:w="1579" w:type="pct"/>
            <w:shd w:val="clear" w:color="auto" w:fill="auto"/>
            <w:vAlign w:val="center"/>
          </w:tcPr>
          <w:p w:rsidR="00141F8A" w:rsidRPr="00B01CD7" w:rsidRDefault="00141F8A" w:rsidP="009C03FC">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lastRenderedPageBreak/>
              <w:t xml:space="preserve">Котельная ГВС п. </w:t>
            </w:r>
            <w:proofErr w:type="spellStart"/>
            <w:r w:rsidRPr="00B01CD7">
              <w:rPr>
                <w:rFonts w:ascii="Times New Roman" w:eastAsia="Times New Roman" w:hAnsi="Times New Roman"/>
                <w:sz w:val="20"/>
                <w:szCs w:val="20"/>
                <w:lang w:eastAsia="ru-RU"/>
              </w:rPr>
              <w:t>Усогорск</w:t>
            </w:r>
            <w:proofErr w:type="spellEnd"/>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141F8A" w:rsidRPr="00B01CD7" w:rsidRDefault="00141F8A"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99" w:type="pct"/>
            <w:shd w:val="clear" w:color="auto" w:fill="auto"/>
          </w:tcPr>
          <w:p w:rsidR="00141F8A" w:rsidRPr="00B01CD7" w:rsidRDefault="00141F8A"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tcPr>
          <w:p w:rsidR="00141F8A" w:rsidRPr="00B01CD7" w:rsidRDefault="00141F8A"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Pr>
                <w:rFonts w:ascii="Times New Roman" w:hAnsi="Times New Roman"/>
                <w:color w:val="000000"/>
                <w:sz w:val="20"/>
                <w:szCs w:val="20"/>
                <w:lang w:eastAsia="ru-RU"/>
              </w:rPr>
              <w:t>0,9</w:t>
            </w:r>
          </w:p>
        </w:tc>
      </w:tr>
      <w:tr w:rsidR="00141F8A" w:rsidRPr="00D814E5" w:rsidTr="009C03FC">
        <w:tc>
          <w:tcPr>
            <w:tcW w:w="1579" w:type="pct"/>
            <w:shd w:val="clear" w:color="auto" w:fill="auto"/>
            <w:vAlign w:val="center"/>
          </w:tcPr>
          <w:p w:rsidR="00141F8A" w:rsidRPr="00B01CD7" w:rsidRDefault="00141F8A" w:rsidP="009C03FC">
            <w:pPr>
              <w:widowControl w:val="0"/>
              <w:spacing w:line="240" w:lineRule="auto"/>
              <w:ind w:firstLine="0"/>
              <w:jc w:val="center"/>
              <w:rPr>
                <w:rFonts w:ascii="Times New Roman" w:eastAsia="Times New Roman" w:hAnsi="Times New Roman"/>
                <w:sz w:val="20"/>
                <w:szCs w:val="20"/>
                <w:lang w:eastAsia="ru-RU"/>
              </w:rPr>
            </w:pPr>
            <w:r w:rsidRPr="00B01CD7">
              <w:rPr>
                <w:rFonts w:ascii="Times New Roman" w:eastAsia="Times New Roman" w:hAnsi="Times New Roman"/>
                <w:sz w:val="20"/>
                <w:szCs w:val="20"/>
                <w:lang w:eastAsia="ru-RU"/>
              </w:rPr>
              <w:t>Котельная станции Кослан</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399" w:type="pct"/>
            <w:shd w:val="clear" w:color="auto" w:fill="auto"/>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1</w:t>
            </w:r>
            <w:r>
              <w:rPr>
                <w:rFonts w:ascii="Times New Roman" w:hAnsi="Times New Roman"/>
                <w:color w:val="000000"/>
                <w:sz w:val="20"/>
                <w:szCs w:val="20"/>
                <w:lang w:eastAsia="ru-RU"/>
              </w:rPr>
              <w:t>,0</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c>
          <w:tcPr>
            <w:tcW w:w="656" w:type="pct"/>
            <w:shd w:val="clear" w:color="auto" w:fill="auto"/>
            <w:vAlign w:val="center"/>
          </w:tcPr>
          <w:p w:rsidR="00141F8A" w:rsidRPr="00B01CD7" w:rsidRDefault="00141F8A" w:rsidP="009C03FC">
            <w:pPr>
              <w:pStyle w:val="afb"/>
              <w:widowControl w:val="0"/>
              <w:ind w:firstLine="0"/>
              <w:rPr>
                <w:rFonts w:ascii="Times New Roman" w:hAnsi="Times New Roman"/>
                <w:color w:val="000000"/>
                <w:sz w:val="20"/>
                <w:szCs w:val="20"/>
                <w:lang w:eastAsia="ru-RU"/>
              </w:rPr>
            </w:pPr>
            <w:r w:rsidRPr="00B01CD7">
              <w:rPr>
                <w:rFonts w:ascii="Times New Roman" w:hAnsi="Times New Roman"/>
                <w:color w:val="000000"/>
                <w:sz w:val="20"/>
                <w:szCs w:val="20"/>
                <w:lang w:eastAsia="ru-RU"/>
              </w:rPr>
              <w:t>0,9</w:t>
            </w:r>
          </w:p>
        </w:tc>
      </w:tr>
    </w:tbl>
    <w:p w:rsidR="00141F8A" w:rsidRDefault="00141F8A" w:rsidP="00141F8A">
      <w:pPr>
        <w:pStyle w:val="af9"/>
        <w:widowControl w:val="0"/>
        <w:ind w:firstLine="0"/>
        <w:rPr>
          <w:b/>
        </w:rPr>
      </w:pPr>
      <w:bookmarkStart w:id="133" w:name="_Toc343247297"/>
      <w:bookmarkStart w:id="134" w:name="_Toc343877010"/>
      <w:bookmarkEnd w:id="92"/>
      <w:bookmarkEnd w:id="93"/>
      <w:bookmarkEnd w:id="94"/>
      <w:bookmarkEnd w:id="130"/>
      <w:bookmarkEnd w:id="131"/>
    </w:p>
    <w:p w:rsidR="00141F8A" w:rsidRDefault="00141F8A" w:rsidP="00141F8A">
      <w:pPr>
        <w:pStyle w:val="af9"/>
        <w:widowControl w:val="0"/>
        <w:spacing w:after="120"/>
        <w:ind w:firstLine="709"/>
        <w:outlineLvl w:val="0"/>
        <w:rPr>
          <w:b/>
        </w:rPr>
      </w:pPr>
      <w:bookmarkStart w:id="135" w:name="_Toc9513834"/>
      <w:r>
        <w:rPr>
          <w:b/>
        </w:rPr>
        <w:t xml:space="preserve">РАЗДЕЛ 7. ОБОСНОВАНИЕ </w:t>
      </w:r>
      <w:r w:rsidRPr="00E02333">
        <w:rPr>
          <w:b/>
        </w:rPr>
        <w:t>ИНВЕСТИЦИ</w:t>
      </w:r>
      <w:r>
        <w:rPr>
          <w:b/>
        </w:rPr>
        <w:t>Й</w:t>
      </w:r>
      <w:r w:rsidRPr="00E02333">
        <w:rPr>
          <w:b/>
        </w:rPr>
        <w:t xml:space="preserve"> В СТРОИТЕЛЬСТВО, РЕКОНСТРУКЦИЮ И </w:t>
      </w:r>
      <w:r>
        <w:rPr>
          <w:b/>
        </w:rPr>
        <w:t>Т</w:t>
      </w:r>
      <w:r w:rsidRPr="00E02333">
        <w:rPr>
          <w:b/>
        </w:rPr>
        <w:t>ЕХНИЧЕСКОЕ ПЕРЕВООРУЖЕНИЕ</w:t>
      </w:r>
      <w:bookmarkEnd w:id="133"/>
      <w:bookmarkEnd w:id="134"/>
      <w:bookmarkEnd w:id="135"/>
    </w:p>
    <w:p w:rsidR="00141F8A" w:rsidRPr="00560BBB" w:rsidRDefault="00141F8A" w:rsidP="00141F8A">
      <w:pPr>
        <w:widowControl w:val="0"/>
        <w:rPr>
          <w:rFonts w:ascii="Times New Roman" w:hAnsi="Times New Roman"/>
          <w:szCs w:val="24"/>
        </w:rPr>
      </w:pPr>
      <w:bookmarkStart w:id="136" w:name="_Toc343247298"/>
      <w:bookmarkStart w:id="137" w:name="_Toc343877011"/>
      <w:proofErr w:type="gramStart"/>
      <w:r w:rsidRPr="00BB296B">
        <w:rPr>
          <w:rFonts w:ascii="Times New Roman" w:hAnsi="Times New Roman"/>
          <w:sz w:val="24"/>
          <w:szCs w:val="24"/>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w:t>
      </w:r>
      <w:r>
        <w:rPr>
          <w:rFonts w:ascii="Times New Roman" w:hAnsi="Times New Roman"/>
          <w:sz w:val="24"/>
          <w:szCs w:val="24"/>
        </w:rPr>
        <w:t>г</w:t>
      </w:r>
      <w:r w:rsidRPr="00BB296B">
        <w:rPr>
          <w:rFonts w:ascii="Times New Roman" w:hAnsi="Times New Roman"/>
          <w:sz w:val="24"/>
          <w:szCs w:val="24"/>
        </w:rPr>
        <w:t xml:space="preserve">енерального плана </w:t>
      </w:r>
      <w:r>
        <w:rPr>
          <w:rFonts w:ascii="Times New Roman" w:hAnsi="Times New Roman"/>
          <w:sz w:val="24"/>
          <w:szCs w:val="24"/>
        </w:rPr>
        <w:t xml:space="preserve">городского </w:t>
      </w:r>
      <w:r w:rsidRPr="00BB296B">
        <w:rPr>
          <w:rFonts w:ascii="Times New Roman" w:hAnsi="Times New Roman"/>
          <w:sz w:val="24"/>
          <w:szCs w:val="24"/>
        </w:rPr>
        <w:t>поселения</w:t>
      </w:r>
      <w:r>
        <w:rPr>
          <w:rFonts w:ascii="Times New Roman" w:hAnsi="Times New Roman"/>
          <w:sz w:val="24"/>
          <w:szCs w:val="24"/>
        </w:rPr>
        <w:t xml:space="preserve">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BB296B">
        <w:rPr>
          <w:rFonts w:ascii="Times New Roman" w:hAnsi="Times New Roman"/>
          <w:sz w:val="24"/>
          <w:szCs w:val="24"/>
        </w:rPr>
        <w:t xml:space="preserve">, и подлежат ежегодной корректировке на каждом этапе планируемого периода с учетом утвержденной инвестиционной программы </w:t>
      </w:r>
      <w:r>
        <w:rPr>
          <w:rFonts w:ascii="Times New Roman" w:hAnsi="Times New Roman"/>
          <w:sz w:val="24"/>
          <w:szCs w:val="24"/>
        </w:rPr>
        <w:t xml:space="preserve">теплоснабжающей и </w:t>
      </w:r>
      <w:proofErr w:type="spellStart"/>
      <w:r>
        <w:rPr>
          <w:rFonts w:ascii="Times New Roman" w:hAnsi="Times New Roman"/>
          <w:sz w:val="24"/>
          <w:szCs w:val="24"/>
        </w:rPr>
        <w:t>теплосетевой</w:t>
      </w:r>
      <w:proofErr w:type="spellEnd"/>
      <w:r>
        <w:rPr>
          <w:rFonts w:ascii="Times New Roman" w:hAnsi="Times New Roman"/>
          <w:sz w:val="24"/>
          <w:szCs w:val="24"/>
        </w:rPr>
        <w:t xml:space="preserve"> организации </w:t>
      </w:r>
      <w:r w:rsidRPr="00BB296B">
        <w:rPr>
          <w:rFonts w:ascii="Times New Roman" w:hAnsi="Times New Roman"/>
          <w:sz w:val="24"/>
          <w:szCs w:val="24"/>
        </w:rPr>
        <w:t>и программы комплексного развития коммунальной инженерной инфраструктуры городского поселения.</w:t>
      </w:r>
      <w:proofErr w:type="gramEnd"/>
      <w:r>
        <w:rPr>
          <w:rFonts w:ascii="Times New Roman" w:hAnsi="Times New Roman"/>
          <w:sz w:val="24"/>
          <w:szCs w:val="26"/>
        </w:rPr>
        <w:t xml:space="preserve"> </w:t>
      </w:r>
      <w:r w:rsidRPr="00560BBB">
        <w:rPr>
          <w:rFonts w:ascii="Times New Roman" w:hAnsi="Times New Roman"/>
          <w:sz w:val="24"/>
          <w:szCs w:val="26"/>
        </w:rPr>
        <w:t xml:space="preserve">Оценка стоимости капитальных вложений в строительство </w:t>
      </w:r>
      <w:r>
        <w:rPr>
          <w:rFonts w:ascii="Times New Roman" w:hAnsi="Times New Roman"/>
          <w:sz w:val="24"/>
          <w:szCs w:val="26"/>
        </w:rPr>
        <w:t xml:space="preserve">и </w:t>
      </w:r>
      <w:r w:rsidRPr="00560BBB">
        <w:rPr>
          <w:rFonts w:ascii="Times New Roman" w:hAnsi="Times New Roman"/>
          <w:sz w:val="24"/>
          <w:szCs w:val="26"/>
        </w:rPr>
        <w:t xml:space="preserve">реконструкцию котельных и тепловых сетей </w:t>
      </w:r>
      <w:r>
        <w:rPr>
          <w:rFonts w:ascii="Times New Roman" w:hAnsi="Times New Roman"/>
          <w:sz w:val="24"/>
          <w:szCs w:val="26"/>
        </w:rPr>
        <w:t xml:space="preserve">(при отсутствии ПСД) </w:t>
      </w:r>
      <w:r w:rsidRPr="00560BBB">
        <w:rPr>
          <w:rFonts w:ascii="Times New Roman" w:hAnsi="Times New Roman"/>
          <w:sz w:val="24"/>
          <w:szCs w:val="26"/>
        </w:rPr>
        <w:t>осуществля</w:t>
      </w:r>
      <w:r>
        <w:rPr>
          <w:rFonts w:ascii="Times New Roman" w:hAnsi="Times New Roman"/>
          <w:sz w:val="24"/>
          <w:szCs w:val="26"/>
        </w:rPr>
        <w:t xml:space="preserve">ется </w:t>
      </w:r>
      <w:r w:rsidRPr="00560BBB">
        <w:rPr>
          <w:rFonts w:ascii="Times New Roman" w:hAnsi="Times New Roman"/>
          <w:sz w:val="24"/>
          <w:szCs w:val="26"/>
        </w:rPr>
        <w:t>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141F8A" w:rsidRPr="000535BC" w:rsidRDefault="00141F8A" w:rsidP="00141F8A">
      <w:pPr>
        <w:widowControl w:val="0"/>
        <w:autoSpaceDE w:val="0"/>
        <w:autoSpaceDN w:val="0"/>
        <w:adjustRightInd w:val="0"/>
        <w:rPr>
          <w:rFonts w:ascii="Times New Roman" w:hAnsi="Times New Roman"/>
          <w:color w:val="000000"/>
          <w:szCs w:val="24"/>
        </w:rPr>
      </w:pPr>
      <w:r w:rsidRPr="00560BBB">
        <w:rPr>
          <w:rFonts w:ascii="Times New Roman" w:hAnsi="Times New Roman"/>
          <w:sz w:val="24"/>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осуществляется из одной группы источников – за счет внебюджетных средств. Внебюджетное финансирование осуществляется за счет собственных средств теплоснабжающих и </w:t>
      </w:r>
      <w:proofErr w:type="spellStart"/>
      <w:r w:rsidRPr="00560BBB">
        <w:rPr>
          <w:rFonts w:ascii="Times New Roman" w:hAnsi="Times New Roman"/>
          <w:sz w:val="24"/>
          <w:szCs w:val="24"/>
        </w:rPr>
        <w:t>теплосетевых</w:t>
      </w:r>
      <w:proofErr w:type="spellEnd"/>
      <w:r w:rsidRPr="00560BBB">
        <w:rPr>
          <w:rFonts w:ascii="Times New Roman" w:hAnsi="Times New Roman"/>
          <w:sz w:val="24"/>
          <w:szCs w:val="24"/>
        </w:rPr>
        <w:t xml:space="preserve"> организаций, состоящих </w:t>
      </w:r>
      <w:r>
        <w:rPr>
          <w:rFonts w:ascii="Times New Roman" w:hAnsi="Times New Roman"/>
          <w:sz w:val="24"/>
          <w:szCs w:val="24"/>
        </w:rPr>
        <w:t xml:space="preserve">в основном </w:t>
      </w:r>
      <w:r w:rsidRPr="00560BBB">
        <w:rPr>
          <w:rFonts w:ascii="Times New Roman" w:hAnsi="Times New Roman"/>
          <w:sz w:val="24"/>
          <w:szCs w:val="24"/>
        </w:rPr>
        <w:t>из прибыли</w:t>
      </w:r>
      <w:r>
        <w:rPr>
          <w:rFonts w:ascii="Times New Roman" w:hAnsi="Times New Roman"/>
          <w:sz w:val="24"/>
          <w:szCs w:val="24"/>
        </w:rPr>
        <w:t>, направленной на инвестиции,</w:t>
      </w:r>
      <w:r w:rsidRPr="00560BBB">
        <w:rPr>
          <w:rFonts w:ascii="Times New Roman" w:hAnsi="Times New Roman"/>
          <w:sz w:val="24"/>
          <w:szCs w:val="24"/>
        </w:rPr>
        <w:t xml:space="preserve"> амортизационных отчислений</w:t>
      </w:r>
      <w:r>
        <w:rPr>
          <w:rFonts w:ascii="Times New Roman" w:hAnsi="Times New Roman"/>
          <w:sz w:val="24"/>
          <w:szCs w:val="24"/>
        </w:rPr>
        <w:t xml:space="preserve"> и прочих собственных средств. </w:t>
      </w:r>
      <w:r w:rsidRPr="00560BBB">
        <w:rPr>
          <w:rFonts w:ascii="Times New Roman" w:hAnsi="Times New Roman"/>
          <w:sz w:val="24"/>
          <w:szCs w:val="26"/>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560BBB">
        <w:rPr>
          <w:rFonts w:ascii="Times New Roman" w:hAnsi="Times New Roman"/>
          <w:sz w:val="24"/>
          <w:szCs w:val="26"/>
        </w:rPr>
        <w:t>теплосетевых</w:t>
      </w:r>
      <w:proofErr w:type="spellEnd"/>
      <w:r w:rsidRPr="00560BBB">
        <w:rPr>
          <w:rFonts w:ascii="Times New Roman" w:hAnsi="Times New Roman"/>
          <w:sz w:val="24"/>
          <w:szCs w:val="26"/>
        </w:rPr>
        <w:t xml:space="preserve"> организаций может включаться инвестиционная составляющая, необходимая для реализации указанных выше мероприятий</w:t>
      </w:r>
      <w:r>
        <w:rPr>
          <w:rFonts w:ascii="Times New Roman" w:hAnsi="Times New Roman"/>
          <w:sz w:val="24"/>
          <w:szCs w:val="26"/>
        </w:rPr>
        <w:t>.</w:t>
      </w:r>
    </w:p>
    <w:p w:rsidR="00141F8A" w:rsidRPr="000535BC" w:rsidRDefault="00141F8A" w:rsidP="00141F8A">
      <w:pPr>
        <w:widowControl w:val="0"/>
        <w:autoSpaceDE w:val="0"/>
        <w:autoSpaceDN w:val="0"/>
        <w:adjustRightInd w:val="0"/>
        <w:rPr>
          <w:rFonts w:ascii="Times New Roman" w:hAnsi="Times New Roman"/>
          <w:color w:val="000000"/>
          <w:sz w:val="24"/>
          <w:szCs w:val="24"/>
        </w:rPr>
      </w:pPr>
      <w:r w:rsidRPr="000535BC">
        <w:rPr>
          <w:rFonts w:ascii="Times New Roman" w:hAnsi="Times New Roman"/>
          <w:color w:val="000000"/>
          <w:sz w:val="24"/>
          <w:szCs w:val="24"/>
        </w:rPr>
        <w:t xml:space="preserve">В данном разделе отражаются следующие вопросы: </w:t>
      </w:r>
    </w:p>
    <w:p w:rsidR="00141F8A" w:rsidRPr="000535BC" w:rsidRDefault="00141F8A" w:rsidP="00141F8A">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выполняется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городского поселения «</w:t>
      </w:r>
      <w:proofErr w:type="spellStart"/>
      <w:r w:rsidRPr="000535BC">
        <w:rPr>
          <w:rFonts w:ascii="Times New Roman" w:hAnsi="Times New Roman"/>
          <w:color w:val="000000"/>
          <w:sz w:val="24"/>
          <w:szCs w:val="24"/>
        </w:rPr>
        <w:t>Усогорск</w:t>
      </w:r>
      <w:proofErr w:type="spellEnd"/>
      <w:r w:rsidRPr="000535BC">
        <w:rPr>
          <w:rFonts w:ascii="Times New Roman" w:hAnsi="Times New Roman"/>
          <w:color w:val="000000"/>
          <w:sz w:val="24"/>
          <w:szCs w:val="24"/>
        </w:rPr>
        <w:t xml:space="preserve">»; </w:t>
      </w:r>
    </w:p>
    <w:p w:rsidR="00141F8A" w:rsidRPr="000535BC" w:rsidRDefault="00141F8A" w:rsidP="00141F8A">
      <w:pPr>
        <w:pStyle w:val="a4"/>
        <w:widowControl w:val="0"/>
        <w:numPr>
          <w:ilvl w:val="0"/>
          <w:numId w:val="32"/>
        </w:numPr>
        <w:tabs>
          <w:tab w:val="left" w:pos="1134"/>
        </w:tabs>
        <w:autoSpaceDE w:val="0"/>
        <w:autoSpaceDN w:val="0"/>
        <w:adjustRightInd w:val="0"/>
        <w:ind w:left="0" w:firstLine="709"/>
        <w:rPr>
          <w:rFonts w:ascii="Times New Roman" w:hAnsi="Times New Roman"/>
          <w:color w:val="000000"/>
          <w:sz w:val="24"/>
          <w:szCs w:val="24"/>
        </w:rPr>
      </w:pPr>
      <w:r w:rsidRPr="000535BC">
        <w:rPr>
          <w:rFonts w:ascii="Times New Roman" w:hAnsi="Times New Roman"/>
          <w:color w:val="000000"/>
          <w:sz w:val="24"/>
          <w:szCs w:val="24"/>
        </w:rPr>
        <w:t>приводятся предложения по источникам инвестиций, обеспечивающих финансовые потребности для развития системы теплоснабжения.</w:t>
      </w:r>
    </w:p>
    <w:p w:rsidR="00141F8A" w:rsidRDefault="00141F8A" w:rsidP="00141F8A">
      <w:pPr>
        <w:pStyle w:val="af3"/>
        <w:widowControl w:val="0"/>
        <w:ind w:right="0"/>
        <w:contextualSpacing w:val="0"/>
      </w:pPr>
    </w:p>
    <w:p w:rsidR="00141F8A" w:rsidRPr="00B7305E" w:rsidRDefault="00141F8A" w:rsidP="00141F8A">
      <w:pPr>
        <w:pStyle w:val="af3"/>
        <w:widowControl w:val="0"/>
        <w:spacing w:after="120"/>
        <w:ind w:right="0"/>
        <w:contextualSpacing w:val="0"/>
        <w:outlineLvl w:val="1"/>
      </w:pPr>
      <w:bookmarkStart w:id="138" w:name="_Toc9513835"/>
      <w:r>
        <w:t xml:space="preserve">7.1. </w:t>
      </w:r>
      <w:r w:rsidRPr="00207C7C">
        <w:t>Предложения по</w:t>
      </w:r>
      <w:r>
        <w:t xml:space="preserve"> величине необходимых инвестиций в строительство, реконструкцию и техническое перевооружение источников тепловой энергии</w:t>
      </w:r>
      <w:bookmarkEnd w:id="136"/>
      <w:bookmarkEnd w:id="137"/>
      <w:bookmarkEnd w:id="138"/>
    </w:p>
    <w:p w:rsidR="00141F8A" w:rsidRDefault="00141F8A" w:rsidP="00141F8A">
      <w:pPr>
        <w:pStyle w:val="af3"/>
        <w:widowControl w:val="0"/>
        <w:ind w:right="0"/>
        <w:contextualSpacing w:val="0"/>
        <w:rPr>
          <w:b w:val="0"/>
          <w:color w:val="000000"/>
        </w:rPr>
      </w:pPr>
      <w:bookmarkStart w:id="139" w:name="_Toc343247299"/>
      <w:bookmarkStart w:id="140" w:name="_Toc343877012"/>
      <w:r w:rsidRPr="00246E44">
        <w:rPr>
          <w:b w:val="0"/>
        </w:rPr>
        <w:t xml:space="preserve">Предложения по </w:t>
      </w:r>
      <w:r>
        <w:rPr>
          <w:b w:val="0"/>
        </w:rPr>
        <w:t xml:space="preserve">величине </w:t>
      </w:r>
      <w:r w:rsidRPr="006B5D2E">
        <w:rPr>
          <w:b w:val="0"/>
        </w:rPr>
        <w:t>необходимых инвестиций в строительство, реконструкцию и техническое перевооружение источников тепловой энергии</w:t>
      </w:r>
      <w:r>
        <w:rPr>
          <w:b w:val="0"/>
        </w:rPr>
        <w:t xml:space="preserve"> </w:t>
      </w:r>
      <w:r w:rsidRPr="00FD662D">
        <w:rPr>
          <w:b w:val="0"/>
        </w:rPr>
        <w:t>подлежат ежегодной корректировке на каждом этапе планируемого периода с учетом утвержденной инвестиционной программы и программы комплексного</w:t>
      </w:r>
      <w:r>
        <w:rPr>
          <w:b w:val="0"/>
        </w:rPr>
        <w:t xml:space="preserve"> </w:t>
      </w:r>
      <w:r w:rsidRPr="00FD662D">
        <w:rPr>
          <w:b w:val="0"/>
        </w:rPr>
        <w:t>развития коммунальной инженерной инфраструктуры городского поселения</w:t>
      </w:r>
      <w:r w:rsidRPr="00FD662D">
        <w:rPr>
          <w:b w:val="0"/>
          <w:color w:val="000000"/>
        </w:rPr>
        <w:t>.</w:t>
      </w:r>
    </w:p>
    <w:p w:rsidR="00141F8A" w:rsidRPr="00FD662D" w:rsidRDefault="00141F8A" w:rsidP="00141F8A">
      <w:pPr>
        <w:pStyle w:val="af3"/>
        <w:widowControl w:val="0"/>
        <w:ind w:right="0"/>
        <w:contextualSpacing w:val="0"/>
        <w:rPr>
          <w:b w:val="0"/>
        </w:rPr>
      </w:pPr>
    </w:p>
    <w:p w:rsidR="00141F8A" w:rsidRDefault="00141F8A" w:rsidP="00141F8A">
      <w:pPr>
        <w:pStyle w:val="af3"/>
        <w:widowControl w:val="0"/>
        <w:ind w:right="0"/>
        <w:outlineLvl w:val="1"/>
      </w:pPr>
      <w:bookmarkStart w:id="141" w:name="_Toc9513836"/>
      <w: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139"/>
      <w:bookmarkEnd w:id="140"/>
      <w:bookmarkEnd w:id="141"/>
    </w:p>
    <w:p w:rsidR="00141F8A" w:rsidRDefault="00141F8A" w:rsidP="00141F8A">
      <w:pPr>
        <w:pStyle w:val="af3"/>
        <w:widowControl w:val="0"/>
        <w:ind w:right="0"/>
      </w:pPr>
    </w:p>
    <w:p w:rsidR="00141F8A" w:rsidRDefault="00141F8A" w:rsidP="00141F8A">
      <w:pPr>
        <w:pStyle w:val="af3"/>
        <w:widowControl w:val="0"/>
        <w:rPr>
          <w:b w:val="0"/>
        </w:rPr>
      </w:pPr>
      <w:r w:rsidRPr="000657D5">
        <w:rPr>
          <w:b w:val="0"/>
        </w:rPr>
        <w:t>Оцен</w:t>
      </w:r>
      <w:r>
        <w:rPr>
          <w:b w:val="0"/>
        </w:rPr>
        <w:t>ка</w:t>
      </w:r>
      <w:r w:rsidRPr="000657D5">
        <w:rPr>
          <w:b w:val="0"/>
        </w:rPr>
        <w:t xml:space="preserve"> объем</w:t>
      </w:r>
      <w:r>
        <w:rPr>
          <w:b w:val="0"/>
        </w:rPr>
        <w:t>ов</w:t>
      </w:r>
      <w:r w:rsidRPr="000657D5">
        <w:rPr>
          <w:b w:val="0"/>
        </w:rPr>
        <w:t xml:space="preserve"> капиталовложений в мероприятия по повышению качества, </w:t>
      </w:r>
      <w:r w:rsidRPr="000657D5">
        <w:rPr>
          <w:b w:val="0"/>
        </w:rPr>
        <w:lastRenderedPageBreak/>
        <w:t xml:space="preserve">надёжности и эффективности систем </w:t>
      </w:r>
      <w:r>
        <w:rPr>
          <w:b w:val="0"/>
        </w:rPr>
        <w:t>тепло</w:t>
      </w:r>
      <w:r w:rsidRPr="000657D5">
        <w:rPr>
          <w:b w:val="0"/>
        </w:rPr>
        <w:t>снабжения возможн</w:t>
      </w:r>
      <w:r>
        <w:rPr>
          <w:b w:val="0"/>
        </w:rPr>
        <w:t>а</w:t>
      </w:r>
      <w:r w:rsidRPr="000657D5">
        <w:rPr>
          <w:b w:val="0"/>
        </w:rPr>
        <w:t xml:space="preserve"> после разработки проектов по строительству и реконструкции объектов систем </w:t>
      </w:r>
      <w:r>
        <w:rPr>
          <w:b w:val="0"/>
        </w:rPr>
        <w:t>теплоснабжения</w:t>
      </w:r>
      <w:r w:rsidRPr="000657D5">
        <w:rPr>
          <w:b w:val="0"/>
        </w:rPr>
        <w:t xml:space="preserve">. </w:t>
      </w:r>
    </w:p>
    <w:p w:rsidR="00141F8A" w:rsidRPr="000657D5" w:rsidRDefault="00141F8A" w:rsidP="00141F8A">
      <w:pPr>
        <w:pStyle w:val="af3"/>
        <w:widowControl w:val="0"/>
        <w:rPr>
          <w:b w:val="0"/>
        </w:rPr>
      </w:pPr>
      <w:r>
        <w:rPr>
          <w:b w:val="0"/>
        </w:rPr>
        <w:t>Предварительная оценка необходимых финансовых сре</w:t>
      </w:r>
      <w:proofErr w:type="gramStart"/>
      <w:r>
        <w:rPr>
          <w:b w:val="0"/>
        </w:rPr>
        <w:t>дств дл</w:t>
      </w:r>
      <w:proofErr w:type="gramEnd"/>
      <w:r>
        <w:rPr>
          <w:b w:val="0"/>
        </w:rPr>
        <w:t>я реализации мероприятий схемы теплоснабжения представлена в таблице 7.1.</w:t>
      </w:r>
    </w:p>
    <w:p w:rsidR="00141F8A" w:rsidRDefault="00141F8A" w:rsidP="00141F8A">
      <w:pPr>
        <w:pStyle w:val="af3"/>
        <w:widowControl w:val="0"/>
        <w:ind w:right="0"/>
        <w:rPr>
          <w:b w:val="0"/>
        </w:rPr>
      </w:pPr>
    </w:p>
    <w:p w:rsidR="00141F8A" w:rsidRDefault="00141F8A" w:rsidP="00141F8A">
      <w:pPr>
        <w:pStyle w:val="af3"/>
        <w:widowControl w:val="0"/>
        <w:ind w:right="0"/>
        <w:rPr>
          <w:b w:val="0"/>
        </w:rPr>
      </w:pPr>
    </w:p>
    <w:p w:rsidR="00141F8A" w:rsidRDefault="00141F8A" w:rsidP="00141F8A">
      <w:pPr>
        <w:pStyle w:val="af3"/>
        <w:widowControl w:val="0"/>
        <w:ind w:right="0"/>
        <w:rPr>
          <w:b w:val="0"/>
        </w:rPr>
      </w:pPr>
    </w:p>
    <w:p w:rsidR="00141F8A" w:rsidRDefault="00141F8A" w:rsidP="00141F8A">
      <w:pPr>
        <w:pStyle w:val="af3"/>
        <w:widowControl w:val="0"/>
        <w:ind w:right="0"/>
        <w:rPr>
          <w:b w:val="0"/>
        </w:rPr>
      </w:pPr>
    </w:p>
    <w:p w:rsidR="00141F8A" w:rsidRPr="000657D5" w:rsidRDefault="00141F8A" w:rsidP="00141F8A">
      <w:pPr>
        <w:pStyle w:val="af3"/>
        <w:widowControl w:val="0"/>
        <w:ind w:right="0"/>
        <w:rPr>
          <w:b w:val="0"/>
        </w:rPr>
      </w:pPr>
      <w:r w:rsidRPr="000657D5">
        <w:rPr>
          <w:b w:val="0"/>
        </w:rPr>
        <w:t xml:space="preserve">Таблица 7.1 – </w:t>
      </w:r>
      <w:r>
        <w:rPr>
          <w:b w:val="0"/>
          <w:bCs/>
        </w:rPr>
        <w:t>О</w:t>
      </w:r>
      <w:r w:rsidRPr="000657D5">
        <w:rPr>
          <w:b w:val="0"/>
          <w:bCs/>
        </w:rPr>
        <w:t xml:space="preserve">бъем </w:t>
      </w:r>
      <w:r>
        <w:rPr>
          <w:b w:val="0"/>
          <w:bCs/>
        </w:rPr>
        <w:t>финансовых сре</w:t>
      </w:r>
      <w:proofErr w:type="gramStart"/>
      <w:r>
        <w:rPr>
          <w:b w:val="0"/>
          <w:bCs/>
        </w:rPr>
        <w:t>дств дл</w:t>
      </w:r>
      <w:proofErr w:type="gramEnd"/>
      <w:r>
        <w:rPr>
          <w:b w:val="0"/>
          <w:bCs/>
        </w:rPr>
        <w:t>я реализации мероприятий схемы теплоснабжения</w:t>
      </w:r>
    </w:p>
    <w:p w:rsidR="00141F8A" w:rsidRDefault="00141F8A" w:rsidP="00141F8A">
      <w:pPr>
        <w:pStyle w:val="af3"/>
        <w:widowControl w:val="0"/>
        <w:ind w:right="0"/>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5"/>
        <w:gridCol w:w="6242"/>
        <w:gridCol w:w="556"/>
        <w:gridCol w:w="1253"/>
        <w:gridCol w:w="1117"/>
      </w:tblGrid>
      <w:tr w:rsidR="00141F8A" w:rsidRPr="00ED03A0" w:rsidTr="009C03FC">
        <w:tc>
          <w:tcPr>
            <w:tcW w:w="465"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 xml:space="preserve">№ </w:t>
            </w:r>
            <w:proofErr w:type="spellStart"/>
            <w:proofErr w:type="gramStart"/>
            <w:r w:rsidRPr="000535BC">
              <w:rPr>
                <w:b w:val="0"/>
                <w:sz w:val="18"/>
                <w:szCs w:val="16"/>
                <w:lang w:eastAsia="ru-RU"/>
              </w:rPr>
              <w:t>п</w:t>
            </w:r>
            <w:proofErr w:type="spellEnd"/>
            <w:proofErr w:type="gramEnd"/>
            <w:r w:rsidRPr="000535BC">
              <w:rPr>
                <w:b w:val="0"/>
                <w:sz w:val="18"/>
                <w:szCs w:val="16"/>
                <w:lang w:eastAsia="ru-RU"/>
              </w:rPr>
              <w:t>/</w:t>
            </w:r>
            <w:proofErr w:type="spellStart"/>
            <w:r w:rsidRPr="000535BC">
              <w:rPr>
                <w:b w:val="0"/>
                <w:sz w:val="18"/>
                <w:szCs w:val="16"/>
                <w:lang w:eastAsia="ru-RU"/>
              </w:rPr>
              <w:t>п</w:t>
            </w:r>
            <w:proofErr w:type="spellEnd"/>
          </w:p>
        </w:tc>
        <w:tc>
          <w:tcPr>
            <w:tcW w:w="0" w:type="auto"/>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Наименование работ</w:t>
            </w:r>
          </w:p>
        </w:tc>
        <w:tc>
          <w:tcPr>
            <w:tcW w:w="0" w:type="auto"/>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 xml:space="preserve">Ед. </w:t>
            </w:r>
            <w:proofErr w:type="spellStart"/>
            <w:r w:rsidRPr="000535BC">
              <w:rPr>
                <w:b w:val="0"/>
                <w:sz w:val="18"/>
                <w:szCs w:val="16"/>
                <w:lang w:eastAsia="ru-RU"/>
              </w:rPr>
              <w:t>изм</w:t>
            </w:r>
            <w:proofErr w:type="spellEnd"/>
            <w:r w:rsidRPr="000535BC">
              <w:rPr>
                <w:b w:val="0"/>
                <w:sz w:val="18"/>
                <w:szCs w:val="16"/>
                <w:lang w:eastAsia="ru-RU"/>
              </w:rPr>
              <w:t>.</w:t>
            </w:r>
          </w:p>
        </w:tc>
        <w:tc>
          <w:tcPr>
            <w:tcW w:w="0" w:type="auto"/>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Объемные показатели</w:t>
            </w:r>
          </w:p>
        </w:tc>
        <w:tc>
          <w:tcPr>
            <w:tcW w:w="1117"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Стоимость, тыс. руб.</w:t>
            </w:r>
          </w:p>
        </w:tc>
      </w:tr>
      <w:tr w:rsidR="00141F8A" w:rsidRPr="00ED03A0" w:rsidTr="009C03FC">
        <w:tc>
          <w:tcPr>
            <w:tcW w:w="9633" w:type="dxa"/>
            <w:gridSpan w:val="5"/>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Pr>
                <w:sz w:val="18"/>
                <w:szCs w:val="16"/>
                <w:lang w:eastAsia="ru-RU"/>
              </w:rPr>
              <w:t>2019-2028 гг.</w:t>
            </w:r>
          </w:p>
        </w:tc>
      </w:tr>
      <w:tr w:rsidR="00141F8A" w:rsidRPr="00ED03A0" w:rsidTr="009C03FC">
        <w:tc>
          <w:tcPr>
            <w:tcW w:w="465"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Pr>
                <w:b w:val="0"/>
                <w:sz w:val="18"/>
                <w:szCs w:val="16"/>
                <w:lang w:eastAsia="ru-RU"/>
              </w:rPr>
              <w:t>1</w:t>
            </w:r>
          </w:p>
        </w:tc>
        <w:tc>
          <w:tcPr>
            <w:tcW w:w="0" w:type="auto"/>
            <w:shd w:val="clear" w:color="auto" w:fill="auto"/>
            <w:vAlign w:val="center"/>
          </w:tcPr>
          <w:p w:rsidR="00141F8A" w:rsidRPr="000535BC" w:rsidRDefault="00141F8A" w:rsidP="009C03FC">
            <w:pPr>
              <w:pStyle w:val="af3"/>
              <w:widowControl w:val="0"/>
              <w:spacing w:line="240" w:lineRule="auto"/>
              <w:ind w:right="0" w:firstLine="0"/>
              <w:jc w:val="left"/>
              <w:rPr>
                <w:b w:val="0"/>
                <w:sz w:val="18"/>
                <w:szCs w:val="16"/>
                <w:lang w:eastAsia="ru-RU"/>
              </w:rPr>
            </w:pPr>
            <w:r w:rsidRPr="000535BC">
              <w:rPr>
                <w:b w:val="0"/>
                <w:sz w:val="18"/>
                <w:szCs w:val="16"/>
                <w:lang w:eastAsia="ru-RU"/>
              </w:rPr>
              <w:t xml:space="preserve">Замена ветхих тепловых сетей на трубопроводы в ППУ изоляции от опоры № </w:t>
            </w:r>
            <w:r>
              <w:rPr>
                <w:b w:val="0"/>
                <w:sz w:val="18"/>
                <w:szCs w:val="16"/>
                <w:lang w:eastAsia="ru-RU"/>
              </w:rPr>
              <w:t>130</w:t>
            </w:r>
            <w:r w:rsidRPr="000535BC">
              <w:rPr>
                <w:b w:val="0"/>
                <w:sz w:val="18"/>
                <w:szCs w:val="16"/>
                <w:lang w:eastAsia="ru-RU"/>
              </w:rPr>
              <w:t xml:space="preserve"> до опоры № 141</w:t>
            </w:r>
          </w:p>
        </w:tc>
        <w:tc>
          <w:tcPr>
            <w:tcW w:w="0" w:type="auto"/>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0" w:type="auto"/>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0,</w:t>
            </w:r>
            <w:r>
              <w:rPr>
                <w:b w:val="0"/>
                <w:sz w:val="18"/>
                <w:szCs w:val="16"/>
                <w:lang w:eastAsia="ru-RU"/>
              </w:rPr>
              <w:t>11</w:t>
            </w:r>
            <w:r w:rsidRPr="000535BC">
              <w:rPr>
                <w:b w:val="0"/>
                <w:sz w:val="18"/>
                <w:szCs w:val="16"/>
                <w:lang w:eastAsia="ru-RU"/>
              </w:rPr>
              <w:t xml:space="preserve"> (</w:t>
            </w:r>
            <w:proofErr w:type="spellStart"/>
            <w:r w:rsidRPr="000535BC">
              <w:rPr>
                <w:b w:val="0"/>
                <w:sz w:val="18"/>
                <w:szCs w:val="16"/>
                <w:lang w:val="en-US" w:eastAsia="ru-RU"/>
              </w:rPr>
              <w:t>D</w:t>
            </w:r>
            <w:r w:rsidRPr="000535BC">
              <w:rPr>
                <w:b w:val="0"/>
                <w:i/>
                <w:sz w:val="18"/>
                <w:szCs w:val="16"/>
                <w:lang w:val="en-US" w:eastAsia="ru-RU"/>
              </w:rPr>
              <w:t>y</w:t>
            </w:r>
            <w:proofErr w:type="spellEnd"/>
            <w:r w:rsidRPr="000535BC">
              <w:rPr>
                <w:b w:val="0"/>
                <w:sz w:val="18"/>
                <w:szCs w:val="16"/>
                <w:lang w:eastAsia="ru-RU"/>
              </w:rPr>
              <w:t>400)</w:t>
            </w:r>
          </w:p>
        </w:tc>
        <w:tc>
          <w:tcPr>
            <w:tcW w:w="1117"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Pr>
                <w:b w:val="0"/>
                <w:sz w:val="18"/>
                <w:szCs w:val="16"/>
                <w:lang w:eastAsia="ru-RU"/>
              </w:rPr>
              <w:t>2 990,6</w:t>
            </w:r>
          </w:p>
        </w:tc>
      </w:tr>
      <w:tr w:rsidR="00141F8A" w:rsidRPr="00ED03A0" w:rsidTr="009C03FC">
        <w:tc>
          <w:tcPr>
            <w:tcW w:w="9633" w:type="dxa"/>
            <w:gridSpan w:val="5"/>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sz w:val="18"/>
                <w:szCs w:val="16"/>
                <w:lang w:eastAsia="ru-RU"/>
              </w:rPr>
              <w:t>202</w:t>
            </w:r>
            <w:r>
              <w:rPr>
                <w:sz w:val="18"/>
                <w:szCs w:val="16"/>
                <w:lang w:eastAsia="ru-RU"/>
              </w:rPr>
              <w:t>9</w:t>
            </w:r>
            <w:r w:rsidRPr="000535BC">
              <w:rPr>
                <w:sz w:val="18"/>
                <w:szCs w:val="16"/>
                <w:lang w:eastAsia="ru-RU"/>
              </w:rPr>
              <w:t>-20</w:t>
            </w:r>
            <w:r>
              <w:rPr>
                <w:sz w:val="18"/>
                <w:szCs w:val="16"/>
                <w:lang w:eastAsia="ru-RU"/>
              </w:rPr>
              <w:t>35</w:t>
            </w:r>
            <w:r w:rsidRPr="000535BC">
              <w:rPr>
                <w:sz w:val="18"/>
                <w:szCs w:val="16"/>
                <w:lang w:eastAsia="ru-RU"/>
              </w:rPr>
              <w:t xml:space="preserve"> годы</w:t>
            </w:r>
          </w:p>
        </w:tc>
      </w:tr>
      <w:tr w:rsidR="00141F8A" w:rsidRPr="00ED03A0" w:rsidTr="009C03FC">
        <w:tc>
          <w:tcPr>
            <w:tcW w:w="465"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Pr>
                <w:b w:val="0"/>
                <w:sz w:val="18"/>
                <w:szCs w:val="16"/>
                <w:lang w:eastAsia="ru-RU"/>
              </w:rPr>
              <w:t>2</w:t>
            </w:r>
          </w:p>
        </w:tc>
        <w:tc>
          <w:tcPr>
            <w:tcW w:w="6242" w:type="dxa"/>
            <w:shd w:val="clear" w:color="auto" w:fill="auto"/>
            <w:vAlign w:val="center"/>
          </w:tcPr>
          <w:p w:rsidR="00141F8A" w:rsidRPr="000535BC" w:rsidRDefault="00141F8A" w:rsidP="009C03FC">
            <w:pPr>
              <w:pStyle w:val="af3"/>
              <w:widowControl w:val="0"/>
              <w:spacing w:line="240" w:lineRule="auto"/>
              <w:ind w:right="0" w:firstLine="0"/>
              <w:jc w:val="left"/>
              <w:rPr>
                <w:b w:val="0"/>
                <w:sz w:val="18"/>
                <w:szCs w:val="16"/>
                <w:lang w:eastAsia="ru-RU"/>
              </w:rPr>
            </w:pPr>
            <w:r w:rsidRPr="000535BC">
              <w:rPr>
                <w:b w:val="0"/>
                <w:sz w:val="18"/>
                <w:szCs w:val="16"/>
                <w:lang w:eastAsia="ru-RU"/>
              </w:rPr>
              <w:t xml:space="preserve">Строительство блочно-модульной котельной для выработки ГВС с закрытием угольной котельной ГВС п. </w:t>
            </w:r>
            <w:proofErr w:type="spellStart"/>
            <w:r w:rsidRPr="000535BC">
              <w:rPr>
                <w:b w:val="0"/>
                <w:sz w:val="18"/>
                <w:szCs w:val="16"/>
                <w:lang w:eastAsia="ru-RU"/>
              </w:rPr>
              <w:t>Усогорск</w:t>
            </w:r>
            <w:proofErr w:type="spellEnd"/>
          </w:p>
        </w:tc>
        <w:tc>
          <w:tcPr>
            <w:tcW w:w="556"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км</w:t>
            </w:r>
          </w:p>
        </w:tc>
        <w:tc>
          <w:tcPr>
            <w:tcW w:w="1253"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sidRPr="000535BC">
              <w:rPr>
                <w:b w:val="0"/>
                <w:sz w:val="18"/>
                <w:szCs w:val="16"/>
                <w:lang w:eastAsia="ru-RU"/>
              </w:rPr>
              <w:t>—</w:t>
            </w:r>
          </w:p>
        </w:tc>
        <w:tc>
          <w:tcPr>
            <w:tcW w:w="1117" w:type="dxa"/>
            <w:shd w:val="clear" w:color="auto" w:fill="auto"/>
            <w:vAlign w:val="center"/>
          </w:tcPr>
          <w:p w:rsidR="00141F8A" w:rsidRPr="000535BC" w:rsidRDefault="00141F8A" w:rsidP="009C03FC">
            <w:pPr>
              <w:pStyle w:val="af3"/>
              <w:widowControl w:val="0"/>
              <w:spacing w:line="240" w:lineRule="auto"/>
              <w:ind w:right="0" w:firstLine="0"/>
              <w:jc w:val="center"/>
              <w:rPr>
                <w:b w:val="0"/>
                <w:sz w:val="18"/>
                <w:szCs w:val="16"/>
                <w:lang w:eastAsia="ru-RU"/>
              </w:rPr>
            </w:pPr>
            <w:r>
              <w:rPr>
                <w:b w:val="0"/>
                <w:sz w:val="18"/>
                <w:szCs w:val="16"/>
                <w:lang w:eastAsia="ru-RU"/>
              </w:rPr>
              <w:t>6 000,0</w:t>
            </w:r>
          </w:p>
        </w:tc>
      </w:tr>
      <w:tr w:rsidR="00141F8A" w:rsidRPr="00552554" w:rsidTr="009C03FC">
        <w:tc>
          <w:tcPr>
            <w:tcW w:w="465" w:type="dxa"/>
            <w:shd w:val="clear" w:color="auto" w:fill="auto"/>
            <w:vAlign w:val="center"/>
          </w:tcPr>
          <w:p w:rsidR="00141F8A" w:rsidRPr="000535BC" w:rsidRDefault="00141F8A" w:rsidP="009C03FC">
            <w:pPr>
              <w:pStyle w:val="af3"/>
              <w:widowControl w:val="0"/>
              <w:spacing w:line="240" w:lineRule="auto"/>
              <w:ind w:right="0" w:firstLine="0"/>
              <w:jc w:val="center"/>
              <w:rPr>
                <w:sz w:val="18"/>
                <w:szCs w:val="16"/>
                <w:lang w:eastAsia="ru-RU"/>
              </w:rPr>
            </w:pPr>
          </w:p>
        </w:tc>
        <w:tc>
          <w:tcPr>
            <w:tcW w:w="6242" w:type="dxa"/>
            <w:shd w:val="clear" w:color="auto" w:fill="auto"/>
            <w:vAlign w:val="center"/>
          </w:tcPr>
          <w:p w:rsidR="00141F8A" w:rsidRPr="000535BC" w:rsidRDefault="00141F8A" w:rsidP="009C03FC">
            <w:pPr>
              <w:pStyle w:val="af3"/>
              <w:widowControl w:val="0"/>
              <w:spacing w:line="240" w:lineRule="auto"/>
              <w:ind w:right="0" w:firstLine="0"/>
              <w:rPr>
                <w:sz w:val="18"/>
                <w:szCs w:val="16"/>
                <w:lang w:eastAsia="ru-RU"/>
              </w:rPr>
            </w:pPr>
            <w:r w:rsidRPr="000535BC">
              <w:rPr>
                <w:sz w:val="18"/>
                <w:szCs w:val="16"/>
                <w:lang w:eastAsia="ru-RU"/>
              </w:rPr>
              <w:t>ВСЕГО на реализацию мероприятий</w:t>
            </w:r>
          </w:p>
        </w:tc>
        <w:tc>
          <w:tcPr>
            <w:tcW w:w="556" w:type="dxa"/>
            <w:shd w:val="clear" w:color="auto" w:fill="auto"/>
            <w:vAlign w:val="center"/>
          </w:tcPr>
          <w:p w:rsidR="00141F8A" w:rsidRPr="000535BC" w:rsidRDefault="00141F8A" w:rsidP="009C03FC">
            <w:pPr>
              <w:pStyle w:val="af3"/>
              <w:widowControl w:val="0"/>
              <w:spacing w:line="240" w:lineRule="auto"/>
              <w:ind w:right="0" w:firstLine="0"/>
              <w:rPr>
                <w:sz w:val="18"/>
                <w:szCs w:val="16"/>
                <w:lang w:eastAsia="ru-RU"/>
              </w:rPr>
            </w:pPr>
          </w:p>
        </w:tc>
        <w:tc>
          <w:tcPr>
            <w:tcW w:w="1253" w:type="dxa"/>
            <w:shd w:val="clear" w:color="auto" w:fill="auto"/>
            <w:vAlign w:val="center"/>
          </w:tcPr>
          <w:p w:rsidR="00141F8A" w:rsidRPr="000535BC" w:rsidRDefault="00141F8A" w:rsidP="009C03FC">
            <w:pPr>
              <w:pStyle w:val="af3"/>
              <w:widowControl w:val="0"/>
              <w:spacing w:line="240" w:lineRule="auto"/>
              <w:ind w:right="0" w:firstLine="0"/>
              <w:rPr>
                <w:sz w:val="18"/>
                <w:szCs w:val="16"/>
                <w:lang w:eastAsia="ru-RU"/>
              </w:rPr>
            </w:pPr>
          </w:p>
        </w:tc>
        <w:tc>
          <w:tcPr>
            <w:tcW w:w="1117" w:type="dxa"/>
            <w:shd w:val="clear" w:color="auto" w:fill="auto"/>
            <w:vAlign w:val="center"/>
          </w:tcPr>
          <w:p w:rsidR="00141F8A" w:rsidRPr="000535BC" w:rsidRDefault="00141F8A" w:rsidP="009C03FC">
            <w:pPr>
              <w:pStyle w:val="af3"/>
              <w:widowControl w:val="0"/>
              <w:spacing w:line="240" w:lineRule="auto"/>
              <w:ind w:right="0" w:firstLine="0"/>
              <w:jc w:val="center"/>
              <w:rPr>
                <w:sz w:val="18"/>
                <w:szCs w:val="16"/>
                <w:lang w:eastAsia="ru-RU"/>
              </w:rPr>
            </w:pPr>
            <w:r>
              <w:rPr>
                <w:sz w:val="18"/>
                <w:szCs w:val="16"/>
                <w:lang w:eastAsia="ru-RU"/>
              </w:rPr>
              <w:t>8 990,6</w:t>
            </w:r>
          </w:p>
        </w:tc>
      </w:tr>
    </w:tbl>
    <w:p w:rsidR="00141F8A" w:rsidRDefault="00141F8A" w:rsidP="00141F8A">
      <w:pPr>
        <w:pStyle w:val="af3"/>
        <w:widowControl w:val="0"/>
        <w:ind w:right="0" w:firstLine="0"/>
        <w:rPr>
          <w:sz w:val="16"/>
          <w:szCs w:val="16"/>
        </w:rPr>
      </w:pPr>
    </w:p>
    <w:p w:rsidR="00141F8A" w:rsidRDefault="00141F8A" w:rsidP="00141F8A">
      <w:pPr>
        <w:pStyle w:val="af3"/>
        <w:widowControl w:val="0"/>
        <w:ind w:right="0"/>
        <w:contextualSpacing w:val="0"/>
        <w:rPr>
          <w:b w:val="0"/>
          <w:sz w:val="16"/>
          <w:szCs w:val="16"/>
        </w:rPr>
      </w:pPr>
      <w:r w:rsidRPr="00FF587B">
        <w:rPr>
          <w:b w:val="0"/>
        </w:rPr>
        <w:t xml:space="preserve">Вышеуказанные мероприятия реализуются в целях снижения величины технологических потерь при транспортировке теплоносителя и повышения надежности </w:t>
      </w:r>
      <w:r>
        <w:rPr>
          <w:b w:val="0"/>
        </w:rPr>
        <w:t xml:space="preserve">и эффективности работы </w:t>
      </w:r>
      <w:r w:rsidRPr="00FF587B">
        <w:rPr>
          <w:b w:val="0"/>
        </w:rPr>
        <w:t>системы теплоснабжения.</w:t>
      </w:r>
    </w:p>
    <w:p w:rsidR="00141F8A" w:rsidRDefault="00141F8A" w:rsidP="00141F8A">
      <w:pPr>
        <w:pStyle w:val="af3"/>
        <w:widowControl w:val="0"/>
        <w:rPr>
          <w:b w:val="0"/>
        </w:rPr>
      </w:pPr>
      <w:r w:rsidRPr="00246E44">
        <w:rPr>
          <w:b w:val="0"/>
        </w:rPr>
        <w:t xml:space="preserve">Предложения по </w:t>
      </w:r>
      <w:r>
        <w:rPr>
          <w:b w:val="0"/>
        </w:rPr>
        <w:t xml:space="preserve">величине </w:t>
      </w:r>
      <w:r w:rsidRPr="006B5D2E">
        <w:rPr>
          <w:b w:val="0"/>
        </w:rPr>
        <w:t xml:space="preserve">необходимых инвестиций в строительство, реконструкцию и техническое перевооружение </w:t>
      </w:r>
      <w:r w:rsidRPr="00D86E00">
        <w:rPr>
          <w:b w:val="0"/>
        </w:rPr>
        <w:t>тепловых сетей, насосных станций и тепловых пунктов</w:t>
      </w:r>
      <w:r>
        <w:rPr>
          <w:b w:val="0"/>
        </w:rPr>
        <w:t xml:space="preserve">, </w:t>
      </w:r>
      <w:r w:rsidRPr="00FD662D">
        <w:rPr>
          <w:b w:val="0"/>
        </w:rPr>
        <w:t>подлежат ежегодной корректировке на каждом этапе планируемого периода с учетом утвержденн</w:t>
      </w:r>
      <w:r>
        <w:rPr>
          <w:b w:val="0"/>
        </w:rPr>
        <w:t>ых</w:t>
      </w:r>
      <w:r w:rsidRPr="00FD662D">
        <w:rPr>
          <w:b w:val="0"/>
        </w:rPr>
        <w:t xml:space="preserve"> </w:t>
      </w:r>
      <w:r w:rsidRPr="000657D5">
        <w:rPr>
          <w:b w:val="0"/>
        </w:rPr>
        <w:t>инвестиционн</w:t>
      </w:r>
      <w:r>
        <w:rPr>
          <w:b w:val="0"/>
        </w:rPr>
        <w:t>ых</w:t>
      </w:r>
      <w:r w:rsidRPr="000657D5">
        <w:rPr>
          <w:b w:val="0"/>
        </w:rPr>
        <w:t xml:space="preserve"> программ</w:t>
      </w:r>
      <w:r w:rsidRPr="00FD662D">
        <w:rPr>
          <w:b w:val="0"/>
        </w:rPr>
        <w:t xml:space="preserve"> и </w:t>
      </w:r>
      <w:r w:rsidRPr="000657D5">
        <w:rPr>
          <w:b w:val="0"/>
        </w:rPr>
        <w:t xml:space="preserve">программ </w:t>
      </w:r>
      <w:r>
        <w:rPr>
          <w:b w:val="0"/>
        </w:rPr>
        <w:t xml:space="preserve">комплексного </w:t>
      </w:r>
      <w:r w:rsidRPr="000657D5">
        <w:rPr>
          <w:b w:val="0"/>
        </w:rPr>
        <w:t xml:space="preserve">развития </w:t>
      </w:r>
      <w:r>
        <w:rPr>
          <w:b w:val="0"/>
        </w:rPr>
        <w:t>городского</w:t>
      </w:r>
      <w:r w:rsidRPr="000657D5">
        <w:rPr>
          <w:b w:val="0"/>
        </w:rPr>
        <w:t xml:space="preserve"> поселения</w:t>
      </w:r>
      <w:r w:rsidRPr="00FD662D">
        <w:rPr>
          <w:b w:val="0"/>
          <w:color w:val="000000"/>
        </w:rPr>
        <w:t>.</w:t>
      </w:r>
      <w:r w:rsidRPr="0038032E">
        <w:rPr>
          <w:b w:val="0"/>
        </w:rPr>
        <w:t xml:space="preserve"> </w:t>
      </w:r>
      <w:r w:rsidRPr="000657D5">
        <w:rPr>
          <w:b w:val="0"/>
        </w:rPr>
        <w:t>Окончательная стоимость мероприятий определяется в инвестиционных программах в соответствии с проектно-сметной документацией.</w:t>
      </w:r>
    </w:p>
    <w:p w:rsidR="00141F8A" w:rsidRPr="0038032E" w:rsidRDefault="00141F8A" w:rsidP="00141F8A">
      <w:pPr>
        <w:pStyle w:val="af3"/>
        <w:widowControl w:val="0"/>
        <w:ind w:right="0"/>
        <w:contextualSpacing w:val="0"/>
        <w:rPr>
          <w:b w:val="0"/>
          <w:szCs w:val="16"/>
        </w:rPr>
      </w:pPr>
    </w:p>
    <w:p w:rsidR="00141F8A" w:rsidRDefault="00141F8A" w:rsidP="00141F8A">
      <w:pPr>
        <w:pStyle w:val="af3"/>
        <w:widowControl w:val="0"/>
        <w:spacing w:after="120"/>
        <w:ind w:right="0"/>
        <w:contextualSpacing w:val="0"/>
        <w:outlineLvl w:val="1"/>
      </w:pPr>
      <w:bookmarkStart w:id="142" w:name="_Toc343247300"/>
      <w:bookmarkStart w:id="143" w:name="_Toc343877013"/>
      <w:bookmarkStart w:id="144" w:name="_Toc9513837"/>
      <w: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2"/>
      <w:bookmarkEnd w:id="143"/>
      <w:bookmarkEnd w:id="144"/>
    </w:p>
    <w:p w:rsidR="00141F8A" w:rsidRDefault="00141F8A" w:rsidP="00141F8A">
      <w:pPr>
        <w:pStyle w:val="af3"/>
        <w:widowControl w:val="0"/>
        <w:ind w:right="0"/>
        <w:rPr>
          <w:b w:val="0"/>
        </w:rPr>
      </w:pPr>
      <w:r>
        <w:rPr>
          <w:b w:val="0"/>
        </w:rPr>
        <w:t>В настоящее время и</w:t>
      </w:r>
      <w:r w:rsidRPr="00D41024">
        <w:rPr>
          <w:b w:val="0"/>
        </w:rPr>
        <w:t xml:space="preserve">зменение </w:t>
      </w:r>
      <w:r>
        <w:rPr>
          <w:b w:val="0"/>
        </w:rPr>
        <w:t>применяемых</w:t>
      </w:r>
      <w:r w:rsidRPr="00D41024">
        <w:rPr>
          <w:b w:val="0"/>
        </w:rPr>
        <w:t xml:space="preserve"> температурных графиков не </w:t>
      </w:r>
      <w:r>
        <w:rPr>
          <w:b w:val="0"/>
        </w:rPr>
        <w:t>предполагается</w:t>
      </w:r>
      <w:r w:rsidRPr="00D41024">
        <w:rPr>
          <w:b w:val="0"/>
        </w:rPr>
        <w:t>.</w:t>
      </w:r>
    </w:p>
    <w:p w:rsidR="00141F8A" w:rsidRDefault="00141F8A" w:rsidP="00141F8A">
      <w:pPr>
        <w:pStyle w:val="af9"/>
        <w:widowControl w:val="0"/>
        <w:spacing w:after="120"/>
        <w:ind w:firstLine="709"/>
        <w:rPr>
          <w:b/>
        </w:rPr>
      </w:pPr>
      <w:bookmarkStart w:id="145" w:name="_Toc343247301"/>
      <w:bookmarkStart w:id="146" w:name="_Toc343877014"/>
    </w:p>
    <w:p w:rsidR="00141F8A" w:rsidRDefault="00141F8A" w:rsidP="00141F8A">
      <w:pPr>
        <w:pStyle w:val="af9"/>
        <w:widowControl w:val="0"/>
        <w:spacing w:after="120"/>
        <w:ind w:firstLine="709"/>
        <w:outlineLvl w:val="0"/>
        <w:rPr>
          <w:b/>
        </w:rPr>
      </w:pPr>
      <w:bookmarkStart w:id="147" w:name="_Toc9513838"/>
      <w:r w:rsidRPr="006757B8">
        <w:rPr>
          <w:b/>
        </w:rPr>
        <w:t>РАЗДЕЛ 8</w:t>
      </w:r>
      <w:r>
        <w:rPr>
          <w:b/>
        </w:rPr>
        <w:t xml:space="preserve">. </w:t>
      </w:r>
      <w:r w:rsidRPr="006757B8">
        <w:rPr>
          <w:b/>
        </w:rPr>
        <w:t>РЕШЕНИЕ ОБ ОПРЕДЕЛЕНИИ ЕДИНОЙ ТЕПЛОСНАБЖАЮЩЕЙ ОРГАНИЗАЦИИ</w:t>
      </w:r>
      <w:bookmarkEnd w:id="147"/>
      <w:r w:rsidRPr="006757B8">
        <w:rPr>
          <w:b/>
        </w:rPr>
        <w:t xml:space="preserve"> </w:t>
      </w:r>
      <w:bookmarkEnd w:id="145"/>
      <w:bookmarkEnd w:id="146"/>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соответствии со статьей 2 пунктом 28 Федерального закона от 27.07.2010 г. №190-ФЗ «О теплоснабжении»:</w:t>
      </w:r>
    </w:p>
    <w:p w:rsidR="00141F8A" w:rsidRPr="008B00E9" w:rsidRDefault="00141F8A" w:rsidP="00141F8A">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t xml:space="preserve">«Единая теплоснабжающая организация в системе теплоснабжения (далее </w:t>
      </w:r>
      <w:r>
        <w:rPr>
          <w:rFonts w:ascii="Times New Roman" w:hAnsi="Times New Roman"/>
          <w:sz w:val="24"/>
          <w:szCs w:val="24"/>
        </w:rPr>
        <w:t>–</w:t>
      </w:r>
      <w:r w:rsidRPr="008B00E9">
        <w:rPr>
          <w:rFonts w:ascii="Times New Roman" w:hAnsi="Times New Roman"/>
          <w:sz w:val="24"/>
          <w:szCs w:val="24"/>
        </w:rPr>
        <w:t xml:space="preserve"> единая теплоснабжающая организация) </w:t>
      </w:r>
      <w:r>
        <w:rPr>
          <w:rFonts w:ascii="Times New Roman" w:hAnsi="Times New Roman"/>
          <w:sz w:val="24"/>
          <w:szCs w:val="24"/>
        </w:rPr>
        <w:t>–</w:t>
      </w:r>
      <w:r w:rsidRPr="008B00E9">
        <w:rPr>
          <w:rFonts w:ascii="Times New Roman" w:hAnsi="Times New Roman"/>
          <w:sz w:val="24"/>
          <w:szCs w:val="24"/>
        </w:rPr>
        <w:t xml:space="preserve">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sz w:val="24"/>
          <w:szCs w:val="24"/>
        </w:rPr>
        <w:t>–</w:t>
      </w:r>
      <w:r w:rsidRPr="008B00E9">
        <w:rPr>
          <w:rFonts w:ascii="Times New Roman" w:hAnsi="Times New Roman"/>
          <w:sz w:val="24"/>
          <w:szCs w:val="24"/>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B00E9">
        <w:rPr>
          <w:rFonts w:ascii="Times New Roman" w:hAnsi="Times New Roman"/>
          <w:sz w:val="24"/>
          <w:szCs w:val="24"/>
        </w:rPr>
        <w:t xml:space="preserve">, </w:t>
      </w:r>
      <w:proofErr w:type="gramStart"/>
      <w:r w:rsidRPr="008B00E9">
        <w:rPr>
          <w:rFonts w:ascii="Times New Roman" w:hAnsi="Times New Roman"/>
          <w:sz w:val="24"/>
          <w:szCs w:val="24"/>
        </w:rPr>
        <w:t>утвержденными</w:t>
      </w:r>
      <w:proofErr w:type="gramEnd"/>
      <w:r w:rsidRPr="008B00E9">
        <w:rPr>
          <w:rFonts w:ascii="Times New Roman" w:hAnsi="Times New Roman"/>
          <w:sz w:val="24"/>
          <w:szCs w:val="24"/>
        </w:rPr>
        <w:t xml:space="preserve"> Правительством Российской Федерации».</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lastRenderedPageBreak/>
        <w:t xml:space="preserve">В соответствии со статьей 6 пунктом 6 Федерального закона от 27.07.2010 г. №190-ФЗ «О теплоснабжении» (далее </w:t>
      </w:r>
      <w:r>
        <w:rPr>
          <w:rFonts w:ascii="Times New Roman" w:hAnsi="Times New Roman"/>
          <w:sz w:val="24"/>
          <w:szCs w:val="24"/>
        </w:rPr>
        <w:t>–</w:t>
      </w:r>
      <w:r w:rsidRPr="008B00E9">
        <w:rPr>
          <w:rFonts w:ascii="Times New Roman" w:hAnsi="Times New Roman"/>
          <w:sz w:val="24"/>
          <w:szCs w:val="24"/>
        </w:rPr>
        <w:t xml:space="preserve"> Федеральный закон № 190- ФЗ):</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w:t>
      </w:r>
      <w:r>
        <w:rPr>
          <w:rFonts w:ascii="Times New Roman" w:hAnsi="Times New Roman"/>
          <w:sz w:val="24"/>
          <w:szCs w:val="24"/>
        </w:rPr>
        <w:t xml:space="preserve"> </w:t>
      </w:r>
      <w:r w:rsidRPr="008B00E9">
        <w:rPr>
          <w:rFonts w:ascii="Times New Roman" w:hAnsi="Times New Roman"/>
          <w:sz w:val="24"/>
          <w:szCs w:val="24"/>
        </w:rPr>
        <w:t>808, в соответствии со статьей 4 пунктом 1 Федерального закона № 190- ФЗ.</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Критерии и порядок определения единой теплоснабжающей организации:</w:t>
      </w:r>
    </w:p>
    <w:p w:rsidR="00141F8A" w:rsidRPr="008B00E9" w:rsidRDefault="00141F8A" w:rsidP="00141F8A">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141F8A" w:rsidRPr="008B00E9" w:rsidRDefault="00141F8A" w:rsidP="00141F8A">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41F8A" w:rsidRPr="008B00E9" w:rsidRDefault="00141F8A" w:rsidP="00141F8A">
      <w:pPr>
        <w:widowControl w:val="0"/>
        <w:tabs>
          <w:tab w:val="left" w:pos="1134"/>
        </w:tabs>
        <w:autoSpaceDE w:val="0"/>
        <w:autoSpaceDN w:val="0"/>
        <w:adjustRightInd w:val="0"/>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w:t>
      </w:r>
    </w:p>
    <w:p w:rsidR="00141F8A" w:rsidRDefault="00141F8A" w:rsidP="00141F8A">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1F8A" w:rsidRPr="00AC3EC4" w:rsidRDefault="00141F8A" w:rsidP="00141F8A">
      <w:pPr>
        <w:pStyle w:val="a4"/>
        <w:widowControl w:val="0"/>
        <w:numPr>
          <w:ilvl w:val="0"/>
          <w:numId w:val="33"/>
        </w:numPr>
        <w:tabs>
          <w:tab w:val="left" w:pos="1134"/>
        </w:tabs>
        <w:autoSpaceDE w:val="0"/>
        <w:autoSpaceDN w:val="0"/>
        <w:adjustRightInd w:val="0"/>
        <w:ind w:left="0" w:firstLine="709"/>
        <w:rPr>
          <w:rFonts w:ascii="Times New Roman" w:hAnsi="Times New Roman"/>
          <w:sz w:val="24"/>
          <w:szCs w:val="24"/>
        </w:rPr>
      </w:pPr>
      <w:r w:rsidRPr="00AC3EC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в каждой из систем теплоснабжения, входящей в зону её деятельности.</w:t>
      </w:r>
    </w:p>
    <w:p w:rsidR="00141F8A" w:rsidRPr="008B00E9" w:rsidRDefault="00141F8A" w:rsidP="00141F8A">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proofErr w:type="gramStart"/>
      <w:r w:rsidRPr="008B00E9">
        <w:rPr>
          <w:rFonts w:ascii="Times New Roman" w:hAnsi="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8B00E9">
        <w:rPr>
          <w:rFonts w:ascii="Times New Roman" w:hAnsi="Times New Roman"/>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w:t>
      </w:r>
      <w:proofErr w:type="gramStart"/>
      <w:r w:rsidRPr="008B00E9">
        <w:rPr>
          <w:rFonts w:ascii="Times New Roman" w:hAnsi="Times New Roman"/>
          <w:sz w:val="24"/>
          <w:szCs w:val="24"/>
        </w:rPr>
        <w:t>с даты окончания</w:t>
      </w:r>
      <w:proofErr w:type="gramEnd"/>
      <w:r w:rsidRPr="008B00E9">
        <w:rPr>
          <w:rFonts w:ascii="Times New Roman" w:hAnsi="Times New Roman"/>
          <w:sz w:val="24"/>
          <w:szCs w:val="24"/>
        </w:rPr>
        <w:t xml:space="preserve"> срока для подачи заявок обязан разместить сведения о принятых заявках на сайте поселения, городского округа.  </w:t>
      </w:r>
    </w:p>
    <w:p w:rsidR="00141F8A" w:rsidRDefault="00141F8A" w:rsidP="00141F8A">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8B00E9">
        <w:rPr>
          <w:rFonts w:ascii="Times New Roman" w:hAnsi="Times New Roman"/>
          <w:sz w:val="24"/>
          <w:szCs w:val="24"/>
        </w:rPr>
        <w:t>,</w:t>
      </w:r>
      <w:proofErr w:type="gramEnd"/>
      <w:r w:rsidRPr="008B00E9">
        <w:rPr>
          <w:rFonts w:ascii="Times New Roman" w:hAnsi="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w:t>
      </w:r>
      <w:r w:rsidRPr="008B00E9">
        <w:rPr>
          <w:rFonts w:ascii="Times New Roman" w:hAnsi="Times New Roman"/>
          <w:sz w:val="24"/>
          <w:szCs w:val="24"/>
        </w:rPr>
        <w:lastRenderedPageBreak/>
        <w:t>критериями, указанными в Правилах.</w:t>
      </w:r>
    </w:p>
    <w:p w:rsidR="00141F8A" w:rsidRPr="00AC3EC4" w:rsidRDefault="00141F8A" w:rsidP="00141F8A">
      <w:pPr>
        <w:pStyle w:val="31"/>
        <w:widowControl w:val="0"/>
        <w:numPr>
          <w:ilvl w:val="0"/>
          <w:numId w:val="7"/>
        </w:numPr>
        <w:tabs>
          <w:tab w:val="left" w:pos="1134"/>
        </w:tabs>
        <w:autoSpaceDE w:val="0"/>
        <w:autoSpaceDN w:val="0"/>
        <w:adjustRightInd w:val="0"/>
        <w:ind w:left="0" w:firstLine="851"/>
        <w:rPr>
          <w:rFonts w:ascii="Times New Roman" w:hAnsi="Times New Roman"/>
          <w:sz w:val="24"/>
          <w:szCs w:val="24"/>
        </w:rPr>
      </w:pPr>
      <w:r w:rsidRPr="00AC3EC4">
        <w:rPr>
          <w:rFonts w:ascii="Times New Roman" w:hAnsi="Times New Roman"/>
          <w:sz w:val="24"/>
          <w:szCs w:val="24"/>
        </w:rPr>
        <w:t>Критериями определения единой теплоснабжающей организации являются:</w:t>
      </w:r>
    </w:p>
    <w:p w:rsidR="00141F8A" w:rsidRPr="008B00E9" w:rsidRDefault="00141F8A" w:rsidP="00141F8A">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proofErr w:type="gramStart"/>
      <w:r>
        <w:rPr>
          <w:rFonts w:ascii="Times New Roman" w:hAnsi="Times New Roman"/>
          <w:sz w:val="24"/>
          <w:szCs w:val="24"/>
        </w:rPr>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141F8A" w:rsidRPr="008B00E9" w:rsidRDefault="00141F8A" w:rsidP="00141F8A">
      <w:pPr>
        <w:pStyle w:val="31"/>
        <w:widowControl w:val="0"/>
        <w:numPr>
          <w:ilvl w:val="1"/>
          <w:numId w:val="8"/>
        </w:numPr>
        <w:tabs>
          <w:tab w:val="left" w:pos="1134"/>
        </w:tabs>
        <w:ind w:left="0" w:firstLine="709"/>
        <w:rPr>
          <w:rFonts w:ascii="Times New Roman" w:hAnsi="Times New Roman"/>
          <w:sz w:val="24"/>
          <w:szCs w:val="24"/>
        </w:rPr>
      </w:pPr>
      <w:r>
        <w:rPr>
          <w:rFonts w:ascii="Times New Roman" w:hAnsi="Times New Roman"/>
          <w:bCs/>
          <w:sz w:val="24"/>
          <w:szCs w:val="24"/>
        </w:rPr>
        <w:t>р</w:t>
      </w:r>
      <w:r w:rsidRPr="008B00E9">
        <w:rPr>
          <w:rFonts w:ascii="Times New Roman" w:hAnsi="Times New Roman"/>
          <w:bCs/>
          <w:sz w:val="24"/>
          <w:szCs w:val="24"/>
        </w:rPr>
        <w:t xml:space="preserve">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8B00E9">
        <w:rPr>
          <w:rFonts w:ascii="Times New Roman" w:hAnsi="Times New Roman"/>
          <w:bCs/>
          <w:sz w:val="24"/>
          <w:szCs w:val="24"/>
        </w:rPr>
        <w:t>менее остаточной</w:t>
      </w:r>
      <w:proofErr w:type="gramEnd"/>
      <w:r>
        <w:rPr>
          <w:rFonts w:ascii="Times New Roman" w:hAnsi="Times New Roman"/>
          <w:bCs/>
          <w:sz w:val="24"/>
          <w:szCs w:val="24"/>
        </w:rPr>
        <w:t xml:space="preserve"> </w:t>
      </w:r>
      <w:r w:rsidRPr="008B00E9">
        <w:rPr>
          <w:rFonts w:ascii="Times New Roman" w:hAnsi="Times New Roman"/>
          <w:bCs/>
          <w:sz w:val="24"/>
          <w:szCs w:val="24"/>
        </w:rPr>
        <w:t>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41F8A" w:rsidRPr="008B00E9" w:rsidRDefault="00141F8A" w:rsidP="00141F8A">
      <w:pPr>
        <w:pStyle w:val="31"/>
        <w:widowControl w:val="0"/>
        <w:numPr>
          <w:ilvl w:val="1"/>
          <w:numId w:val="8"/>
        </w:numPr>
        <w:tabs>
          <w:tab w:val="left" w:pos="1134"/>
        </w:tabs>
        <w:autoSpaceDE w:val="0"/>
        <w:autoSpaceDN w:val="0"/>
        <w:adjustRightInd w:val="0"/>
        <w:ind w:left="0" w:firstLine="709"/>
        <w:rPr>
          <w:rFonts w:ascii="Times New Roman" w:hAnsi="Times New Roman"/>
          <w:sz w:val="24"/>
          <w:szCs w:val="24"/>
        </w:rPr>
      </w:pPr>
      <w:r>
        <w:rPr>
          <w:rFonts w:ascii="Times New Roman" w:hAnsi="Times New Roman"/>
          <w:sz w:val="24"/>
          <w:szCs w:val="24"/>
        </w:rPr>
        <w:t>с</w:t>
      </w:r>
      <w:r w:rsidRPr="008B00E9">
        <w:rPr>
          <w:rFonts w:ascii="Times New Roman" w:hAnsi="Times New Roman"/>
          <w:sz w:val="24"/>
          <w:szCs w:val="24"/>
        </w:rPr>
        <w:t>пособность в лучшей мере обеспечить надежность теплоснабжения в соответствующей системе теплоснабжения.</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1F8A" w:rsidRPr="008B00E9" w:rsidRDefault="00141F8A" w:rsidP="00141F8A">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1F8A" w:rsidRPr="008B00E9" w:rsidRDefault="00141F8A" w:rsidP="00141F8A">
      <w:pPr>
        <w:pStyle w:val="31"/>
        <w:widowControl w:val="0"/>
        <w:numPr>
          <w:ilvl w:val="0"/>
          <w:numId w:val="9"/>
        </w:numPr>
        <w:tabs>
          <w:tab w:val="left" w:pos="709"/>
          <w:tab w:val="left" w:pos="1134"/>
        </w:tabs>
        <w:autoSpaceDE w:val="0"/>
        <w:autoSpaceDN w:val="0"/>
        <w:adjustRightInd w:val="0"/>
        <w:ind w:left="0" w:firstLine="851"/>
        <w:rPr>
          <w:rFonts w:ascii="Times New Roman" w:hAnsi="Times New Roman"/>
          <w:sz w:val="24"/>
          <w:szCs w:val="24"/>
        </w:rPr>
      </w:pPr>
      <w:r w:rsidRPr="008B00E9">
        <w:rPr>
          <w:rFonts w:ascii="Times New Roman" w:hAnsi="Times New Roman"/>
          <w:sz w:val="24"/>
          <w:szCs w:val="24"/>
        </w:rPr>
        <w:t>Единая теплоснабжающая организация при осуществлении своей деятельности обязана:</w:t>
      </w:r>
    </w:p>
    <w:p w:rsidR="00141F8A" w:rsidRPr="008B00E9" w:rsidRDefault="00141F8A" w:rsidP="00141F8A">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1F8A" w:rsidRPr="008B00E9" w:rsidRDefault="00141F8A" w:rsidP="00141F8A">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1F8A" w:rsidRPr="008B00E9" w:rsidRDefault="00141F8A" w:rsidP="00141F8A">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141F8A" w:rsidRPr="008B00E9" w:rsidRDefault="00141F8A" w:rsidP="00141F8A">
      <w:pPr>
        <w:pStyle w:val="31"/>
        <w:widowControl w:val="0"/>
        <w:numPr>
          <w:ilvl w:val="0"/>
          <w:numId w:val="10"/>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В настоящее время </w:t>
      </w:r>
      <w:r>
        <w:rPr>
          <w:rFonts w:ascii="Times New Roman" w:hAnsi="Times New Roman"/>
          <w:sz w:val="24"/>
          <w:szCs w:val="24"/>
        </w:rPr>
        <w:t xml:space="preserve">теплоснабжающая и </w:t>
      </w:r>
      <w:proofErr w:type="spellStart"/>
      <w:r>
        <w:rPr>
          <w:rFonts w:ascii="Times New Roman" w:hAnsi="Times New Roman"/>
          <w:sz w:val="24"/>
          <w:szCs w:val="24"/>
        </w:rPr>
        <w:t>теплосетевая</w:t>
      </w:r>
      <w:proofErr w:type="spellEnd"/>
      <w:r>
        <w:rPr>
          <w:rFonts w:ascii="Times New Roman" w:hAnsi="Times New Roman"/>
          <w:sz w:val="24"/>
          <w:szCs w:val="24"/>
        </w:rPr>
        <w:t xml:space="preserve"> организация </w:t>
      </w:r>
      <w:proofErr w:type="spellStart"/>
      <w:r>
        <w:rPr>
          <w:rFonts w:ascii="Times New Roman" w:hAnsi="Times New Roman"/>
          <w:sz w:val="24"/>
          <w:szCs w:val="24"/>
        </w:rPr>
        <w:t>Удорский</w:t>
      </w:r>
      <w:proofErr w:type="spellEnd"/>
      <w:r>
        <w:rPr>
          <w:rFonts w:ascii="Times New Roman" w:hAnsi="Times New Roman"/>
          <w:sz w:val="24"/>
          <w:szCs w:val="24"/>
        </w:rPr>
        <w:t xml:space="preserve"> филиал </w:t>
      </w:r>
      <w:r>
        <w:rPr>
          <w:rFonts w:ascii="Times New Roman" w:hAnsi="Times New Roman"/>
          <w:sz w:val="24"/>
          <w:szCs w:val="24"/>
        </w:rPr>
        <w:lastRenderedPageBreak/>
        <w:t xml:space="preserve">АО «Коми тепловая компания» </w:t>
      </w:r>
      <w:r w:rsidRPr="008B00E9">
        <w:rPr>
          <w:rFonts w:ascii="Times New Roman" w:hAnsi="Times New Roman"/>
          <w:sz w:val="24"/>
          <w:szCs w:val="24"/>
        </w:rPr>
        <w:t>отвеча</w:t>
      </w:r>
      <w:r>
        <w:rPr>
          <w:rFonts w:ascii="Times New Roman" w:hAnsi="Times New Roman"/>
          <w:sz w:val="24"/>
          <w:szCs w:val="24"/>
        </w:rPr>
        <w:t>е</w:t>
      </w:r>
      <w:r w:rsidRPr="008B00E9">
        <w:rPr>
          <w:rFonts w:ascii="Times New Roman" w:hAnsi="Times New Roman"/>
          <w:sz w:val="24"/>
          <w:szCs w:val="24"/>
        </w:rPr>
        <w:t>т всем требованиям критериев по определению статуса единой теплоснабжающей организации, а именно:</w:t>
      </w:r>
    </w:p>
    <w:p w:rsidR="00141F8A" w:rsidRPr="008B00E9" w:rsidRDefault="00141F8A" w:rsidP="00141F8A">
      <w:pPr>
        <w:widowControl w:val="0"/>
        <w:autoSpaceDE w:val="0"/>
        <w:autoSpaceDN w:val="0"/>
        <w:adjustRightInd w:val="0"/>
        <w:rPr>
          <w:rFonts w:ascii="Times New Roman" w:hAnsi="Times New Roman"/>
          <w:sz w:val="24"/>
          <w:szCs w:val="24"/>
        </w:rPr>
      </w:pPr>
      <w:proofErr w:type="gramStart"/>
      <w:r w:rsidRPr="008B00E9">
        <w:rPr>
          <w:rFonts w:ascii="Times New Roman" w:hAnsi="Times New Roman"/>
          <w:sz w:val="24"/>
          <w:szCs w:val="24"/>
        </w:rPr>
        <w:t xml:space="preserve">1) </w:t>
      </w:r>
      <w:r>
        <w:rPr>
          <w:rFonts w:ascii="Times New Roman" w:hAnsi="Times New Roman"/>
          <w:sz w:val="24"/>
          <w:szCs w:val="24"/>
        </w:rPr>
        <w:t>в</w:t>
      </w:r>
      <w:r w:rsidRPr="008B00E9">
        <w:rPr>
          <w:rFonts w:ascii="Times New Roman" w:hAnsi="Times New Roman"/>
          <w:sz w:val="24"/>
          <w:szCs w:val="24"/>
        </w:rPr>
        <w:t>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2) </w:t>
      </w:r>
      <w:r>
        <w:rPr>
          <w:rFonts w:ascii="Times New Roman" w:hAnsi="Times New Roman"/>
          <w:sz w:val="24"/>
          <w:szCs w:val="24"/>
        </w:rPr>
        <w:t>с</w:t>
      </w:r>
      <w:r w:rsidRPr="008B00E9">
        <w:rPr>
          <w:rFonts w:ascii="Times New Roman" w:hAnsi="Times New Roman"/>
          <w:sz w:val="24"/>
          <w:szCs w:val="24"/>
        </w:rPr>
        <w:t xml:space="preserve">пособность обеспечить надежность теплоснабжения определяется наличием у </w:t>
      </w:r>
      <w:r>
        <w:rPr>
          <w:rFonts w:ascii="Times New Roman" w:hAnsi="Times New Roman"/>
          <w:sz w:val="24"/>
          <w:szCs w:val="24"/>
        </w:rPr>
        <w:t xml:space="preserve">организации </w:t>
      </w:r>
      <w:r w:rsidRPr="008B00E9">
        <w:rPr>
          <w:rFonts w:ascii="Times New Roman" w:hAnsi="Times New Roman"/>
          <w:sz w:val="24"/>
          <w:szCs w:val="24"/>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r>
        <w:rPr>
          <w:rFonts w:ascii="Times New Roman" w:hAnsi="Times New Roman"/>
          <w:sz w:val="24"/>
          <w:szCs w:val="24"/>
        </w:rPr>
        <w:t>;</w:t>
      </w:r>
    </w:p>
    <w:p w:rsidR="00141F8A" w:rsidRPr="008B00E9" w:rsidRDefault="00141F8A" w:rsidP="00141F8A">
      <w:pPr>
        <w:widowControl w:val="0"/>
        <w:autoSpaceDE w:val="0"/>
        <w:autoSpaceDN w:val="0"/>
        <w:adjustRightInd w:val="0"/>
        <w:rPr>
          <w:rFonts w:ascii="Times New Roman" w:hAnsi="Times New Roman"/>
          <w:sz w:val="24"/>
          <w:szCs w:val="24"/>
        </w:rPr>
      </w:pPr>
      <w:r w:rsidRPr="008B00E9">
        <w:rPr>
          <w:rFonts w:ascii="Times New Roman" w:hAnsi="Times New Roman"/>
          <w:sz w:val="24"/>
          <w:szCs w:val="24"/>
        </w:rPr>
        <w:t xml:space="preserve">3) </w:t>
      </w:r>
      <w:r>
        <w:rPr>
          <w:rFonts w:ascii="Times New Roman" w:hAnsi="Times New Roman"/>
          <w:sz w:val="24"/>
          <w:szCs w:val="24"/>
        </w:rPr>
        <w:t>п</w:t>
      </w:r>
      <w:r w:rsidRPr="008B00E9">
        <w:rPr>
          <w:rFonts w:ascii="Times New Roman" w:hAnsi="Times New Roman"/>
          <w:sz w:val="24"/>
          <w:szCs w:val="24"/>
        </w:rPr>
        <w:t xml:space="preserve">ри осуществлении своей деятельности </w:t>
      </w:r>
      <w:proofErr w:type="spellStart"/>
      <w:r>
        <w:rPr>
          <w:rFonts w:ascii="Times New Roman" w:hAnsi="Times New Roman"/>
          <w:sz w:val="24"/>
          <w:szCs w:val="24"/>
        </w:rPr>
        <w:t>Удорский</w:t>
      </w:r>
      <w:proofErr w:type="spellEnd"/>
      <w:r>
        <w:rPr>
          <w:rFonts w:ascii="Times New Roman" w:hAnsi="Times New Roman"/>
          <w:sz w:val="24"/>
          <w:szCs w:val="24"/>
        </w:rPr>
        <w:t xml:space="preserve"> филиал АО «Коми тепловая компания»</w:t>
      </w:r>
      <w:r w:rsidRPr="008B00E9">
        <w:rPr>
          <w:rFonts w:ascii="Times New Roman" w:hAnsi="Times New Roman"/>
          <w:sz w:val="24"/>
          <w:szCs w:val="24"/>
        </w:rPr>
        <w:t xml:space="preserve"> фактически уже исполняет обязанности единой теплоснабжающей организации, а именно:</w:t>
      </w:r>
    </w:p>
    <w:p w:rsidR="00141F8A" w:rsidRPr="008B00E9" w:rsidRDefault="00141F8A" w:rsidP="00141F8A">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141F8A" w:rsidRPr="008B00E9" w:rsidRDefault="00141F8A" w:rsidP="00141F8A">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 xml:space="preserve">надлежащим образом исполняет обязательства перед иными теплоснабжающими и </w:t>
      </w:r>
      <w:proofErr w:type="spellStart"/>
      <w:r w:rsidRPr="008B00E9">
        <w:rPr>
          <w:rFonts w:ascii="Times New Roman" w:hAnsi="Times New Roman"/>
          <w:sz w:val="24"/>
          <w:szCs w:val="24"/>
        </w:rPr>
        <w:t>теплосетевыми</w:t>
      </w:r>
      <w:proofErr w:type="spellEnd"/>
      <w:r w:rsidRPr="008B00E9">
        <w:rPr>
          <w:rFonts w:ascii="Times New Roman" w:hAnsi="Times New Roman"/>
          <w:sz w:val="24"/>
          <w:szCs w:val="24"/>
        </w:rPr>
        <w:t xml:space="preserve"> организациями в зоне своей деятельности;</w:t>
      </w:r>
    </w:p>
    <w:p w:rsidR="00141F8A" w:rsidRPr="008B00E9" w:rsidRDefault="00141F8A" w:rsidP="00141F8A">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осуществляет контроль режимов потребления тепловой энергии в зоне своей деятельности.</w:t>
      </w:r>
    </w:p>
    <w:p w:rsidR="00141F8A" w:rsidRPr="008B00E9" w:rsidRDefault="00141F8A" w:rsidP="00141F8A">
      <w:pPr>
        <w:pStyle w:val="31"/>
        <w:widowControl w:val="0"/>
        <w:numPr>
          <w:ilvl w:val="0"/>
          <w:numId w:val="11"/>
        </w:numPr>
        <w:tabs>
          <w:tab w:val="left" w:pos="1134"/>
        </w:tabs>
        <w:autoSpaceDE w:val="0"/>
        <w:autoSpaceDN w:val="0"/>
        <w:adjustRightInd w:val="0"/>
        <w:ind w:left="0" w:firstLine="709"/>
        <w:rPr>
          <w:rFonts w:ascii="Times New Roman" w:hAnsi="Times New Roman"/>
          <w:sz w:val="24"/>
          <w:szCs w:val="24"/>
        </w:rPr>
      </w:pPr>
      <w:r w:rsidRPr="008B00E9">
        <w:rPr>
          <w:rFonts w:ascii="Times New Roman" w:hAnsi="Times New Roman"/>
          <w:sz w:val="24"/>
          <w:szCs w:val="24"/>
        </w:rPr>
        <w:t>осуществля</w:t>
      </w:r>
      <w:r>
        <w:rPr>
          <w:rFonts w:ascii="Times New Roman" w:hAnsi="Times New Roman"/>
          <w:sz w:val="24"/>
          <w:szCs w:val="24"/>
        </w:rPr>
        <w:t>ет</w:t>
      </w:r>
      <w:r w:rsidRPr="008B00E9">
        <w:rPr>
          <w:rFonts w:ascii="Times New Roman" w:hAnsi="Times New Roman"/>
          <w:sz w:val="24"/>
          <w:szCs w:val="24"/>
        </w:rPr>
        <w:t xml:space="preserve"> мониторинг реализации схемы теплоснабжения и под</w:t>
      </w:r>
      <w:r>
        <w:rPr>
          <w:rFonts w:ascii="Times New Roman" w:hAnsi="Times New Roman"/>
          <w:sz w:val="24"/>
          <w:szCs w:val="24"/>
        </w:rPr>
        <w:t>ает</w:t>
      </w:r>
      <w:r w:rsidRPr="008B00E9">
        <w:rPr>
          <w:rFonts w:ascii="Times New Roman" w:hAnsi="Times New Roman"/>
          <w:sz w:val="24"/>
          <w:szCs w:val="24"/>
        </w:rPr>
        <w:t xml:space="preserve"> в орган, утвердивший схему теплоснабжения, отчеты о реализации, включая предложения по актуализации схемы теплоснабжения.</w:t>
      </w:r>
    </w:p>
    <w:p w:rsidR="00141F8A" w:rsidRPr="008B00E9" w:rsidRDefault="00141F8A" w:rsidP="00141F8A">
      <w:pPr>
        <w:widowControl w:val="0"/>
        <w:autoSpaceDE w:val="0"/>
        <w:autoSpaceDN w:val="0"/>
        <w:adjustRightInd w:val="0"/>
        <w:rPr>
          <w:rFonts w:ascii="Times New Roman" w:hAnsi="Times New Roman"/>
          <w:b/>
          <w:bCs/>
          <w:sz w:val="24"/>
          <w:szCs w:val="24"/>
        </w:rPr>
      </w:pPr>
      <w:r w:rsidRPr="008B00E9">
        <w:rPr>
          <w:rFonts w:ascii="Times New Roman" w:hAnsi="Times New Roman"/>
          <w:sz w:val="24"/>
          <w:szCs w:val="24"/>
        </w:rPr>
        <w:t>Таким образом</w:t>
      </w:r>
      <w:r w:rsidRPr="008B00E9">
        <w:rPr>
          <w:rFonts w:ascii="Times New Roman" w:hAnsi="Times New Roman"/>
          <w:b/>
          <w:bCs/>
          <w:sz w:val="24"/>
          <w:szCs w:val="24"/>
        </w:rPr>
        <w:t xml:space="preserve">, </w:t>
      </w:r>
      <w:r w:rsidRPr="008B00E9">
        <w:rPr>
          <w:rFonts w:ascii="Times New Roman" w:hAnsi="Times New Roman"/>
          <w:sz w:val="24"/>
          <w:szCs w:val="24"/>
        </w:rPr>
        <w:t>на основании критериев определения единой теплоснабжающей организации</w:t>
      </w:r>
      <w:r w:rsidRPr="008B00E9">
        <w:rPr>
          <w:rFonts w:ascii="Times New Roman" w:hAnsi="Times New Roman"/>
          <w:b/>
          <w:bCs/>
          <w:sz w:val="24"/>
          <w:szCs w:val="24"/>
        </w:rPr>
        <w:t xml:space="preserve">, </w:t>
      </w:r>
      <w:r w:rsidRPr="008B00E9">
        <w:rPr>
          <w:rFonts w:ascii="Times New Roman" w:hAnsi="Times New Roman"/>
          <w:sz w:val="24"/>
          <w:szCs w:val="24"/>
        </w:rPr>
        <w:t>установленных в Правилах организации теплоснабжения, предлагается</w:t>
      </w:r>
      <w:r>
        <w:rPr>
          <w:rFonts w:ascii="Times New Roman" w:hAnsi="Times New Roman"/>
          <w:sz w:val="24"/>
          <w:szCs w:val="24"/>
        </w:rPr>
        <w:t xml:space="preserve"> </w:t>
      </w:r>
      <w:r w:rsidRPr="008B00E9">
        <w:rPr>
          <w:rFonts w:ascii="Times New Roman" w:hAnsi="Times New Roman"/>
          <w:sz w:val="24"/>
          <w:szCs w:val="24"/>
        </w:rPr>
        <w:t>определить един</w:t>
      </w:r>
      <w:r>
        <w:rPr>
          <w:rFonts w:ascii="Times New Roman" w:hAnsi="Times New Roman"/>
          <w:sz w:val="24"/>
          <w:szCs w:val="24"/>
        </w:rPr>
        <w:t>ую</w:t>
      </w:r>
      <w:r w:rsidRPr="008B00E9">
        <w:rPr>
          <w:rFonts w:ascii="Times New Roman" w:hAnsi="Times New Roman"/>
          <w:sz w:val="24"/>
          <w:szCs w:val="24"/>
        </w:rPr>
        <w:t xml:space="preserve"> теплоснабжающ</w:t>
      </w:r>
      <w:r>
        <w:rPr>
          <w:rFonts w:ascii="Times New Roman" w:hAnsi="Times New Roman"/>
          <w:sz w:val="24"/>
          <w:szCs w:val="24"/>
        </w:rPr>
        <w:t xml:space="preserve">ую </w:t>
      </w:r>
      <w:r w:rsidRPr="008B00E9">
        <w:rPr>
          <w:rFonts w:ascii="Times New Roman" w:hAnsi="Times New Roman"/>
          <w:sz w:val="24"/>
          <w:szCs w:val="24"/>
        </w:rPr>
        <w:t>организаци</w:t>
      </w:r>
      <w:r>
        <w:rPr>
          <w:rFonts w:ascii="Times New Roman" w:hAnsi="Times New Roman"/>
          <w:sz w:val="24"/>
          <w:szCs w:val="24"/>
        </w:rPr>
        <w:t>ю</w:t>
      </w:r>
      <w:r w:rsidRPr="008B00E9">
        <w:rPr>
          <w:rFonts w:ascii="Times New Roman" w:hAnsi="Times New Roman"/>
          <w:sz w:val="24"/>
          <w:szCs w:val="24"/>
        </w:rPr>
        <w:t xml:space="preserve"> в </w:t>
      </w:r>
      <w:r>
        <w:rPr>
          <w:rFonts w:ascii="Times New Roman" w:hAnsi="Times New Roman"/>
          <w:sz w:val="24"/>
          <w:szCs w:val="24"/>
        </w:rPr>
        <w:t>городском поселении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8B00E9">
        <w:rPr>
          <w:rFonts w:ascii="Times New Roman" w:hAnsi="Times New Roman"/>
          <w:sz w:val="24"/>
          <w:szCs w:val="24"/>
        </w:rPr>
        <w:t xml:space="preserve">, </w:t>
      </w:r>
      <w:proofErr w:type="spellStart"/>
      <w:r>
        <w:rPr>
          <w:rFonts w:ascii="Times New Roman" w:hAnsi="Times New Roman"/>
          <w:sz w:val="24"/>
          <w:szCs w:val="24"/>
        </w:rPr>
        <w:t>Удорский</w:t>
      </w:r>
      <w:proofErr w:type="spellEnd"/>
      <w:r>
        <w:rPr>
          <w:rFonts w:ascii="Times New Roman" w:hAnsi="Times New Roman"/>
          <w:sz w:val="24"/>
          <w:szCs w:val="24"/>
        </w:rPr>
        <w:t xml:space="preserve"> филиал АО «Коми тепловая компания».</w:t>
      </w:r>
    </w:p>
    <w:p w:rsidR="00141F8A" w:rsidRDefault="00141F8A" w:rsidP="00141F8A">
      <w:pPr>
        <w:widowControl w:val="0"/>
        <w:rPr>
          <w:rFonts w:ascii="Times New Roman" w:hAnsi="Times New Roman"/>
          <w:sz w:val="24"/>
          <w:szCs w:val="24"/>
        </w:rPr>
      </w:pPr>
      <w:r w:rsidRPr="008B00E9">
        <w:rPr>
          <w:rStyle w:val="FontStyle13"/>
          <w:sz w:val="24"/>
          <w:szCs w:val="24"/>
        </w:rPr>
        <w:t>Зоны</w:t>
      </w:r>
      <w:r>
        <w:rPr>
          <w:rStyle w:val="FontStyle13"/>
          <w:sz w:val="24"/>
          <w:szCs w:val="24"/>
        </w:rPr>
        <w:t xml:space="preserve"> </w:t>
      </w:r>
      <w:r w:rsidRPr="008B00E9">
        <w:rPr>
          <w:rStyle w:val="FontStyle13"/>
          <w:sz w:val="24"/>
          <w:szCs w:val="24"/>
        </w:rPr>
        <w:t xml:space="preserve">действия источников теплоснабжения, являются границами зоны деятельности и эксплуатационной ответственности </w:t>
      </w:r>
      <w:r w:rsidRPr="008B00E9">
        <w:rPr>
          <w:rFonts w:ascii="Times New Roman" w:hAnsi="Times New Roman"/>
          <w:sz w:val="24"/>
          <w:szCs w:val="24"/>
        </w:rPr>
        <w:t xml:space="preserve">поставщика тепловой энергии в </w:t>
      </w:r>
      <w:r>
        <w:rPr>
          <w:rFonts w:ascii="Times New Roman" w:hAnsi="Times New Roman"/>
          <w:sz w:val="24"/>
          <w:szCs w:val="24"/>
        </w:rPr>
        <w:t>городском поселении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8B00E9">
        <w:rPr>
          <w:rFonts w:ascii="Times New Roman" w:hAnsi="Times New Roman"/>
          <w:sz w:val="24"/>
          <w:szCs w:val="24"/>
        </w:rPr>
        <w:t xml:space="preserve">, которому принадлежат данные источники. </w:t>
      </w:r>
    </w:p>
    <w:p w:rsidR="00141F8A" w:rsidRDefault="00141F8A" w:rsidP="00141F8A">
      <w:pPr>
        <w:pStyle w:val="af9"/>
        <w:widowControl w:val="0"/>
        <w:spacing w:after="120"/>
        <w:ind w:firstLine="709"/>
        <w:jc w:val="left"/>
        <w:outlineLvl w:val="0"/>
        <w:rPr>
          <w:b/>
        </w:rPr>
      </w:pPr>
      <w:bookmarkStart w:id="148" w:name="_Toc343247303"/>
      <w:bookmarkStart w:id="149" w:name="_Toc343877016"/>
    </w:p>
    <w:p w:rsidR="00141F8A" w:rsidRPr="006757B8" w:rsidRDefault="00141F8A" w:rsidP="00141F8A">
      <w:pPr>
        <w:pStyle w:val="af9"/>
        <w:widowControl w:val="0"/>
        <w:spacing w:after="120"/>
        <w:ind w:firstLine="709"/>
        <w:jc w:val="left"/>
        <w:outlineLvl w:val="0"/>
        <w:rPr>
          <w:b/>
        </w:rPr>
      </w:pPr>
      <w:bookmarkStart w:id="150" w:name="_Toc9513839"/>
      <w:r w:rsidRPr="006757B8">
        <w:rPr>
          <w:b/>
        </w:rPr>
        <w:t>РАЗДЕЛ</w:t>
      </w:r>
      <w:r>
        <w:rPr>
          <w:b/>
        </w:rPr>
        <w:t xml:space="preserve">  9.</w:t>
      </w:r>
      <w:r w:rsidRPr="006757B8">
        <w:rPr>
          <w:b/>
        </w:rPr>
        <w:t xml:space="preserve">  РЕШЕНИЯ ПО БЕСХОЗЯЙНЫМ ТЕПЛОВЫМ СЕТЯМ</w:t>
      </w:r>
      <w:bookmarkEnd w:id="148"/>
      <w:bookmarkEnd w:id="149"/>
      <w:bookmarkEnd w:id="150"/>
    </w:p>
    <w:p w:rsidR="00141F8A" w:rsidRPr="00597897" w:rsidRDefault="00141F8A" w:rsidP="00141F8A">
      <w:pPr>
        <w:widowControl w:val="0"/>
        <w:autoSpaceDE w:val="0"/>
        <w:autoSpaceDN w:val="0"/>
        <w:adjustRightInd w:val="0"/>
        <w:rPr>
          <w:rFonts w:ascii="Times New Roman" w:hAnsi="Times New Roman"/>
          <w:sz w:val="24"/>
          <w:szCs w:val="24"/>
        </w:rPr>
      </w:pPr>
      <w:bookmarkStart w:id="151" w:name="_Toc341622580"/>
      <w:bookmarkStart w:id="152" w:name="_Toc343877043"/>
      <w:bookmarkEnd w:id="5"/>
      <w:r w:rsidRPr="00597897">
        <w:rPr>
          <w:rFonts w:ascii="Times New Roman" w:hAnsi="Times New Roman"/>
          <w:sz w:val="24"/>
          <w:szCs w:val="24"/>
        </w:rPr>
        <w:t xml:space="preserve">На территории городского </w:t>
      </w:r>
      <w:r>
        <w:rPr>
          <w:rFonts w:ascii="Times New Roman" w:hAnsi="Times New Roman"/>
          <w:sz w:val="24"/>
          <w:szCs w:val="24"/>
        </w:rPr>
        <w:t>поселения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597897">
        <w:rPr>
          <w:rFonts w:ascii="Times New Roman" w:hAnsi="Times New Roman"/>
          <w:sz w:val="24"/>
          <w:szCs w:val="24"/>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141F8A" w:rsidRPr="00764E12" w:rsidRDefault="00141F8A" w:rsidP="00141F8A">
      <w:pPr>
        <w:widowControl w:val="0"/>
        <w:autoSpaceDE w:val="0"/>
        <w:autoSpaceDN w:val="0"/>
        <w:adjustRightInd w:val="0"/>
        <w:rPr>
          <w:rFonts w:ascii="Times New Roman" w:hAnsi="Times New Roman"/>
          <w:sz w:val="24"/>
          <w:szCs w:val="24"/>
        </w:rPr>
      </w:pPr>
      <w:r>
        <w:rPr>
          <w:rFonts w:ascii="Times New Roman" w:hAnsi="Times New Roman"/>
          <w:sz w:val="24"/>
          <w:szCs w:val="24"/>
        </w:rPr>
        <w:t>Соответствующие</w:t>
      </w:r>
      <w:r w:rsidRPr="00597897">
        <w:rPr>
          <w:rFonts w:ascii="Times New Roman" w:hAnsi="Times New Roman"/>
          <w:sz w:val="24"/>
          <w:szCs w:val="24"/>
        </w:rPr>
        <w:t xml:space="preserve"> решения </w:t>
      </w:r>
      <w:r>
        <w:rPr>
          <w:rFonts w:ascii="Times New Roman" w:hAnsi="Times New Roman"/>
          <w:sz w:val="24"/>
          <w:szCs w:val="24"/>
        </w:rPr>
        <w:t xml:space="preserve">по бесхозяйным тепловым сетям </w:t>
      </w:r>
      <w:r w:rsidRPr="00597897">
        <w:rPr>
          <w:rFonts w:ascii="Times New Roman" w:hAnsi="Times New Roman"/>
          <w:sz w:val="24"/>
          <w:szCs w:val="24"/>
        </w:rPr>
        <w:t xml:space="preserve">принимаются органом местного самоуправления </w:t>
      </w:r>
      <w:r>
        <w:rPr>
          <w:rFonts w:ascii="Times New Roman" w:hAnsi="Times New Roman"/>
          <w:sz w:val="24"/>
          <w:szCs w:val="24"/>
        </w:rPr>
        <w:t>на основании</w:t>
      </w:r>
      <w:r w:rsidRPr="00597897">
        <w:rPr>
          <w:rFonts w:ascii="Times New Roman" w:hAnsi="Times New Roman"/>
          <w:sz w:val="24"/>
          <w:szCs w:val="24"/>
        </w:rPr>
        <w:t xml:space="preserve"> стать</w:t>
      </w:r>
      <w:r>
        <w:rPr>
          <w:rFonts w:ascii="Times New Roman" w:hAnsi="Times New Roman"/>
          <w:sz w:val="24"/>
          <w:szCs w:val="24"/>
        </w:rPr>
        <w:t>и</w:t>
      </w:r>
      <w:r w:rsidRPr="00597897">
        <w:rPr>
          <w:rFonts w:ascii="Times New Roman" w:hAnsi="Times New Roman"/>
          <w:sz w:val="24"/>
          <w:szCs w:val="24"/>
        </w:rPr>
        <w:t xml:space="preserve"> 15 пункт</w:t>
      </w:r>
      <w:r>
        <w:rPr>
          <w:rFonts w:ascii="Times New Roman" w:hAnsi="Times New Roman"/>
          <w:sz w:val="24"/>
          <w:szCs w:val="24"/>
        </w:rPr>
        <w:t>а</w:t>
      </w:r>
      <w:r w:rsidRPr="00597897">
        <w:rPr>
          <w:rFonts w:ascii="Times New Roman" w:hAnsi="Times New Roman"/>
          <w:sz w:val="24"/>
          <w:szCs w:val="24"/>
        </w:rPr>
        <w:t xml:space="preserve"> 6 Федерального закона от 27.07.2010 года № 190-ФЗ</w:t>
      </w:r>
      <w:r>
        <w:rPr>
          <w:rFonts w:ascii="Times New Roman" w:hAnsi="Times New Roman"/>
          <w:sz w:val="24"/>
          <w:szCs w:val="24"/>
        </w:rPr>
        <w:t xml:space="preserve">. </w:t>
      </w:r>
      <w:proofErr w:type="gramStart"/>
      <w:r w:rsidRPr="00764E12">
        <w:rPr>
          <w:rFonts w:ascii="Times New Roman" w:hAnsi="Times New Roman"/>
          <w:color w:val="000000"/>
          <w:sz w:val="24"/>
          <w:szCs w:val="24"/>
          <w:shd w:val="clear" w:color="auto" w:fill="FFFFFF"/>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764E12">
        <w:rPr>
          <w:rFonts w:ascii="Times New Roman" w:hAnsi="Times New Roman"/>
          <w:color w:val="000000"/>
          <w:sz w:val="24"/>
          <w:szCs w:val="24"/>
          <w:shd w:val="clear" w:color="auto" w:fill="FFFFFF"/>
        </w:rPr>
        <w:t>теплосетевую</w:t>
      </w:r>
      <w:proofErr w:type="spellEnd"/>
      <w:r w:rsidRPr="00764E12">
        <w:rPr>
          <w:rFonts w:ascii="Times New Roman" w:hAnsi="Times New Roman"/>
          <w:color w:val="000000"/>
          <w:sz w:val="24"/>
          <w:szCs w:val="24"/>
          <w:shd w:val="clear" w:color="auto" w:fill="FFFFFF"/>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w:t>
      </w:r>
      <w:proofErr w:type="gramEnd"/>
      <w:r w:rsidRPr="00764E12">
        <w:rPr>
          <w:rFonts w:ascii="Times New Roman" w:hAnsi="Times New Roman"/>
          <w:color w:val="000000"/>
          <w:sz w:val="24"/>
          <w:szCs w:val="24"/>
          <w:shd w:val="clear" w:color="auto" w:fill="FFFFFF"/>
        </w:rPr>
        <w:t xml:space="preserve"> и </w:t>
      </w:r>
      <w:proofErr w:type="gramStart"/>
      <w:r w:rsidRPr="00764E12">
        <w:rPr>
          <w:rFonts w:ascii="Times New Roman" w:hAnsi="Times New Roman"/>
          <w:color w:val="000000"/>
          <w:sz w:val="24"/>
          <w:szCs w:val="24"/>
          <w:shd w:val="clear" w:color="auto" w:fill="FFFFFF"/>
        </w:rPr>
        <w:t>которая</w:t>
      </w:r>
      <w:proofErr w:type="gramEnd"/>
      <w:r w:rsidRPr="00764E12">
        <w:rPr>
          <w:rFonts w:ascii="Times New Roman" w:hAnsi="Times New Roman"/>
          <w:color w:val="000000"/>
          <w:sz w:val="24"/>
          <w:szCs w:val="24"/>
          <w:shd w:val="clear" w:color="auto" w:fill="FFFFFF"/>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w:t>
      </w:r>
      <w:r w:rsidRPr="00764E12">
        <w:rPr>
          <w:rFonts w:ascii="Times New Roman" w:hAnsi="Times New Roman"/>
          <w:color w:val="000000"/>
          <w:sz w:val="24"/>
          <w:szCs w:val="24"/>
          <w:shd w:val="clear" w:color="auto" w:fill="FFFFFF"/>
        </w:rPr>
        <w:lastRenderedPageBreak/>
        <w:t>обслуживание бесхозяйных тепловых сетей в тарифы соответствующей организации на следующий период регулирования.</w:t>
      </w:r>
    </w:p>
    <w:p w:rsidR="00141F8A" w:rsidRDefault="00141F8A" w:rsidP="00141F8A">
      <w:pPr>
        <w:pStyle w:val="af1"/>
        <w:widowControl w:val="0"/>
        <w:sectPr w:rsidR="00141F8A" w:rsidSect="00B53D28">
          <w:pgSz w:w="11906" w:h="16838"/>
          <w:pgMar w:top="737" w:right="851" w:bottom="567" w:left="1304" w:header="709" w:footer="567" w:gutter="0"/>
          <w:cols w:space="708"/>
          <w:titlePg/>
          <w:docGrid w:linePitch="360"/>
        </w:sectPr>
      </w:pPr>
    </w:p>
    <w:p w:rsidR="00141F8A" w:rsidRPr="00737D5F" w:rsidRDefault="00141F8A" w:rsidP="00141F8A">
      <w:pPr>
        <w:pStyle w:val="af3"/>
        <w:widowControl w:val="0"/>
        <w:spacing w:after="240"/>
        <w:ind w:right="0" w:firstLine="0"/>
        <w:jc w:val="center"/>
        <w:outlineLvl w:val="0"/>
      </w:pPr>
      <w:bookmarkStart w:id="153" w:name="_Toc370844440"/>
      <w:bookmarkStart w:id="154" w:name="_Toc9513840"/>
      <w:bookmarkEnd w:id="151"/>
      <w:bookmarkEnd w:id="152"/>
      <w:r w:rsidRPr="005A5E10">
        <w:lastRenderedPageBreak/>
        <w:t>ВЫВОДЫ И РЕКОМЕНДАЦИИ</w:t>
      </w:r>
      <w:bookmarkEnd w:id="153"/>
      <w:bookmarkEnd w:id="154"/>
    </w:p>
    <w:p w:rsidR="00141F8A" w:rsidRPr="00CA629B" w:rsidRDefault="00141F8A" w:rsidP="00141F8A">
      <w:pPr>
        <w:pStyle w:val="23"/>
        <w:widowControl w:val="0"/>
        <w:spacing w:line="276" w:lineRule="auto"/>
        <w:rPr>
          <w:rFonts w:ascii="Times New Roman" w:hAnsi="Times New Roman"/>
          <w:sz w:val="24"/>
          <w:szCs w:val="24"/>
        </w:rPr>
      </w:pPr>
      <w:r>
        <w:rPr>
          <w:rFonts w:ascii="Times New Roman" w:hAnsi="Times New Roman"/>
          <w:sz w:val="24"/>
          <w:szCs w:val="24"/>
        </w:rPr>
        <w:t xml:space="preserve">В целях </w:t>
      </w:r>
      <w:r w:rsidRPr="00CA629B">
        <w:rPr>
          <w:rFonts w:ascii="Times New Roman" w:hAnsi="Times New Roman"/>
          <w:sz w:val="24"/>
          <w:szCs w:val="24"/>
        </w:rPr>
        <w:t>исполнения</w:t>
      </w:r>
      <w:r>
        <w:rPr>
          <w:rFonts w:ascii="Times New Roman" w:hAnsi="Times New Roman"/>
          <w:sz w:val="24"/>
          <w:szCs w:val="24"/>
        </w:rPr>
        <w:t xml:space="preserve"> требований</w:t>
      </w:r>
      <w:r w:rsidRPr="00CA629B">
        <w:rPr>
          <w:rFonts w:ascii="Times New Roman" w:hAnsi="Times New Roman"/>
          <w:sz w:val="24"/>
          <w:szCs w:val="24"/>
        </w:rPr>
        <w:t xml:space="preserve"> федерального законодательства в сфере теплоснабжения </w:t>
      </w:r>
      <w:r>
        <w:rPr>
          <w:rFonts w:ascii="Times New Roman" w:hAnsi="Times New Roman"/>
          <w:sz w:val="24"/>
          <w:szCs w:val="24"/>
        </w:rPr>
        <w:t xml:space="preserve">и </w:t>
      </w:r>
      <w:r w:rsidRPr="00CA629B">
        <w:rPr>
          <w:rFonts w:ascii="Times New Roman" w:hAnsi="Times New Roman"/>
          <w:sz w:val="24"/>
          <w:szCs w:val="24"/>
        </w:rPr>
        <w:t xml:space="preserve">обеспечения надежности и эффективности систем теплоснабжения в </w:t>
      </w:r>
      <w:r>
        <w:rPr>
          <w:rFonts w:ascii="Times New Roman" w:hAnsi="Times New Roman"/>
          <w:sz w:val="24"/>
          <w:szCs w:val="24"/>
        </w:rPr>
        <w:t>городском поселении «</w:t>
      </w:r>
      <w:proofErr w:type="spellStart"/>
      <w:r>
        <w:rPr>
          <w:rFonts w:ascii="Times New Roman" w:hAnsi="Times New Roman"/>
          <w:sz w:val="24"/>
          <w:szCs w:val="24"/>
        </w:rPr>
        <w:t>Усогорск</w:t>
      </w:r>
      <w:proofErr w:type="spellEnd"/>
      <w:r>
        <w:rPr>
          <w:rFonts w:ascii="Times New Roman" w:hAnsi="Times New Roman"/>
          <w:sz w:val="24"/>
          <w:szCs w:val="24"/>
        </w:rPr>
        <w:t>»</w:t>
      </w:r>
      <w:r w:rsidRPr="00CA629B">
        <w:rPr>
          <w:rFonts w:ascii="Times New Roman" w:hAnsi="Times New Roman"/>
          <w:sz w:val="24"/>
          <w:szCs w:val="24"/>
        </w:rPr>
        <w:t xml:space="preserve"> рекомендуется: </w:t>
      </w:r>
    </w:p>
    <w:p w:rsidR="00141F8A" w:rsidRPr="00CA629B" w:rsidRDefault="00141F8A" w:rsidP="00141F8A">
      <w:pPr>
        <w:pStyle w:val="af9"/>
        <w:widowControl w:val="0"/>
        <w:ind w:firstLine="709"/>
        <w:rPr>
          <w:color w:val="000000"/>
        </w:rPr>
      </w:pPr>
      <w:r w:rsidRPr="00CA629B">
        <w:rPr>
          <w:color w:val="000000"/>
        </w:rPr>
        <w:t xml:space="preserve">1. Вести статистику: </w:t>
      </w:r>
    </w:p>
    <w:p w:rsidR="00141F8A" w:rsidRPr="00CA629B" w:rsidRDefault="00141F8A" w:rsidP="00141F8A">
      <w:pPr>
        <w:pStyle w:val="af9"/>
        <w:widowControl w:val="0"/>
        <w:ind w:firstLine="709"/>
        <w:rPr>
          <w:color w:val="000000"/>
        </w:rPr>
      </w:pPr>
      <w:r w:rsidRPr="00CA629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141F8A" w:rsidRPr="00CA629B" w:rsidRDefault="00141F8A" w:rsidP="00141F8A">
      <w:pPr>
        <w:pStyle w:val="af9"/>
        <w:widowControl w:val="0"/>
        <w:ind w:firstLine="709"/>
        <w:rPr>
          <w:color w:val="000000"/>
        </w:rPr>
      </w:pPr>
      <w:r w:rsidRPr="00CA629B">
        <w:rPr>
          <w:color w:val="000000"/>
        </w:rPr>
        <w:t>Статистика повреждений тепловых сетей по отопительному периоду должна отражать следующие показатели:</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теплоснабжения; </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начала устранения повреждения; </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завершения устранения повреждения; </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включения теплоснабжения потребителям; </w:t>
      </w:r>
    </w:p>
    <w:p w:rsidR="00141F8A" w:rsidRPr="00CA629B" w:rsidRDefault="00141F8A" w:rsidP="00141F8A">
      <w:pPr>
        <w:pStyle w:val="41"/>
        <w:widowControl w:val="0"/>
        <w:numPr>
          <w:ilvl w:val="0"/>
          <w:numId w:val="4"/>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причины повреждения, в том числе установленные по результатам расследования для магистральных тепловых сетей. </w:t>
      </w:r>
    </w:p>
    <w:p w:rsidR="00141F8A" w:rsidRPr="00CA629B" w:rsidRDefault="00141F8A" w:rsidP="00141F8A">
      <w:pPr>
        <w:pStyle w:val="af9"/>
        <w:widowControl w:val="0"/>
        <w:ind w:firstLine="709"/>
        <w:rPr>
          <w:color w:val="000000"/>
        </w:rPr>
      </w:pPr>
      <w:r w:rsidRPr="00CA629B">
        <w:rPr>
          <w:color w:val="000000"/>
        </w:rPr>
        <w:t>Статистика повреждений тепловых сетей по неотопительному периоду должна отражать следующие показатели:</w:t>
      </w:r>
    </w:p>
    <w:p w:rsidR="00141F8A" w:rsidRPr="00CA629B" w:rsidRDefault="00141F8A" w:rsidP="00141F8A">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141F8A" w:rsidRPr="00CA629B" w:rsidRDefault="00141F8A" w:rsidP="00141F8A">
      <w:pPr>
        <w:pStyle w:val="41"/>
        <w:widowControl w:val="0"/>
        <w:numPr>
          <w:ilvl w:val="0"/>
          <w:numId w:val="5"/>
        </w:numPr>
        <w:tabs>
          <w:tab w:val="left" w:pos="1134"/>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дату и время обнаружения повреждения; </w:t>
      </w:r>
    </w:p>
    <w:p w:rsidR="00141F8A" w:rsidRPr="00CA629B" w:rsidRDefault="00141F8A" w:rsidP="00141F8A">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CA629B">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141F8A" w:rsidRPr="00CA629B" w:rsidRDefault="00141F8A" w:rsidP="00141F8A">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начала устранения повреждения; </w:t>
      </w:r>
    </w:p>
    <w:p w:rsidR="00141F8A" w:rsidRPr="00CA629B" w:rsidRDefault="00141F8A" w:rsidP="00141F8A">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завершения устранения повреждения; </w:t>
      </w:r>
    </w:p>
    <w:p w:rsidR="00141F8A" w:rsidRPr="00CA629B" w:rsidRDefault="00141F8A" w:rsidP="00141F8A">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дату и время включения теплоснабжения потребителям; </w:t>
      </w:r>
    </w:p>
    <w:p w:rsidR="00141F8A" w:rsidRPr="00CA629B" w:rsidRDefault="00141F8A" w:rsidP="00141F8A">
      <w:pPr>
        <w:pStyle w:val="41"/>
        <w:widowControl w:val="0"/>
        <w:numPr>
          <w:ilvl w:val="0"/>
          <w:numId w:val="5"/>
        </w:numPr>
        <w:tabs>
          <w:tab w:val="left" w:pos="1134"/>
        </w:tabs>
        <w:autoSpaceDE w:val="0"/>
        <w:autoSpaceDN w:val="0"/>
        <w:adjustRightInd w:val="0"/>
        <w:ind w:left="0" w:firstLine="709"/>
        <w:rPr>
          <w:rFonts w:ascii="Times New Roman" w:hAnsi="Times New Roman"/>
          <w:sz w:val="24"/>
          <w:szCs w:val="24"/>
          <w:lang w:eastAsia="ru-RU"/>
        </w:rPr>
      </w:pPr>
      <w:r w:rsidRPr="00CA629B">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141F8A" w:rsidRPr="00CA629B" w:rsidRDefault="00141F8A" w:rsidP="00141F8A">
      <w:pPr>
        <w:widowControl w:val="0"/>
        <w:tabs>
          <w:tab w:val="left" w:pos="1418"/>
        </w:tabs>
        <w:autoSpaceDE w:val="0"/>
        <w:autoSpaceDN w:val="0"/>
        <w:adjustRightInd w:val="0"/>
        <w:rPr>
          <w:rFonts w:ascii="Times New Roman" w:hAnsi="Times New Roman"/>
          <w:sz w:val="24"/>
          <w:szCs w:val="24"/>
          <w:lang w:eastAsia="ru-RU"/>
        </w:rPr>
      </w:pPr>
      <w:r w:rsidRPr="00CA629B">
        <w:rPr>
          <w:rFonts w:ascii="Times New Roman" w:hAnsi="Times New Roman"/>
          <w:sz w:val="24"/>
          <w:szCs w:val="24"/>
          <w:lang w:eastAsia="ru-RU"/>
        </w:rPr>
        <w:t>1.2. По данным гидравлических испытаний на плотность</w:t>
      </w:r>
      <w:r>
        <w:rPr>
          <w:rFonts w:ascii="Times New Roman" w:hAnsi="Times New Roman"/>
          <w:sz w:val="24"/>
          <w:szCs w:val="24"/>
          <w:lang w:eastAsia="ru-RU"/>
        </w:rPr>
        <w:t xml:space="preserve"> и прочность </w:t>
      </w:r>
      <w:r w:rsidRPr="00CA629B">
        <w:rPr>
          <w:rFonts w:ascii="Times New Roman" w:hAnsi="Times New Roman"/>
          <w:sz w:val="24"/>
          <w:szCs w:val="24"/>
          <w:lang w:eastAsia="ru-RU"/>
        </w:rPr>
        <w:t xml:space="preserve">с указанием: </w:t>
      </w:r>
    </w:p>
    <w:p w:rsidR="00141F8A" w:rsidRPr="00CA629B" w:rsidRDefault="00141F8A" w:rsidP="00141F8A">
      <w:pPr>
        <w:pStyle w:val="41"/>
        <w:widowControl w:val="0"/>
        <w:numPr>
          <w:ilvl w:val="0"/>
          <w:numId w:val="6"/>
        </w:numPr>
        <w:tabs>
          <w:tab w:val="left" w:pos="1418"/>
        </w:tabs>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sz w:val="24"/>
          <w:szCs w:val="24"/>
          <w:lang w:eastAsia="ru-RU"/>
        </w:rPr>
        <w:t xml:space="preserve">места </w:t>
      </w:r>
      <w:r w:rsidRPr="00CA629B">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141F8A" w:rsidRPr="00CA629B" w:rsidRDefault="00141F8A" w:rsidP="00141F8A">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141F8A" w:rsidRPr="00CA629B" w:rsidRDefault="00141F8A" w:rsidP="00141F8A">
      <w:pPr>
        <w:pStyle w:val="41"/>
        <w:widowControl w:val="0"/>
        <w:numPr>
          <w:ilvl w:val="0"/>
          <w:numId w:val="6"/>
        </w:numPr>
        <w:autoSpaceDE w:val="0"/>
        <w:autoSpaceDN w:val="0"/>
        <w:adjustRightInd w:val="0"/>
        <w:ind w:left="0" w:firstLine="709"/>
        <w:rPr>
          <w:rFonts w:ascii="Times New Roman" w:hAnsi="Times New Roman"/>
          <w:color w:val="000000"/>
          <w:sz w:val="24"/>
          <w:szCs w:val="24"/>
          <w:lang w:eastAsia="ru-RU"/>
        </w:rPr>
      </w:pPr>
      <w:r w:rsidRPr="00CA629B">
        <w:rPr>
          <w:rFonts w:ascii="Times New Roman" w:hAnsi="Times New Roman"/>
          <w:color w:val="000000"/>
          <w:sz w:val="24"/>
          <w:szCs w:val="24"/>
          <w:lang w:eastAsia="ru-RU"/>
        </w:rPr>
        <w:t xml:space="preserve">причину/причины повреждения. </w:t>
      </w:r>
    </w:p>
    <w:p w:rsidR="00141F8A" w:rsidRPr="00CA629B" w:rsidRDefault="00141F8A" w:rsidP="00141F8A">
      <w:pPr>
        <w:widowControl w:val="0"/>
        <w:tabs>
          <w:tab w:val="left" w:pos="1418"/>
          <w:tab w:val="left" w:pos="5082"/>
        </w:tabs>
        <w:autoSpaceDE w:val="0"/>
        <w:autoSpaceDN w:val="0"/>
        <w:adjustRightInd w:val="0"/>
        <w:rPr>
          <w:rFonts w:ascii="Times New Roman" w:hAnsi="Times New Roman"/>
          <w:color w:val="000000"/>
          <w:sz w:val="24"/>
          <w:szCs w:val="24"/>
        </w:rPr>
      </w:pPr>
      <w:r w:rsidRPr="00CA629B">
        <w:rPr>
          <w:rFonts w:ascii="Times New Roman" w:hAnsi="Times New Roman"/>
          <w:color w:val="000000"/>
          <w:sz w:val="24"/>
          <w:szCs w:val="24"/>
        </w:rPr>
        <w:t xml:space="preserve">2. При </w:t>
      </w:r>
      <w:r w:rsidRPr="005A5E10">
        <w:rPr>
          <w:rFonts w:ascii="Times New Roman" w:hAnsi="Times New Roman"/>
          <w:color w:val="000000"/>
          <w:sz w:val="24"/>
          <w:szCs w:val="24"/>
        </w:rPr>
        <w:t xml:space="preserve">актуализации схемы теплоснабжения </w:t>
      </w:r>
      <w:r w:rsidRPr="005A5E10">
        <w:rPr>
          <w:rFonts w:ascii="Times New Roman" w:hAnsi="Times New Roman"/>
          <w:sz w:val="24"/>
          <w:szCs w:val="24"/>
        </w:rPr>
        <w:t xml:space="preserve">городского </w:t>
      </w:r>
      <w:r>
        <w:rPr>
          <w:rFonts w:ascii="Times New Roman" w:hAnsi="Times New Roman"/>
          <w:sz w:val="24"/>
          <w:szCs w:val="24"/>
        </w:rPr>
        <w:t>поселения «</w:t>
      </w:r>
      <w:proofErr w:type="spellStart"/>
      <w:r>
        <w:rPr>
          <w:rFonts w:ascii="Times New Roman" w:hAnsi="Times New Roman"/>
          <w:sz w:val="24"/>
          <w:szCs w:val="24"/>
        </w:rPr>
        <w:t>Усогорск</w:t>
      </w:r>
      <w:proofErr w:type="spellEnd"/>
      <w:r>
        <w:rPr>
          <w:rFonts w:ascii="Times New Roman" w:hAnsi="Times New Roman"/>
          <w:sz w:val="24"/>
          <w:szCs w:val="24"/>
        </w:rPr>
        <w:t xml:space="preserve">» </w:t>
      </w:r>
      <w:r w:rsidRPr="005A5E10">
        <w:rPr>
          <w:rFonts w:ascii="Times New Roman" w:hAnsi="Times New Roman"/>
          <w:color w:val="000000"/>
          <w:sz w:val="24"/>
          <w:szCs w:val="24"/>
        </w:rPr>
        <w:t>необходимо учитывать:</w:t>
      </w:r>
    </w:p>
    <w:p w:rsidR="00141F8A" w:rsidRDefault="00141F8A" w:rsidP="00141F8A">
      <w:pPr>
        <w:pStyle w:val="af9"/>
        <w:widowControl w:val="0"/>
        <w:numPr>
          <w:ilvl w:val="1"/>
          <w:numId w:val="12"/>
        </w:numPr>
        <w:tabs>
          <w:tab w:val="left" w:pos="1418"/>
        </w:tabs>
        <w:ind w:left="0" w:firstLine="709"/>
        <w:rPr>
          <w:color w:val="000000"/>
        </w:rPr>
      </w:pPr>
      <w:r w:rsidRPr="00CA629B">
        <w:rPr>
          <w:color w:val="000000"/>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141F8A" w:rsidRDefault="00141F8A" w:rsidP="00141F8A">
      <w:pPr>
        <w:pStyle w:val="af9"/>
        <w:widowControl w:val="0"/>
        <w:numPr>
          <w:ilvl w:val="1"/>
          <w:numId w:val="12"/>
        </w:numPr>
        <w:tabs>
          <w:tab w:val="left" w:pos="1418"/>
        </w:tabs>
        <w:ind w:left="0" w:firstLine="709"/>
        <w:rPr>
          <w:color w:val="000000"/>
        </w:rPr>
      </w:pPr>
      <w:r w:rsidRPr="00900F08">
        <w:rPr>
          <w:color w:val="000000"/>
        </w:rPr>
        <w:t>Технико-экономические показатели теплоснабжающих организаций устанавливать по материалам тарифных дел;</w:t>
      </w:r>
    </w:p>
    <w:p w:rsidR="00141F8A" w:rsidRDefault="00141F8A" w:rsidP="00141F8A">
      <w:pPr>
        <w:pStyle w:val="af9"/>
        <w:widowControl w:val="0"/>
        <w:numPr>
          <w:ilvl w:val="1"/>
          <w:numId w:val="12"/>
        </w:numPr>
        <w:tabs>
          <w:tab w:val="left" w:pos="1418"/>
        </w:tabs>
        <w:ind w:left="0" w:firstLine="709"/>
        <w:rPr>
          <w:color w:val="000000"/>
        </w:rPr>
      </w:pPr>
      <w:r>
        <w:rPr>
          <w:color w:val="000000"/>
        </w:rPr>
        <w:t>С</w:t>
      </w:r>
      <w:r w:rsidRPr="00900F08">
        <w:rPr>
          <w:color w:val="000000"/>
        </w:rPr>
        <w:t xml:space="preserve">уществующие проблемы организации качественного теплоснабжения, перечень </w:t>
      </w:r>
      <w:r w:rsidRPr="00900F08">
        <w:rPr>
          <w:color w:val="000000"/>
        </w:rPr>
        <w:lastRenderedPageBreak/>
        <w:t xml:space="preserve">причин, приводящих к снижению качества теплоснабжения, включая проблемы в работе </w:t>
      </w:r>
      <w:proofErr w:type="spellStart"/>
      <w:r w:rsidRPr="00900F08">
        <w:rPr>
          <w:color w:val="000000"/>
        </w:rPr>
        <w:t>теплопотребляющих</w:t>
      </w:r>
      <w:proofErr w:type="spellEnd"/>
      <w:r w:rsidRPr="00900F08">
        <w:rPr>
          <w:color w:val="000000"/>
        </w:rPr>
        <w:t xml:space="preserve"> установок потребителей;</w:t>
      </w:r>
    </w:p>
    <w:p w:rsidR="00141F8A" w:rsidRDefault="00141F8A" w:rsidP="00141F8A">
      <w:pPr>
        <w:pStyle w:val="af9"/>
        <w:widowControl w:val="0"/>
        <w:numPr>
          <w:ilvl w:val="1"/>
          <w:numId w:val="12"/>
        </w:numPr>
        <w:tabs>
          <w:tab w:val="left" w:pos="1418"/>
        </w:tabs>
        <w:autoSpaceDE w:val="0"/>
        <w:autoSpaceDN w:val="0"/>
        <w:adjustRightInd w:val="0"/>
        <w:ind w:left="0" w:firstLine="709"/>
      </w:pPr>
      <w:r w:rsidRPr="004C636F">
        <w:rPr>
          <w:color w:val="000000"/>
          <w:lang w:eastAsia="ru-RU"/>
        </w:rPr>
        <w:t xml:space="preserve">Корректировку договорных величин потребления тепловых нагрузок с использованием Правил установления и изменения (пересмотра) тепловых нагрузок (утвержденных приказом </w:t>
      </w:r>
      <w:proofErr w:type="spellStart"/>
      <w:r w:rsidRPr="004C636F">
        <w:rPr>
          <w:color w:val="000000"/>
          <w:lang w:eastAsia="ru-RU"/>
        </w:rPr>
        <w:t>Минрегиона</w:t>
      </w:r>
      <w:proofErr w:type="spellEnd"/>
      <w:r w:rsidRPr="004C636F">
        <w:rPr>
          <w:color w:val="000000"/>
          <w:lang w:eastAsia="ru-RU"/>
        </w:rPr>
        <w:t xml:space="preserve"> России от 28.12.2009 года № 610).</w:t>
      </w:r>
    </w:p>
    <w:p w:rsidR="00F24535" w:rsidRDefault="00F24535"/>
    <w:sectPr w:rsidR="00F24535" w:rsidSect="00764E12">
      <w:pgSz w:w="11906" w:h="16838"/>
      <w:pgMar w:top="737"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344" w:rsidRPr="001202C1" w:rsidRDefault="00141F8A">
    <w:pPr>
      <w:pStyle w:val="ab"/>
      <w:jc w:val="right"/>
      <w:rPr>
        <w:rFonts w:ascii="Times New Roman" w:hAnsi="Times New Roman"/>
        <w:sz w:val="16"/>
        <w:szCs w:val="16"/>
      </w:rPr>
    </w:pPr>
    <w:r w:rsidRPr="001202C1">
      <w:rPr>
        <w:rFonts w:ascii="Times New Roman" w:hAnsi="Times New Roman"/>
        <w:sz w:val="16"/>
        <w:szCs w:val="16"/>
      </w:rPr>
      <w:fldChar w:fldCharType="begin"/>
    </w:r>
    <w:r w:rsidRPr="001202C1">
      <w:rPr>
        <w:rFonts w:ascii="Times New Roman" w:hAnsi="Times New Roman"/>
        <w:sz w:val="16"/>
        <w:szCs w:val="16"/>
      </w:rPr>
      <w:instrText xml:space="preserve"> PAGE   \* MERGEFORMAT </w:instrText>
    </w:r>
    <w:r w:rsidRPr="001202C1">
      <w:rPr>
        <w:rFonts w:ascii="Times New Roman" w:hAnsi="Times New Roman"/>
        <w:sz w:val="16"/>
        <w:szCs w:val="16"/>
      </w:rPr>
      <w:fldChar w:fldCharType="separate"/>
    </w:r>
    <w:r>
      <w:rPr>
        <w:rFonts w:ascii="Times New Roman" w:hAnsi="Times New Roman"/>
        <w:noProof/>
        <w:sz w:val="16"/>
        <w:szCs w:val="16"/>
      </w:rPr>
      <w:t>16</w:t>
    </w:r>
    <w:r w:rsidRPr="001202C1">
      <w:rPr>
        <w:rFonts w:ascii="Times New Roman" w:hAnsi="Times New Roman"/>
        <w:sz w:val="16"/>
        <w:szCs w:val="16"/>
      </w:rPr>
      <w:fldChar w:fldCharType="end"/>
    </w:r>
  </w:p>
  <w:p w:rsidR="006C2344" w:rsidRDefault="00141F8A">
    <w:pPr>
      <w:pStyle w:val="a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
    <w:nsid w:val="0B6C6FF4"/>
    <w:multiLevelType w:val="hybridMultilevel"/>
    <w:tmpl w:val="819471B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2C2D"/>
    <w:multiLevelType w:val="hybridMultilevel"/>
    <w:tmpl w:val="2A52E21A"/>
    <w:lvl w:ilvl="0" w:tplc="D13EC352">
      <w:start w:val="1"/>
      <w:numFmt w:val="decimal"/>
      <w:lvlText w:val="%1."/>
      <w:lvlJc w:val="left"/>
      <w:pPr>
        <w:ind w:left="1080" w:hanging="360"/>
      </w:pPr>
      <w:rPr>
        <w:rFonts w:hint="default"/>
        <w:b w:val="0"/>
      </w:rPr>
    </w:lvl>
    <w:lvl w:ilvl="1" w:tplc="A7F84582">
      <w:numFmt w:val="bullet"/>
      <w:lvlText w:val="•"/>
      <w:lvlJc w:val="left"/>
      <w:pPr>
        <w:ind w:left="2430" w:hanging="990"/>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350828"/>
    <w:multiLevelType w:val="hybridMultilevel"/>
    <w:tmpl w:val="35AC874A"/>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A50E7"/>
    <w:multiLevelType w:val="hybridMultilevel"/>
    <w:tmpl w:val="F2C0711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
    <w:nsid w:val="1D6E4B14"/>
    <w:multiLevelType w:val="hybridMultilevel"/>
    <w:tmpl w:val="443C459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67907"/>
    <w:multiLevelType w:val="hybridMultilevel"/>
    <w:tmpl w:val="B5A4DA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F76724"/>
    <w:multiLevelType w:val="hybridMultilevel"/>
    <w:tmpl w:val="296C7378"/>
    <w:lvl w:ilvl="0" w:tplc="E758A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B689F"/>
    <w:multiLevelType w:val="hybridMultilevel"/>
    <w:tmpl w:val="F494649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08250B"/>
    <w:multiLevelType w:val="hybridMultilevel"/>
    <w:tmpl w:val="8E409B16"/>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900658"/>
    <w:multiLevelType w:val="hybridMultilevel"/>
    <w:tmpl w:val="36CA5180"/>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nsid w:val="36146C57"/>
    <w:multiLevelType w:val="hybridMultilevel"/>
    <w:tmpl w:val="E550CCD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3A690EA1"/>
    <w:multiLevelType w:val="hybridMultilevel"/>
    <w:tmpl w:val="B4EAEE1C"/>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251A"/>
    <w:multiLevelType w:val="hybridMultilevel"/>
    <w:tmpl w:val="19C0556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744F8"/>
    <w:multiLevelType w:val="hybridMultilevel"/>
    <w:tmpl w:val="5EE609A8"/>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9B4E06"/>
    <w:multiLevelType w:val="multilevel"/>
    <w:tmpl w:val="BFB8915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4B18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3CB6A94"/>
    <w:multiLevelType w:val="hybridMultilevel"/>
    <w:tmpl w:val="92846C3A"/>
    <w:lvl w:ilvl="0" w:tplc="D1D43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B3CDA"/>
    <w:multiLevelType w:val="hybridMultilevel"/>
    <w:tmpl w:val="FB601AD8"/>
    <w:lvl w:ilvl="0" w:tplc="04190011">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6">
    <w:nsid w:val="56430553"/>
    <w:multiLevelType w:val="multilevel"/>
    <w:tmpl w:val="3C504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83E0D55"/>
    <w:multiLevelType w:val="hybridMultilevel"/>
    <w:tmpl w:val="48B471FA"/>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573A64"/>
    <w:multiLevelType w:val="hybridMultilevel"/>
    <w:tmpl w:val="8BA6C91C"/>
    <w:lvl w:ilvl="0" w:tplc="D1D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CB55BC9"/>
    <w:multiLevelType w:val="hybridMultilevel"/>
    <w:tmpl w:val="025CE14C"/>
    <w:lvl w:ilvl="0" w:tplc="62DE5FA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63B42BDA"/>
    <w:multiLevelType w:val="hybridMultilevel"/>
    <w:tmpl w:val="6324F300"/>
    <w:lvl w:ilvl="0" w:tplc="B29E0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607495"/>
    <w:multiLevelType w:val="multilevel"/>
    <w:tmpl w:val="8EAAA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B463C6"/>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6BA7373C"/>
    <w:multiLevelType w:val="hybridMultilevel"/>
    <w:tmpl w:val="7A78D134"/>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75B0388A"/>
    <w:multiLevelType w:val="hybridMultilevel"/>
    <w:tmpl w:val="90A82242"/>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34"/>
  </w:num>
  <w:num w:numId="3">
    <w:abstractNumId w:val="26"/>
  </w:num>
  <w:num w:numId="4">
    <w:abstractNumId w:val="18"/>
  </w:num>
  <w:num w:numId="5">
    <w:abstractNumId w:val="16"/>
  </w:num>
  <w:num w:numId="6">
    <w:abstractNumId w:val="27"/>
  </w:num>
  <w:num w:numId="7">
    <w:abstractNumId w:val="1"/>
  </w:num>
  <w:num w:numId="8">
    <w:abstractNumId w:val="0"/>
  </w:num>
  <w:num w:numId="9">
    <w:abstractNumId w:val="23"/>
  </w:num>
  <w:num w:numId="10">
    <w:abstractNumId w:val="7"/>
  </w:num>
  <w:num w:numId="11">
    <w:abstractNumId w:val="6"/>
  </w:num>
  <w:num w:numId="12">
    <w:abstractNumId w:val="21"/>
  </w:num>
  <w:num w:numId="13">
    <w:abstractNumId w:val="24"/>
  </w:num>
  <w:num w:numId="14">
    <w:abstractNumId w:val="31"/>
  </w:num>
  <w:num w:numId="15">
    <w:abstractNumId w:val="30"/>
  </w:num>
  <w:num w:numId="16">
    <w:abstractNumId w:val="12"/>
  </w:num>
  <w:num w:numId="17">
    <w:abstractNumId w:val="35"/>
  </w:num>
  <w:num w:numId="18">
    <w:abstractNumId w:val="11"/>
  </w:num>
  <w:num w:numId="19">
    <w:abstractNumId w:val="2"/>
  </w:num>
  <w:num w:numId="20">
    <w:abstractNumId w:val="28"/>
  </w:num>
  <w:num w:numId="21">
    <w:abstractNumId w:val="13"/>
  </w:num>
  <w:num w:numId="22">
    <w:abstractNumId w:val="9"/>
  </w:num>
  <w:num w:numId="23">
    <w:abstractNumId w:val="3"/>
  </w:num>
  <w:num w:numId="24">
    <w:abstractNumId w:val="17"/>
  </w:num>
  <w:num w:numId="25">
    <w:abstractNumId w:val="20"/>
  </w:num>
  <w:num w:numId="26">
    <w:abstractNumId w:val="33"/>
  </w:num>
  <w:num w:numId="27">
    <w:abstractNumId w:val="4"/>
  </w:num>
  <w:num w:numId="28">
    <w:abstractNumId w:val="29"/>
  </w:num>
  <w:num w:numId="29">
    <w:abstractNumId w:val="5"/>
  </w:num>
  <w:num w:numId="30">
    <w:abstractNumId w:val="8"/>
  </w:num>
  <w:num w:numId="31">
    <w:abstractNumId w:val="10"/>
  </w:num>
  <w:num w:numId="32">
    <w:abstractNumId w:val="15"/>
  </w:num>
  <w:num w:numId="33">
    <w:abstractNumId w:val="19"/>
  </w:num>
  <w:num w:numId="34">
    <w:abstractNumId w:val="32"/>
  </w:num>
  <w:num w:numId="35">
    <w:abstractNumId w:val="22"/>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1F8A"/>
    <w:rsid w:val="00141F8A"/>
    <w:rsid w:val="006939CD"/>
    <w:rsid w:val="007F67DC"/>
    <w:rsid w:val="00A44857"/>
    <w:rsid w:val="00D70FAC"/>
    <w:rsid w:val="00F245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5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F8A"/>
    <w:pPr>
      <w:spacing w:after="0" w:line="276" w:lineRule="auto"/>
      <w:ind w:firstLine="709"/>
      <w:jc w:val="both"/>
    </w:pPr>
    <w:rPr>
      <w:rFonts w:ascii="Calibri" w:eastAsia="Calibri" w:hAnsi="Calibri" w:cs="Times New Roman"/>
    </w:rPr>
  </w:style>
  <w:style w:type="paragraph" w:styleId="1">
    <w:name w:val="heading 1"/>
    <w:basedOn w:val="a"/>
    <w:next w:val="a"/>
    <w:link w:val="10"/>
    <w:uiPriority w:val="9"/>
    <w:qFormat/>
    <w:rsid w:val="00141F8A"/>
    <w:pPr>
      <w:keepNext/>
      <w:spacing w:before="240" w:after="60"/>
      <w:outlineLvl w:val="0"/>
    </w:pPr>
    <w:rPr>
      <w:rFonts w:ascii="Cambria" w:hAnsi="Cambria"/>
      <w:b/>
      <w:bCs/>
      <w:kern w:val="32"/>
      <w:sz w:val="32"/>
      <w:szCs w:val="32"/>
    </w:rPr>
  </w:style>
  <w:style w:type="paragraph" w:styleId="2">
    <w:name w:val="heading 2"/>
    <w:basedOn w:val="a"/>
    <w:next w:val="a"/>
    <w:link w:val="20"/>
    <w:qFormat/>
    <w:rsid w:val="00141F8A"/>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141F8A"/>
    <w:pPr>
      <w:keepNext/>
      <w:keepLines/>
      <w:spacing w:before="200"/>
      <w:outlineLvl w:val="2"/>
    </w:pPr>
    <w:rPr>
      <w:rFonts w:ascii="Cambria" w:hAnsi="Cambria"/>
      <w:b/>
      <w:bCs/>
      <w:color w:val="4F81BD"/>
    </w:rPr>
  </w:style>
  <w:style w:type="paragraph" w:styleId="4">
    <w:name w:val="heading 4"/>
    <w:basedOn w:val="a"/>
    <w:next w:val="a"/>
    <w:link w:val="40"/>
    <w:unhideWhenUsed/>
    <w:qFormat/>
    <w:rsid w:val="00141F8A"/>
    <w:pPr>
      <w:keepNext/>
      <w:keepLines/>
      <w:spacing w:before="200"/>
      <w:outlineLvl w:val="3"/>
    </w:pPr>
    <w:rPr>
      <w:rFonts w:ascii="Cambria" w:eastAsia="Times New Roman" w:hAnsi="Cambria"/>
      <w:b/>
      <w:bCs/>
      <w:i/>
      <w:iCs/>
      <w:color w:val="4F81BD"/>
    </w:rPr>
  </w:style>
  <w:style w:type="paragraph" w:styleId="7">
    <w:name w:val="heading 7"/>
    <w:basedOn w:val="a"/>
    <w:next w:val="a"/>
    <w:link w:val="70"/>
    <w:uiPriority w:val="99"/>
    <w:qFormat/>
    <w:rsid w:val="00141F8A"/>
    <w:pPr>
      <w:spacing w:after="120" w:line="252" w:lineRule="auto"/>
      <w:jc w:val="center"/>
      <w:outlineLvl w:val="6"/>
    </w:pPr>
    <w:rPr>
      <w:rFonts w:ascii="Cambria" w:hAnsi="Cambria"/>
      <w:i/>
      <w:iCs/>
      <w:caps/>
      <w:color w:val="943634"/>
      <w:spacing w:val="1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1F8A"/>
    <w:rPr>
      <w:rFonts w:ascii="Cambria" w:eastAsia="Calibri" w:hAnsi="Cambria" w:cs="Times New Roman"/>
      <w:b/>
      <w:bCs/>
      <w:kern w:val="32"/>
      <w:sz w:val="32"/>
      <w:szCs w:val="32"/>
    </w:rPr>
  </w:style>
  <w:style w:type="character" w:customStyle="1" w:styleId="20">
    <w:name w:val="Заголовок 2 Знак"/>
    <w:basedOn w:val="a0"/>
    <w:link w:val="2"/>
    <w:rsid w:val="00141F8A"/>
    <w:rPr>
      <w:rFonts w:ascii="Cambria" w:eastAsia="Calibri" w:hAnsi="Cambria" w:cs="Times New Roman"/>
      <w:b/>
      <w:bCs/>
      <w:color w:val="4F81BD"/>
      <w:sz w:val="26"/>
      <w:szCs w:val="26"/>
    </w:rPr>
  </w:style>
  <w:style w:type="character" w:customStyle="1" w:styleId="30">
    <w:name w:val="Заголовок 3 Знак"/>
    <w:basedOn w:val="a0"/>
    <w:link w:val="3"/>
    <w:rsid w:val="00141F8A"/>
    <w:rPr>
      <w:rFonts w:ascii="Cambria" w:eastAsia="Calibri" w:hAnsi="Cambria" w:cs="Times New Roman"/>
      <w:b/>
      <w:bCs/>
      <w:color w:val="4F81BD"/>
    </w:rPr>
  </w:style>
  <w:style w:type="character" w:customStyle="1" w:styleId="40">
    <w:name w:val="Заголовок 4 Знак"/>
    <w:basedOn w:val="a0"/>
    <w:link w:val="4"/>
    <w:rsid w:val="00141F8A"/>
    <w:rPr>
      <w:rFonts w:ascii="Cambria" w:eastAsia="Times New Roman" w:hAnsi="Cambria" w:cs="Times New Roman"/>
      <w:b/>
      <w:bCs/>
      <w:i/>
      <w:iCs/>
      <w:color w:val="4F81BD"/>
    </w:rPr>
  </w:style>
  <w:style w:type="character" w:customStyle="1" w:styleId="70">
    <w:name w:val="Заголовок 7 Знак"/>
    <w:basedOn w:val="a0"/>
    <w:link w:val="7"/>
    <w:uiPriority w:val="99"/>
    <w:rsid w:val="00141F8A"/>
    <w:rPr>
      <w:rFonts w:ascii="Cambria" w:eastAsia="Calibri" w:hAnsi="Cambria" w:cs="Times New Roman"/>
      <w:i/>
      <w:iCs/>
      <w:caps/>
      <w:color w:val="943634"/>
      <w:spacing w:val="10"/>
      <w:lang w:val="en-US"/>
    </w:rPr>
  </w:style>
  <w:style w:type="table" w:styleId="a3">
    <w:name w:val="Table Grid"/>
    <w:basedOn w:val="a1"/>
    <w:uiPriority w:val="59"/>
    <w:rsid w:val="00141F8A"/>
    <w:pPr>
      <w:spacing w:after="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141F8A"/>
    <w:pPr>
      <w:ind w:left="720"/>
      <w:contextualSpacing/>
    </w:pPr>
  </w:style>
  <w:style w:type="character" w:styleId="a6">
    <w:name w:val="Hyperlink"/>
    <w:uiPriority w:val="99"/>
    <w:rsid w:val="00141F8A"/>
    <w:rPr>
      <w:rFonts w:cs="Times New Roman"/>
      <w:color w:val="0000FF"/>
      <w:u w:val="single"/>
    </w:rPr>
  </w:style>
  <w:style w:type="paragraph" w:styleId="a7">
    <w:name w:val="No Spacing"/>
    <w:link w:val="a8"/>
    <w:uiPriority w:val="1"/>
    <w:qFormat/>
    <w:rsid w:val="00141F8A"/>
    <w:pPr>
      <w:spacing w:after="0"/>
      <w:ind w:firstLine="709"/>
      <w:jc w:val="both"/>
    </w:pPr>
    <w:rPr>
      <w:rFonts w:ascii="Calibri" w:eastAsia="Calibri" w:hAnsi="Calibri" w:cs="Times New Roman"/>
    </w:rPr>
  </w:style>
  <w:style w:type="paragraph" w:styleId="a9">
    <w:name w:val="header"/>
    <w:basedOn w:val="a"/>
    <w:link w:val="aa"/>
    <w:uiPriority w:val="99"/>
    <w:rsid w:val="00141F8A"/>
    <w:pPr>
      <w:tabs>
        <w:tab w:val="center" w:pos="4677"/>
        <w:tab w:val="right" w:pos="9355"/>
      </w:tabs>
    </w:pPr>
  </w:style>
  <w:style w:type="character" w:customStyle="1" w:styleId="aa">
    <w:name w:val="Верхний колонтитул Знак"/>
    <w:basedOn w:val="a0"/>
    <w:link w:val="a9"/>
    <w:uiPriority w:val="99"/>
    <w:rsid w:val="00141F8A"/>
    <w:rPr>
      <w:rFonts w:ascii="Calibri" w:eastAsia="Calibri" w:hAnsi="Calibri" w:cs="Times New Roman"/>
    </w:rPr>
  </w:style>
  <w:style w:type="paragraph" w:styleId="ab">
    <w:name w:val="footer"/>
    <w:basedOn w:val="a"/>
    <w:link w:val="ac"/>
    <w:rsid w:val="00141F8A"/>
    <w:pPr>
      <w:tabs>
        <w:tab w:val="center" w:pos="4677"/>
        <w:tab w:val="right" w:pos="9355"/>
      </w:tabs>
    </w:pPr>
  </w:style>
  <w:style w:type="character" w:customStyle="1" w:styleId="ac">
    <w:name w:val="Нижний колонтитул Знак"/>
    <w:basedOn w:val="a0"/>
    <w:link w:val="ab"/>
    <w:rsid w:val="00141F8A"/>
    <w:rPr>
      <w:rFonts w:ascii="Calibri" w:eastAsia="Calibri" w:hAnsi="Calibri" w:cs="Times New Roman"/>
    </w:rPr>
  </w:style>
  <w:style w:type="paragraph" w:styleId="ad">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e"/>
    <w:uiPriority w:val="35"/>
    <w:qFormat/>
    <w:rsid w:val="00141F8A"/>
    <w:rPr>
      <w:b/>
      <w:bCs/>
      <w:sz w:val="20"/>
      <w:szCs w:val="20"/>
    </w:rPr>
  </w:style>
  <w:style w:type="paragraph" w:styleId="af">
    <w:name w:val="Title"/>
    <w:basedOn w:val="a"/>
    <w:next w:val="a"/>
    <w:link w:val="af0"/>
    <w:qFormat/>
    <w:rsid w:val="00141F8A"/>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141F8A"/>
    <w:rPr>
      <w:rFonts w:ascii="Cambria" w:eastAsia="Calibri" w:hAnsi="Cambria" w:cs="Times New Roman"/>
      <w:b/>
      <w:bCs/>
      <w:kern w:val="28"/>
      <w:sz w:val="32"/>
      <w:szCs w:val="32"/>
    </w:rPr>
  </w:style>
  <w:style w:type="paragraph" w:customStyle="1" w:styleId="Maximyz1">
    <w:name w:val="Maximyz Заголовок 1"/>
    <w:basedOn w:val="1"/>
    <w:link w:val="Maximyz10"/>
    <w:qFormat/>
    <w:rsid w:val="00141F8A"/>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141F8A"/>
    <w:rPr>
      <w:rFonts w:ascii="Cambria" w:eastAsia="Calibri" w:hAnsi="Cambria" w:cs="Times New Roman"/>
      <w:b/>
      <w:color w:val="000000"/>
      <w:sz w:val="28"/>
      <w:szCs w:val="20"/>
    </w:rPr>
  </w:style>
  <w:style w:type="paragraph" w:customStyle="1" w:styleId="af1">
    <w:name w:val="Раздел"/>
    <w:basedOn w:val="a"/>
    <w:link w:val="af2"/>
    <w:qFormat/>
    <w:rsid w:val="00141F8A"/>
    <w:pPr>
      <w:jc w:val="center"/>
    </w:pPr>
    <w:rPr>
      <w:rFonts w:ascii="Times New Roman" w:hAnsi="Times New Roman"/>
      <w:b/>
      <w:sz w:val="24"/>
      <w:szCs w:val="24"/>
    </w:rPr>
  </w:style>
  <w:style w:type="paragraph" w:customStyle="1" w:styleId="af3">
    <w:name w:val="Глава"/>
    <w:basedOn w:val="a4"/>
    <w:link w:val="af4"/>
    <w:qFormat/>
    <w:rsid w:val="00141F8A"/>
    <w:pPr>
      <w:ind w:left="0" w:right="-21"/>
    </w:pPr>
    <w:rPr>
      <w:rFonts w:ascii="Times New Roman" w:hAnsi="Times New Roman"/>
      <w:b/>
      <w:sz w:val="24"/>
      <w:szCs w:val="24"/>
    </w:rPr>
  </w:style>
  <w:style w:type="character" w:customStyle="1" w:styleId="af2">
    <w:name w:val="Раздел Знак"/>
    <w:link w:val="af1"/>
    <w:locked/>
    <w:rsid w:val="00141F8A"/>
    <w:rPr>
      <w:rFonts w:ascii="Times New Roman" w:eastAsia="Calibri" w:hAnsi="Times New Roman" w:cs="Times New Roman"/>
      <w:b/>
      <w:sz w:val="24"/>
      <w:szCs w:val="24"/>
    </w:rPr>
  </w:style>
  <w:style w:type="paragraph" w:styleId="af5">
    <w:name w:val="Balloon Text"/>
    <w:basedOn w:val="a"/>
    <w:link w:val="af6"/>
    <w:uiPriority w:val="99"/>
    <w:semiHidden/>
    <w:rsid w:val="00141F8A"/>
    <w:pPr>
      <w:spacing w:line="240" w:lineRule="auto"/>
    </w:pPr>
    <w:rPr>
      <w:rFonts w:ascii="Tahoma" w:hAnsi="Tahoma"/>
      <w:sz w:val="16"/>
      <w:szCs w:val="16"/>
    </w:rPr>
  </w:style>
  <w:style w:type="character" w:customStyle="1" w:styleId="af6">
    <w:name w:val="Текст выноски Знак"/>
    <w:basedOn w:val="a0"/>
    <w:link w:val="af5"/>
    <w:uiPriority w:val="99"/>
    <w:semiHidden/>
    <w:rsid w:val="00141F8A"/>
    <w:rPr>
      <w:rFonts w:ascii="Tahoma" w:eastAsia="Calibri" w:hAnsi="Tahoma" w:cs="Times New Roman"/>
      <w:sz w:val="16"/>
      <w:szCs w:val="16"/>
    </w:rPr>
  </w:style>
  <w:style w:type="character" w:customStyle="1" w:styleId="a5">
    <w:name w:val="Абзац списка Знак"/>
    <w:link w:val="a4"/>
    <w:uiPriority w:val="34"/>
    <w:locked/>
    <w:rsid w:val="00141F8A"/>
    <w:rPr>
      <w:rFonts w:ascii="Calibri" w:eastAsia="Calibri" w:hAnsi="Calibri" w:cs="Times New Roman"/>
    </w:rPr>
  </w:style>
  <w:style w:type="character" w:customStyle="1" w:styleId="af4">
    <w:name w:val="Глава Знак"/>
    <w:link w:val="af3"/>
    <w:locked/>
    <w:rsid w:val="00141F8A"/>
    <w:rPr>
      <w:rFonts w:ascii="Times New Roman" w:eastAsia="Calibri" w:hAnsi="Times New Roman" w:cs="Times New Roman"/>
      <w:b/>
      <w:sz w:val="24"/>
      <w:szCs w:val="24"/>
    </w:rPr>
  </w:style>
  <w:style w:type="paragraph" w:styleId="11">
    <w:name w:val="toc 1"/>
    <w:basedOn w:val="a"/>
    <w:next w:val="a"/>
    <w:autoRedefine/>
    <w:uiPriority w:val="39"/>
    <w:rsid w:val="00141F8A"/>
    <w:pPr>
      <w:widowControl w:val="0"/>
      <w:tabs>
        <w:tab w:val="right" w:leader="dot" w:pos="9911"/>
      </w:tabs>
      <w:spacing w:after="100"/>
    </w:pPr>
    <w:rPr>
      <w:rFonts w:ascii="Times New Roman" w:hAnsi="Times New Roman"/>
      <w:b/>
      <w:noProof/>
    </w:rPr>
  </w:style>
  <w:style w:type="paragraph" w:styleId="21">
    <w:name w:val="toc 2"/>
    <w:basedOn w:val="a"/>
    <w:next w:val="a"/>
    <w:autoRedefine/>
    <w:uiPriority w:val="39"/>
    <w:rsid w:val="00141F8A"/>
    <w:pPr>
      <w:tabs>
        <w:tab w:val="right" w:leader="dot" w:pos="9911"/>
      </w:tabs>
      <w:spacing w:after="100"/>
    </w:pPr>
  </w:style>
  <w:style w:type="character" w:styleId="af7">
    <w:name w:val="Strong"/>
    <w:qFormat/>
    <w:rsid w:val="00141F8A"/>
    <w:rPr>
      <w:rFonts w:cs="Times New Roman"/>
      <w:b/>
      <w:bCs/>
    </w:rPr>
  </w:style>
  <w:style w:type="character" w:customStyle="1" w:styleId="apple-converted-space">
    <w:name w:val="apple-converted-space"/>
    <w:rsid w:val="00141F8A"/>
    <w:rPr>
      <w:rFonts w:cs="Times New Roman"/>
    </w:rPr>
  </w:style>
  <w:style w:type="paragraph" w:customStyle="1" w:styleId="lar2">
    <w:name w:val="lar2"/>
    <w:basedOn w:val="a"/>
    <w:uiPriority w:val="99"/>
    <w:rsid w:val="00141F8A"/>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uiPriority w:val="99"/>
    <w:rsid w:val="00141F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141F8A"/>
    <w:rPr>
      <w:rFonts w:cs="Times New Roman"/>
    </w:rPr>
  </w:style>
  <w:style w:type="paragraph" w:customStyle="1" w:styleId="dim1">
    <w:name w:val="dim1"/>
    <w:basedOn w:val="a"/>
    <w:uiPriority w:val="99"/>
    <w:rsid w:val="00141F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141F8A"/>
    <w:pPr>
      <w:widowControl w:val="0"/>
      <w:autoSpaceDE w:val="0"/>
      <w:autoSpaceDN w:val="0"/>
      <w:adjustRightInd w:val="0"/>
      <w:spacing w:line="408" w:lineRule="exact"/>
      <w:ind w:firstLine="422"/>
    </w:pPr>
    <w:rPr>
      <w:rFonts w:ascii="Times New Roman" w:eastAsia="Times New Roman" w:hAnsi="Times New Roman"/>
      <w:sz w:val="24"/>
      <w:szCs w:val="24"/>
      <w:lang w:eastAsia="ru-RU"/>
    </w:rPr>
  </w:style>
  <w:style w:type="paragraph" w:customStyle="1" w:styleId="Style2">
    <w:name w:val="Style2"/>
    <w:basedOn w:val="a"/>
    <w:uiPriority w:val="99"/>
    <w:rsid w:val="00141F8A"/>
    <w:pPr>
      <w:widowControl w:val="0"/>
      <w:autoSpaceDE w:val="0"/>
      <w:autoSpaceDN w:val="0"/>
      <w:adjustRightInd w:val="0"/>
      <w:spacing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141F8A"/>
    <w:pPr>
      <w:widowControl w:val="0"/>
      <w:autoSpaceDE w:val="0"/>
      <w:autoSpaceDN w:val="0"/>
      <w:adjustRightInd w:val="0"/>
      <w:spacing w:line="300" w:lineRule="exact"/>
    </w:pPr>
    <w:rPr>
      <w:rFonts w:ascii="Times New Roman" w:eastAsia="Times New Roman" w:hAnsi="Times New Roman"/>
      <w:sz w:val="24"/>
      <w:szCs w:val="24"/>
      <w:lang w:eastAsia="ru-RU"/>
    </w:rPr>
  </w:style>
  <w:style w:type="paragraph" w:customStyle="1" w:styleId="Style6">
    <w:name w:val="Style6"/>
    <w:basedOn w:val="a"/>
    <w:uiPriority w:val="99"/>
    <w:rsid w:val="00141F8A"/>
    <w:pPr>
      <w:widowControl w:val="0"/>
      <w:autoSpaceDE w:val="0"/>
      <w:autoSpaceDN w:val="0"/>
      <w:adjustRightInd w:val="0"/>
      <w:spacing w:line="302" w:lineRule="exact"/>
    </w:pPr>
    <w:rPr>
      <w:rFonts w:ascii="Times New Roman" w:eastAsia="Times New Roman" w:hAnsi="Times New Roman"/>
      <w:sz w:val="24"/>
      <w:szCs w:val="24"/>
      <w:lang w:eastAsia="ru-RU"/>
    </w:rPr>
  </w:style>
  <w:style w:type="character" w:customStyle="1" w:styleId="FontStyle12">
    <w:name w:val="Font Style12"/>
    <w:uiPriority w:val="99"/>
    <w:rsid w:val="00141F8A"/>
    <w:rPr>
      <w:rFonts w:ascii="Times New Roman" w:hAnsi="Times New Roman" w:cs="Times New Roman"/>
      <w:sz w:val="28"/>
      <w:szCs w:val="28"/>
    </w:rPr>
  </w:style>
  <w:style w:type="character" w:customStyle="1" w:styleId="FontStyle13">
    <w:name w:val="Font Style13"/>
    <w:uiPriority w:val="99"/>
    <w:rsid w:val="00141F8A"/>
    <w:rPr>
      <w:rFonts w:ascii="Times New Roman" w:hAnsi="Times New Roman" w:cs="Times New Roman"/>
      <w:sz w:val="26"/>
      <w:szCs w:val="26"/>
    </w:rPr>
  </w:style>
  <w:style w:type="character" w:customStyle="1" w:styleId="FontStyle14">
    <w:name w:val="Font Style14"/>
    <w:uiPriority w:val="99"/>
    <w:rsid w:val="00141F8A"/>
    <w:rPr>
      <w:rFonts w:ascii="Times New Roman" w:hAnsi="Times New Roman" w:cs="Times New Roman"/>
      <w:sz w:val="26"/>
      <w:szCs w:val="26"/>
    </w:rPr>
  </w:style>
  <w:style w:type="paragraph" w:customStyle="1" w:styleId="12">
    <w:name w:val="Глава + Слева:  1"/>
    <w:aliases w:val="25 см"/>
    <w:basedOn w:val="a"/>
    <w:uiPriority w:val="99"/>
    <w:rsid w:val="00141F8A"/>
    <w:pPr>
      <w:ind w:firstLine="708"/>
    </w:pPr>
    <w:rPr>
      <w:b/>
    </w:rPr>
  </w:style>
  <w:style w:type="paragraph" w:customStyle="1" w:styleId="af9">
    <w:name w:val="ОснТекст"/>
    <w:basedOn w:val="a"/>
    <w:link w:val="afa"/>
    <w:qFormat/>
    <w:rsid w:val="00141F8A"/>
    <w:pPr>
      <w:ind w:firstLine="540"/>
    </w:pPr>
    <w:rPr>
      <w:rFonts w:ascii="Times New Roman" w:hAnsi="Times New Roman"/>
      <w:sz w:val="24"/>
      <w:szCs w:val="24"/>
    </w:rPr>
  </w:style>
  <w:style w:type="character" w:customStyle="1" w:styleId="afa">
    <w:name w:val="ОснТекст Знак"/>
    <w:link w:val="af9"/>
    <w:rsid w:val="00141F8A"/>
    <w:rPr>
      <w:rFonts w:ascii="Times New Roman" w:eastAsia="Calibri" w:hAnsi="Times New Roman" w:cs="Times New Roman"/>
      <w:sz w:val="24"/>
      <w:szCs w:val="24"/>
    </w:rPr>
  </w:style>
  <w:style w:type="paragraph" w:customStyle="1" w:styleId="13">
    <w:name w:val="Без интервала1"/>
    <w:rsid w:val="00141F8A"/>
    <w:pPr>
      <w:spacing w:after="0"/>
      <w:ind w:firstLine="709"/>
      <w:jc w:val="both"/>
    </w:pPr>
    <w:rPr>
      <w:rFonts w:ascii="Calibri" w:eastAsia="Times New Roman" w:hAnsi="Calibri" w:cs="Times New Roman"/>
    </w:rPr>
  </w:style>
  <w:style w:type="paragraph" w:customStyle="1" w:styleId="afb">
    <w:name w:val="ТАБЛИЦЫ"/>
    <w:basedOn w:val="a7"/>
    <w:link w:val="afc"/>
    <w:qFormat/>
    <w:rsid w:val="00141F8A"/>
    <w:pPr>
      <w:jc w:val="center"/>
    </w:pPr>
  </w:style>
  <w:style w:type="character" w:customStyle="1" w:styleId="a8">
    <w:name w:val="Без интервала Знак"/>
    <w:link w:val="a7"/>
    <w:uiPriority w:val="1"/>
    <w:rsid w:val="00141F8A"/>
    <w:rPr>
      <w:rFonts w:ascii="Calibri" w:eastAsia="Calibri" w:hAnsi="Calibri" w:cs="Times New Roman"/>
    </w:rPr>
  </w:style>
  <w:style w:type="character" w:customStyle="1" w:styleId="afc">
    <w:name w:val="ТАБЛИЦЫ Знак"/>
    <w:link w:val="afb"/>
    <w:rsid w:val="00141F8A"/>
    <w:rPr>
      <w:rFonts w:ascii="Calibri" w:eastAsia="Calibri" w:hAnsi="Calibri" w:cs="Times New Roman"/>
    </w:rPr>
  </w:style>
  <w:style w:type="character" w:customStyle="1" w:styleId="mw-headline">
    <w:name w:val="mw-headline"/>
    <w:basedOn w:val="a0"/>
    <w:rsid w:val="00141F8A"/>
  </w:style>
  <w:style w:type="paragraph" w:customStyle="1" w:styleId="Default">
    <w:name w:val="Default"/>
    <w:rsid w:val="00141F8A"/>
    <w:pPr>
      <w:autoSpaceDE w:val="0"/>
      <w:autoSpaceDN w:val="0"/>
      <w:adjustRightInd w:val="0"/>
      <w:spacing w:after="0"/>
      <w:ind w:firstLine="709"/>
      <w:jc w:val="both"/>
    </w:pPr>
    <w:rPr>
      <w:rFonts w:ascii="Times New Roman" w:eastAsia="Calibri" w:hAnsi="Times New Roman" w:cs="Times New Roman"/>
      <w:color w:val="000000"/>
      <w:sz w:val="24"/>
      <w:szCs w:val="24"/>
    </w:rPr>
  </w:style>
  <w:style w:type="paragraph" w:customStyle="1" w:styleId="14">
    <w:name w:val="Абзац списка1"/>
    <w:basedOn w:val="a"/>
    <w:link w:val="ListParagraphChar"/>
    <w:rsid w:val="00141F8A"/>
    <w:pPr>
      <w:ind w:left="720"/>
    </w:pPr>
    <w:rPr>
      <w:rFonts w:ascii="Times New Roman" w:eastAsia="Times New Roman" w:hAnsi="Times New Roman"/>
      <w:sz w:val="20"/>
    </w:rPr>
  </w:style>
  <w:style w:type="character" w:customStyle="1" w:styleId="ListParagraphChar">
    <w:name w:val="List Paragraph Char"/>
    <w:link w:val="14"/>
    <w:locked/>
    <w:rsid w:val="00141F8A"/>
    <w:rPr>
      <w:rFonts w:ascii="Times New Roman" w:eastAsia="Times New Roman" w:hAnsi="Times New Roman" w:cs="Times New Roman"/>
      <w:sz w:val="20"/>
    </w:rPr>
  </w:style>
  <w:style w:type="paragraph" w:styleId="afd">
    <w:name w:val="Body Text"/>
    <w:aliases w:val="Знак1 Знак"/>
    <w:basedOn w:val="a"/>
    <w:link w:val="afe"/>
    <w:rsid w:val="00141F8A"/>
    <w:pPr>
      <w:spacing w:before="100" w:beforeAutospacing="1" w:after="100" w:afterAutospacing="1" w:line="360" w:lineRule="auto"/>
    </w:pPr>
    <w:rPr>
      <w:rFonts w:ascii="Times New Roman" w:eastAsia="Times New Roman" w:hAnsi="Times New Roman"/>
      <w:b/>
      <w:color w:val="000000"/>
      <w:sz w:val="28"/>
      <w:szCs w:val="28"/>
    </w:rPr>
  </w:style>
  <w:style w:type="character" w:customStyle="1" w:styleId="afe">
    <w:name w:val="Основной текст Знак"/>
    <w:aliases w:val="Знак1 Знак Знак"/>
    <w:basedOn w:val="a0"/>
    <w:link w:val="afd"/>
    <w:rsid w:val="00141F8A"/>
    <w:rPr>
      <w:rFonts w:ascii="Times New Roman" w:eastAsia="Times New Roman" w:hAnsi="Times New Roman" w:cs="Times New Roman"/>
      <w:b/>
      <w:color w:val="000000"/>
      <w:sz w:val="28"/>
      <w:szCs w:val="28"/>
    </w:rPr>
  </w:style>
  <w:style w:type="character" w:customStyle="1" w:styleId="mycontent">
    <w:name w:val="mycontent"/>
    <w:basedOn w:val="a0"/>
    <w:rsid w:val="00141F8A"/>
  </w:style>
  <w:style w:type="numbering" w:customStyle="1" w:styleId="Maximyz">
    <w:name w:val="Maximyz Список"/>
    <w:uiPriority w:val="99"/>
    <w:rsid w:val="00141F8A"/>
  </w:style>
  <w:style w:type="character" w:styleId="aff">
    <w:name w:val="FollowedHyperlink"/>
    <w:uiPriority w:val="99"/>
    <w:semiHidden/>
    <w:unhideWhenUsed/>
    <w:rsid w:val="00141F8A"/>
    <w:rPr>
      <w:color w:val="800080"/>
      <w:u w:val="single"/>
    </w:rPr>
  </w:style>
  <w:style w:type="paragraph" w:customStyle="1" w:styleId="font5">
    <w:name w:val="font5"/>
    <w:basedOn w:val="a"/>
    <w:rsid w:val="00141F8A"/>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
    <w:rsid w:val="00141F8A"/>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
    <w:rsid w:val="00141F8A"/>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
    <w:rsid w:val="00141F8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
    <w:rsid w:val="00141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
    <w:rsid w:val="00141F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
    <w:rsid w:val="00141F8A"/>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
    <w:rsid w:val="00141F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
    <w:rsid w:val="00141F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141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141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141F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
    <w:rsid w:val="00141F8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
    <w:rsid w:val="00141F8A"/>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
    <w:rsid w:val="00141F8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
    <w:rsid w:val="00141F8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
    <w:rsid w:val="00141F8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
    <w:rsid w:val="00141F8A"/>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
    <w:rsid w:val="00141F8A"/>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
    <w:rsid w:val="00141F8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
    <w:rsid w:val="00141F8A"/>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
    <w:rsid w:val="00141F8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
    <w:rsid w:val="00141F8A"/>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
    <w:rsid w:val="00141F8A"/>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
    <w:next w:val="a"/>
    <w:link w:val="MTDisplayEquation0"/>
    <w:rsid w:val="00141F8A"/>
    <w:pPr>
      <w:tabs>
        <w:tab w:val="center" w:pos="4680"/>
        <w:tab w:val="right" w:pos="9360"/>
      </w:tabs>
    </w:pPr>
    <w:rPr>
      <w:rFonts w:ascii="Times New Roman" w:hAnsi="Times New Roman"/>
      <w:sz w:val="24"/>
    </w:rPr>
  </w:style>
  <w:style w:type="character" w:customStyle="1" w:styleId="MTDisplayEquation0">
    <w:name w:val="MTDisplayEquation Знак"/>
    <w:link w:val="MTDisplayEquation"/>
    <w:rsid w:val="00141F8A"/>
    <w:rPr>
      <w:rFonts w:ascii="Times New Roman" w:eastAsia="Calibri" w:hAnsi="Times New Roman" w:cs="Times New Roman"/>
      <w:sz w:val="24"/>
    </w:rPr>
  </w:style>
  <w:style w:type="character" w:styleId="aff0">
    <w:name w:val="Placeholder Text"/>
    <w:uiPriority w:val="99"/>
    <w:semiHidden/>
    <w:rsid w:val="00141F8A"/>
    <w:rPr>
      <w:color w:val="808080"/>
    </w:rPr>
  </w:style>
  <w:style w:type="paragraph" w:styleId="aff1">
    <w:name w:val="Document Map"/>
    <w:basedOn w:val="a"/>
    <w:link w:val="aff2"/>
    <w:uiPriority w:val="99"/>
    <w:semiHidden/>
    <w:unhideWhenUsed/>
    <w:rsid w:val="00141F8A"/>
    <w:rPr>
      <w:rFonts w:ascii="Tahoma" w:hAnsi="Tahoma"/>
      <w:sz w:val="16"/>
      <w:szCs w:val="16"/>
    </w:rPr>
  </w:style>
  <w:style w:type="character" w:customStyle="1" w:styleId="aff2">
    <w:name w:val="Схема документа Знак"/>
    <w:basedOn w:val="a0"/>
    <w:link w:val="aff1"/>
    <w:uiPriority w:val="99"/>
    <w:semiHidden/>
    <w:rsid w:val="00141F8A"/>
    <w:rPr>
      <w:rFonts w:ascii="Tahoma" w:eastAsia="Calibri" w:hAnsi="Tahoma" w:cs="Times New Roman"/>
      <w:sz w:val="16"/>
      <w:szCs w:val="16"/>
    </w:rPr>
  </w:style>
  <w:style w:type="paragraph" w:customStyle="1" w:styleId="22">
    <w:name w:val="Абзац списка2"/>
    <w:basedOn w:val="a"/>
    <w:link w:val="ListParagraphChar1"/>
    <w:rsid w:val="00141F8A"/>
    <w:pPr>
      <w:ind w:left="720"/>
      <w:contextualSpacing/>
    </w:pPr>
    <w:rPr>
      <w:rFonts w:eastAsia="Times New Roman"/>
    </w:rPr>
  </w:style>
  <w:style w:type="character" w:customStyle="1" w:styleId="ListParagraphChar1">
    <w:name w:val="List Paragraph Char1"/>
    <w:link w:val="22"/>
    <w:locked/>
    <w:rsid w:val="00141F8A"/>
    <w:rPr>
      <w:rFonts w:ascii="Calibri" w:eastAsia="Times New Roman" w:hAnsi="Calibri" w:cs="Times New Roman"/>
    </w:rPr>
  </w:style>
  <w:style w:type="paragraph" w:customStyle="1" w:styleId="23">
    <w:name w:val="Без интервала2"/>
    <w:link w:val="NoSpacingChar"/>
    <w:rsid w:val="00141F8A"/>
    <w:pPr>
      <w:spacing w:after="0"/>
      <w:ind w:firstLine="709"/>
      <w:jc w:val="both"/>
    </w:pPr>
    <w:rPr>
      <w:rFonts w:ascii="Calibri" w:eastAsia="Times New Roman" w:hAnsi="Calibri" w:cs="Times New Roman"/>
    </w:rPr>
  </w:style>
  <w:style w:type="character" w:customStyle="1" w:styleId="NoSpacingChar">
    <w:name w:val="No Spacing Char"/>
    <w:link w:val="23"/>
    <w:locked/>
    <w:rsid w:val="00141F8A"/>
    <w:rPr>
      <w:rFonts w:ascii="Calibri" w:eastAsia="Times New Roman" w:hAnsi="Calibri" w:cs="Times New Roman"/>
    </w:rPr>
  </w:style>
  <w:style w:type="paragraph" w:customStyle="1" w:styleId="aff3">
    <w:name w:val="Знак"/>
    <w:basedOn w:val="a"/>
    <w:rsid w:val="00141F8A"/>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4">
    <w:name w:val="АБЗАЦ стандартный"/>
    <w:basedOn w:val="a"/>
    <w:rsid w:val="00141F8A"/>
    <w:pPr>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aff5">
    <w:name w:val="footnote text"/>
    <w:basedOn w:val="a"/>
    <w:link w:val="aff6"/>
    <w:uiPriority w:val="99"/>
    <w:rsid w:val="00141F8A"/>
    <w:pPr>
      <w:spacing w:line="240" w:lineRule="auto"/>
    </w:pPr>
    <w:rPr>
      <w:rFonts w:ascii="Times New Roman" w:eastAsia="Times New Roman" w:hAnsi="Times New Roman"/>
      <w:sz w:val="20"/>
      <w:szCs w:val="20"/>
    </w:rPr>
  </w:style>
  <w:style w:type="character" w:customStyle="1" w:styleId="aff6">
    <w:name w:val="Текст сноски Знак"/>
    <w:basedOn w:val="a0"/>
    <w:link w:val="aff5"/>
    <w:uiPriority w:val="99"/>
    <w:rsid w:val="00141F8A"/>
    <w:rPr>
      <w:rFonts w:ascii="Times New Roman" w:eastAsia="Times New Roman" w:hAnsi="Times New Roman" w:cs="Times New Roman"/>
      <w:sz w:val="20"/>
      <w:szCs w:val="20"/>
    </w:rPr>
  </w:style>
  <w:style w:type="character" w:styleId="aff7">
    <w:name w:val="footnote reference"/>
    <w:uiPriority w:val="99"/>
    <w:rsid w:val="00141F8A"/>
    <w:rPr>
      <w:vertAlign w:val="superscript"/>
    </w:rPr>
  </w:style>
  <w:style w:type="character" w:customStyle="1" w:styleId="ae">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d"/>
    <w:uiPriority w:val="35"/>
    <w:rsid w:val="00141F8A"/>
    <w:rPr>
      <w:rFonts w:ascii="Calibri" w:eastAsia="Calibri" w:hAnsi="Calibri" w:cs="Times New Roman"/>
      <w:b/>
      <w:bCs/>
      <w:sz w:val="20"/>
      <w:szCs w:val="20"/>
    </w:rPr>
  </w:style>
  <w:style w:type="character" w:styleId="aff8">
    <w:name w:val="annotation reference"/>
    <w:uiPriority w:val="99"/>
    <w:semiHidden/>
    <w:unhideWhenUsed/>
    <w:rsid w:val="00141F8A"/>
    <w:rPr>
      <w:sz w:val="16"/>
      <w:szCs w:val="16"/>
    </w:rPr>
  </w:style>
  <w:style w:type="paragraph" w:styleId="aff9">
    <w:name w:val="annotation text"/>
    <w:basedOn w:val="a"/>
    <w:link w:val="affa"/>
    <w:uiPriority w:val="99"/>
    <w:semiHidden/>
    <w:unhideWhenUsed/>
    <w:rsid w:val="00141F8A"/>
    <w:rPr>
      <w:sz w:val="20"/>
      <w:szCs w:val="20"/>
    </w:rPr>
  </w:style>
  <w:style w:type="character" w:customStyle="1" w:styleId="affa">
    <w:name w:val="Текст примечания Знак"/>
    <w:basedOn w:val="a0"/>
    <w:link w:val="aff9"/>
    <w:uiPriority w:val="99"/>
    <w:semiHidden/>
    <w:rsid w:val="00141F8A"/>
    <w:rPr>
      <w:rFonts w:ascii="Calibri" w:eastAsia="Calibri" w:hAnsi="Calibri" w:cs="Times New Roman"/>
      <w:sz w:val="20"/>
      <w:szCs w:val="20"/>
    </w:rPr>
  </w:style>
  <w:style w:type="paragraph" w:styleId="affb">
    <w:name w:val="annotation subject"/>
    <w:basedOn w:val="aff9"/>
    <w:next w:val="aff9"/>
    <w:link w:val="affc"/>
    <w:uiPriority w:val="99"/>
    <w:semiHidden/>
    <w:unhideWhenUsed/>
    <w:rsid w:val="00141F8A"/>
    <w:rPr>
      <w:b/>
      <w:bCs/>
    </w:rPr>
  </w:style>
  <w:style w:type="character" w:customStyle="1" w:styleId="affc">
    <w:name w:val="Тема примечания Знак"/>
    <w:basedOn w:val="affa"/>
    <w:link w:val="affb"/>
    <w:uiPriority w:val="99"/>
    <w:semiHidden/>
    <w:rsid w:val="00141F8A"/>
    <w:rPr>
      <w:b/>
      <w:bCs/>
    </w:rPr>
  </w:style>
  <w:style w:type="paragraph" w:customStyle="1" w:styleId="31">
    <w:name w:val="Абзац списка3"/>
    <w:basedOn w:val="a"/>
    <w:rsid w:val="00141F8A"/>
    <w:pPr>
      <w:ind w:left="720"/>
      <w:contextualSpacing/>
    </w:pPr>
    <w:rPr>
      <w:rFonts w:eastAsia="Times New Roman"/>
    </w:rPr>
  </w:style>
  <w:style w:type="paragraph" w:customStyle="1" w:styleId="41">
    <w:name w:val="Абзац списка4"/>
    <w:basedOn w:val="a"/>
    <w:rsid w:val="00141F8A"/>
    <w:pPr>
      <w:ind w:left="720"/>
      <w:contextualSpacing/>
    </w:pPr>
    <w:rPr>
      <w:rFonts w:eastAsia="Times New Roman"/>
    </w:rPr>
  </w:style>
  <w:style w:type="paragraph" w:customStyle="1" w:styleId="5">
    <w:name w:val="Абзац списка5"/>
    <w:basedOn w:val="a"/>
    <w:rsid w:val="00141F8A"/>
    <w:pPr>
      <w:ind w:left="720"/>
      <w:contextualSpacing/>
    </w:pPr>
    <w:rPr>
      <w:rFonts w:eastAsia="Times New Roman"/>
    </w:rPr>
  </w:style>
  <w:style w:type="paragraph" w:customStyle="1" w:styleId="6">
    <w:name w:val="Абзац списка6"/>
    <w:basedOn w:val="a"/>
    <w:rsid w:val="00141F8A"/>
    <w:pPr>
      <w:ind w:left="720"/>
      <w:contextualSpacing/>
    </w:pPr>
    <w:rPr>
      <w:rFonts w:eastAsia="Times New Roman"/>
    </w:rPr>
  </w:style>
  <w:style w:type="paragraph" w:styleId="affd">
    <w:name w:val="TOC Heading"/>
    <w:basedOn w:val="1"/>
    <w:next w:val="a"/>
    <w:uiPriority w:val="39"/>
    <w:semiHidden/>
    <w:unhideWhenUsed/>
    <w:qFormat/>
    <w:rsid w:val="00141F8A"/>
    <w:pPr>
      <w:keepLines/>
      <w:spacing w:before="480" w:after="0"/>
      <w:outlineLvl w:val="9"/>
    </w:pPr>
    <w:rPr>
      <w:rFonts w:eastAsia="Times New Roman"/>
      <w:color w:val="365F91"/>
      <w:kern w:val="0"/>
      <w:sz w:val="28"/>
      <w:szCs w:val="28"/>
    </w:rPr>
  </w:style>
  <w:style w:type="character" w:customStyle="1" w:styleId="ConsPlusNormal">
    <w:name w:val="ConsPlusNormal Знак"/>
    <w:link w:val="ConsPlusNormal0"/>
    <w:locked/>
    <w:rsid w:val="00141F8A"/>
    <w:rPr>
      <w:rFonts w:ascii="Arial" w:hAnsi="Arial" w:cs="Arial"/>
    </w:rPr>
  </w:style>
  <w:style w:type="paragraph" w:customStyle="1" w:styleId="ConsPlusNormal0">
    <w:name w:val="ConsPlusNormal"/>
    <w:link w:val="ConsPlusNormal"/>
    <w:rsid w:val="00141F8A"/>
    <w:pPr>
      <w:widowControl w:val="0"/>
      <w:autoSpaceDE w:val="0"/>
      <w:autoSpaceDN w:val="0"/>
      <w:adjustRightInd w:val="0"/>
      <w:spacing w:after="0"/>
      <w:ind w:firstLine="720"/>
      <w:jc w:val="both"/>
    </w:pPr>
    <w:rPr>
      <w:rFonts w:ascii="Arial" w:hAnsi="Arial" w:cs="Arial"/>
    </w:rPr>
  </w:style>
  <w:style w:type="paragraph" w:customStyle="1" w:styleId="ConsPlusTitle">
    <w:name w:val="ConsPlusTitle"/>
    <w:uiPriority w:val="99"/>
    <w:rsid w:val="00141F8A"/>
    <w:pPr>
      <w:widowControl w:val="0"/>
      <w:autoSpaceDE w:val="0"/>
      <w:autoSpaceDN w:val="0"/>
      <w:adjustRightInd w:val="0"/>
      <w:spacing w:after="0"/>
      <w:ind w:firstLine="709"/>
      <w:jc w:val="both"/>
    </w:pPr>
    <w:rPr>
      <w:rFonts w:ascii="Arial" w:eastAsia="Times New Roman" w:hAnsi="Arial" w:cs="Arial"/>
      <w:b/>
      <w:bCs/>
      <w:sz w:val="20"/>
      <w:szCs w:val="20"/>
      <w:lang w:eastAsia="ru-RU"/>
    </w:rPr>
  </w:style>
  <w:style w:type="character" w:customStyle="1" w:styleId="style20">
    <w:name w:val="style2"/>
    <w:uiPriority w:val="99"/>
    <w:rsid w:val="00141F8A"/>
    <w:rPr>
      <w:rFonts w:cs="Times New Roman"/>
    </w:rPr>
  </w:style>
  <w:style w:type="paragraph" w:customStyle="1" w:styleId="formattext">
    <w:name w:val="formattext"/>
    <w:basedOn w:val="a"/>
    <w:rsid w:val="00141F8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headertext">
    <w:name w:val="headertext"/>
    <w:basedOn w:val="a"/>
    <w:rsid w:val="00141F8A"/>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styleId="32">
    <w:name w:val="toc 3"/>
    <w:basedOn w:val="a"/>
    <w:next w:val="a"/>
    <w:autoRedefine/>
    <w:uiPriority w:val="39"/>
    <w:unhideWhenUsed/>
    <w:rsid w:val="00141F8A"/>
    <w:pPr>
      <w:spacing w:after="100"/>
      <w:ind w:left="440"/>
    </w:pPr>
  </w:style>
  <w:style w:type="paragraph" w:styleId="42">
    <w:name w:val="toc 4"/>
    <w:basedOn w:val="a"/>
    <w:next w:val="a"/>
    <w:autoRedefine/>
    <w:uiPriority w:val="39"/>
    <w:unhideWhenUsed/>
    <w:rsid w:val="00141F8A"/>
    <w:pPr>
      <w:tabs>
        <w:tab w:val="right" w:leader="dot" w:pos="9911"/>
      </w:tabs>
      <w:spacing w:after="60"/>
      <w:ind w:left="65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consultantplus://offline/ref=A4CA970077D14ADB96E9275AFB5E2CEB8344068F46EAF61194A5D4E1B791679AE52C7B39AD3DB9AFpBlF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57;&#1077;&#1084;&#1077;&#1085;&#1102;&#1082;\&#1057;&#1093;&#1077;&#1084;&#1099;%20&#1090;&#1077;&#1087;&#1083;&#1086;&#1089;&#1085;&#1072;&#1073;&#1078;&#1077;&#1085;&#1080;&#1103;\&#1050;&#1080;&#1088;&#1086;&#1074;&#1089;&#1082;\&#1053;&#1045;&#1054;&#1041;&#1061;&#1054;&#1044;&#1048;&#1052;&#1054;&#1045;\&#1090;&#1077;&#1084;&#1087;&#1077;&#1088;&#1072;&#1090;&#1091;&#1088;&#1085;&#1099;&#1081;%20&#1075;&#1088;&#1072;&#1092;&#1080;&#1082;%20&#1050;&#1080;&#1088;&#1086;&#1074;&#1089;&#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Лист2!$BH$2:$BH$49</c:f>
              <c:numCache>
                <c:formatCode>General</c:formatCode>
                <c:ptCount val="48"/>
                <c:pt idx="0">
                  <c:v>46</c:v>
                </c:pt>
                <c:pt idx="1">
                  <c:v>48.1</c:v>
                </c:pt>
                <c:pt idx="2">
                  <c:v>50.2</c:v>
                </c:pt>
                <c:pt idx="3">
                  <c:v>52.3</c:v>
                </c:pt>
                <c:pt idx="4">
                  <c:v>54.4</c:v>
                </c:pt>
                <c:pt idx="5">
                  <c:v>56.5</c:v>
                </c:pt>
                <c:pt idx="6">
                  <c:v>58.5</c:v>
                </c:pt>
                <c:pt idx="7">
                  <c:v>60.5</c:v>
                </c:pt>
                <c:pt idx="8">
                  <c:v>62.6</c:v>
                </c:pt>
                <c:pt idx="9">
                  <c:v>64.5</c:v>
                </c:pt>
                <c:pt idx="10">
                  <c:v>66.5</c:v>
                </c:pt>
                <c:pt idx="11">
                  <c:v>68.5</c:v>
                </c:pt>
                <c:pt idx="12">
                  <c:v>70</c:v>
                </c:pt>
                <c:pt idx="13">
                  <c:v>71.599999999999994</c:v>
                </c:pt>
                <c:pt idx="14">
                  <c:v>73.400000000000006</c:v>
                </c:pt>
                <c:pt idx="15">
                  <c:v>75.2</c:v>
                </c:pt>
                <c:pt idx="16">
                  <c:v>77</c:v>
                </c:pt>
                <c:pt idx="17">
                  <c:v>78.8</c:v>
                </c:pt>
                <c:pt idx="18">
                  <c:v>80.5</c:v>
                </c:pt>
                <c:pt idx="19">
                  <c:v>82.3</c:v>
                </c:pt>
                <c:pt idx="20">
                  <c:v>84.1</c:v>
                </c:pt>
                <c:pt idx="21">
                  <c:v>85.8</c:v>
                </c:pt>
                <c:pt idx="22">
                  <c:v>87.6</c:v>
                </c:pt>
                <c:pt idx="23">
                  <c:v>89.3</c:v>
                </c:pt>
                <c:pt idx="24">
                  <c:v>91.1</c:v>
                </c:pt>
                <c:pt idx="25">
                  <c:v>92.8</c:v>
                </c:pt>
                <c:pt idx="26">
                  <c:v>94.6</c:v>
                </c:pt>
                <c:pt idx="27">
                  <c:v>96.3</c:v>
                </c:pt>
                <c:pt idx="28">
                  <c:v>98</c:v>
                </c:pt>
                <c:pt idx="29">
                  <c:v>99.7</c:v>
                </c:pt>
                <c:pt idx="30">
                  <c:v>101.4</c:v>
                </c:pt>
                <c:pt idx="31">
                  <c:v>103.1</c:v>
                </c:pt>
                <c:pt idx="32">
                  <c:v>104.9</c:v>
                </c:pt>
                <c:pt idx="33">
                  <c:v>106.6</c:v>
                </c:pt>
                <c:pt idx="34">
                  <c:v>108.3</c:v>
                </c:pt>
                <c:pt idx="35">
                  <c:v>109.9</c:v>
                </c:pt>
                <c:pt idx="36">
                  <c:v>111.6</c:v>
                </c:pt>
                <c:pt idx="37">
                  <c:v>113.3</c:v>
                </c:pt>
                <c:pt idx="38">
                  <c:v>115</c:v>
                </c:pt>
                <c:pt idx="39">
                  <c:v>116.7</c:v>
                </c:pt>
                <c:pt idx="40">
                  <c:v>118.4</c:v>
                </c:pt>
                <c:pt idx="41">
                  <c:v>120</c:v>
                </c:pt>
                <c:pt idx="42">
                  <c:v>121.7</c:v>
                </c:pt>
                <c:pt idx="43">
                  <c:v>123.4</c:v>
                </c:pt>
                <c:pt idx="44">
                  <c:v>125</c:v>
                </c:pt>
                <c:pt idx="45">
                  <c:v>126.7</c:v>
                </c:pt>
                <c:pt idx="46">
                  <c:v>128.4</c:v>
                </c:pt>
                <c:pt idx="47">
                  <c:v>130</c:v>
                </c:pt>
              </c:numCache>
            </c:numRef>
          </c:yVal>
          <c:extLst xmlns:c16r2="http://schemas.microsoft.com/office/drawing/2015/06/chart">
            <c:ext xmlns:c16="http://schemas.microsoft.com/office/drawing/2014/chart" uri="{C3380CC4-5D6E-409C-BE32-E72D297353CC}">
              <c16:uniqueId val="{00000000-3D33-4F9F-83BF-460ED3323430}"/>
            </c:ext>
          </c:extLst>
        </c:ser>
        <c:ser>
          <c:idx val="1"/>
          <c:order val="1"/>
          <c:tx>
            <c:v>Температура прямой сетевой воды после элеватора</c:v>
          </c:tx>
          <c:spPr>
            <a:ln>
              <a:solidFill>
                <a:srgbClr val="FF0000"/>
              </a:solidFill>
              <a:prstDash val="dashDot"/>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Лист2!$BJ$2:$BJ$49</c:f>
              <c:numCache>
                <c:formatCode>General</c:formatCode>
                <c:ptCount val="48"/>
                <c:pt idx="0">
                  <c:v>38.1</c:v>
                </c:pt>
                <c:pt idx="1">
                  <c:v>39.700000000000003</c:v>
                </c:pt>
                <c:pt idx="2">
                  <c:v>41.2</c:v>
                </c:pt>
                <c:pt idx="3">
                  <c:v>42.7</c:v>
                </c:pt>
                <c:pt idx="4">
                  <c:v>44.1</c:v>
                </c:pt>
                <c:pt idx="5">
                  <c:v>45.5</c:v>
                </c:pt>
                <c:pt idx="6">
                  <c:v>46.9</c:v>
                </c:pt>
                <c:pt idx="7">
                  <c:v>48.3</c:v>
                </c:pt>
                <c:pt idx="8">
                  <c:v>49.7</c:v>
                </c:pt>
                <c:pt idx="9">
                  <c:v>51</c:v>
                </c:pt>
                <c:pt idx="10">
                  <c:v>52.4</c:v>
                </c:pt>
                <c:pt idx="11">
                  <c:v>53.7</c:v>
                </c:pt>
                <c:pt idx="12">
                  <c:v>55.2</c:v>
                </c:pt>
                <c:pt idx="13">
                  <c:v>56.7</c:v>
                </c:pt>
                <c:pt idx="14">
                  <c:v>58</c:v>
                </c:pt>
                <c:pt idx="15">
                  <c:v>59.2</c:v>
                </c:pt>
                <c:pt idx="16">
                  <c:v>60.4</c:v>
                </c:pt>
                <c:pt idx="17">
                  <c:v>61.6</c:v>
                </c:pt>
                <c:pt idx="18">
                  <c:v>62.7</c:v>
                </c:pt>
                <c:pt idx="19">
                  <c:v>63.9</c:v>
                </c:pt>
                <c:pt idx="20">
                  <c:v>65.099999999999994</c:v>
                </c:pt>
                <c:pt idx="21">
                  <c:v>66.3</c:v>
                </c:pt>
                <c:pt idx="22">
                  <c:v>67.400000000000006</c:v>
                </c:pt>
                <c:pt idx="23">
                  <c:v>68.599999999999994</c:v>
                </c:pt>
                <c:pt idx="24">
                  <c:v>69.7</c:v>
                </c:pt>
                <c:pt idx="25">
                  <c:v>70.900000000000006</c:v>
                </c:pt>
                <c:pt idx="26">
                  <c:v>72</c:v>
                </c:pt>
                <c:pt idx="27">
                  <c:v>73.099999999999994</c:v>
                </c:pt>
                <c:pt idx="28">
                  <c:v>74.3</c:v>
                </c:pt>
                <c:pt idx="29">
                  <c:v>75.400000000000006</c:v>
                </c:pt>
                <c:pt idx="30">
                  <c:v>76.5</c:v>
                </c:pt>
                <c:pt idx="31">
                  <c:v>77.599999999999994</c:v>
                </c:pt>
                <c:pt idx="32">
                  <c:v>78.8</c:v>
                </c:pt>
                <c:pt idx="33">
                  <c:v>79.900000000000006</c:v>
                </c:pt>
                <c:pt idx="34">
                  <c:v>81</c:v>
                </c:pt>
                <c:pt idx="35">
                  <c:v>82.1</c:v>
                </c:pt>
                <c:pt idx="36">
                  <c:v>83.2</c:v>
                </c:pt>
                <c:pt idx="37">
                  <c:v>84.3</c:v>
                </c:pt>
                <c:pt idx="38">
                  <c:v>85.3</c:v>
                </c:pt>
                <c:pt idx="39">
                  <c:v>86.4</c:v>
                </c:pt>
                <c:pt idx="40">
                  <c:v>87.5</c:v>
                </c:pt>
                <c:pt idx="41">
                  <c:v>88.6</c:v>
                </c:pt>
                <c:pt idx="42">
                  <c:v>89.7</c:v>
                </c:pt>
                <c:pt idx="43">
                  <c:v>90.7</c:v>
                </c:pt>
                <c:pt idx="44">
                  <c:v>91.8</c:v>
                </c:pt>
                <c:pt idx="45">
                  <c:v>92.9</c:v>
                </c:pt>
                <c:pt idx="46">
                  <c:v>93.9</c:v>
                </c:pt>
                <c:pt idx="47">
                  <c:v>95</c:v>
                </c:pt>
              </c:numCache>
            </c:numRef>
          </c:yVal>
          <c:extLst xmlns:c16r2="http://schemas.microsoft.com/office/drawing/2015/06/chart">
            <c:ext xmlns:c16="http://schemas.microsoft.com/office/drawing/2014/chart" uri="{C3380CC4-5D6E-409C-BE32-E72D297353CC}">
              <c16:uniqueId val="{00000001-3D33-4F9F-83BF-460ED3323430}"/>
            </c:ext>
          </c:extLst>
        </c:ser>
        <c:ser>
          <c:idx val="2"/>
          <c:order val="2"/>
          <c:tx>
            <c:v>Температура сетевой воды в обратном трубопроводе</c:v>
          </c:tx>
          <c:spPr>
            <a:ln>
              <a:solidFill>
                <a:srgbClr val="002060"/>
              </a:solidFill>
            </a:ln>
          </c:spPr>
          <c:marker>
            <c:symbol val="none"/>
          </c:marker>
          <c:xVal>
            <c:numRef>
              <c:f>Лист2!$BG$2:$BG$49</c:f>
              <c:numCache>
                <c:formatCode>General</c:formatCode>
                <c:ptCount val="48"/>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pt idx="47">
                  <c:v>-39</c:v>
                </c:pt>
              </c:numCache>
            </c:numRef>
          </c:xVal>
          <c:yVal>
            <c:numRef>
              <c:f>Лист2!$BI$2:$BI$49</c:f>
              <c:numCache>
                <c:formatCode>General</c:formatCode>
                <c:ptCount val="48"/>
                <c:pt idx="0">
                  <c:v>34.800000000000004</c:v>
                </c:pt>
                <c:pt idx="1">
                  <c:v>35.700000000000003</c:v>
                </c:pt>
                <c:pt idx="2">
                  <c:v>36.6</c:v>
                </c:pt>
                <c:pt idx="3">
                  <c:v>37.5</c:v>
                </c:pt>
                <c:pt idx="4">
                  <c:v>38.4</c:v>
                </c:pt>
                <c:pt idx="5">
                  <c:v>39.300000000000004</c:v>
                </c:pt>
                <c:pt idx="6">
                  <c:v>40.200000000000003</c:v>
                </c:pt>
                <c:pt idx="7">
                  <c:v>41.1</c:v>
                </c:pt>
                <c:pt idx="8">
                  <c:v>42</c:v>
                </c:pt>
                <c:pt idx="9">
                  <c:v>42.9</c:v>
                </c:pt>
                <c:pt idx="10">
                  <c:v>43.8</c:v>
                </c:pt>
                <c:pt idx="11">
                  <c:v>44.7</c:v>
                </c:pt>
                <c:pt idx="12">
                  <c:v>45.6</c:v>
                </c:pt>
                <c:pt idx="13">
                  <c:v>46.2</c:v>
                </c:pt>
                <c:pt idx="14">
                  <c:v>46.9</c:v>
                </c:pt>
                <c:pt idx="15">
                  <c:v>47.7</c:v>
                </c:pt>
                <c:pt idx="16">
                  <c:v>48.5</c:v>
                </c:pt>
                <c:pt idx="17">
                  <c:v>49.3</c:v>
                </c:pt>
                <c:pt idx="18">
                  <c:v>50</c:v>
                </c:pt>
                <c:pt idx="19">
                  <c:v>50.8</c:v>
                </c:pt>
                <c:pt idx="20">
                  <c:v>51.5</c:v>
                </c:pt>
                <c:pt idx="21">
                  <c:v>52.3</c:v>
                </c:pt>
                <c:pt idx="22">
                  <c:v>53</c:v>
                </c:pt>
                <c:pt idx="23">
                  <c:v>53.7</c:v>
                </c:pt>
                <c:pt idx="24">
                  <c:v>54.5</c:v>
                </c:pt>
                <c:pt idx="25">
                  <c:v>55.2</c:v>
                </c:pt>
                <c:pt idx="26">
                  <c:v>55.9</c:v>
                </c:pt>
                <c:pt idx="27">
                  <c:v>56.6</c:v>
                </c:pt>
                <c:pt idx="28">
                  <c:v>57.3</c:v>
                </c:pt>
                <c:pt idx="29">
                  <c:v>58</c:v>
                </c:pt>
                <c:pt idx="30">
                  <c:v>58.7</c:v>
                </c:pt>
                <c:pt idx="31">
                  <c:v>59.4</c:v>
                </c:pt>
                <c:pt idx="32">
                  <c:v>60.1</c:v>
                </c:pt>
                <c:pt idx="33">
                  <c:v>60.8</c:v>
                </c:pt>
                <c:pt idx="34">
                  <c:v>61.5</c:v>
                </c:pt>
                <c:pt idx="35">
                  <c:v>62.2</c:v>
                </c:pt>
                <c:pt idx="36">
                  <c:v>62.8</c:v>
                </c:pt>
                <c:pt idx="37">
                  <c:v>63.5</c:v>
                </c:pt>
                <c:pt idx="38">
                  <c:v>64.2</c:v>
                </c:pt>
                <c:pt idx="39">
                  <c:v>64.8</c:v>
                </c:pt>
                <c:pt idx="40">
                  <c:v>65.5</c:v>
                </c:pt>
                <c:pt idx="41">
                  <c:v>66.099999999999994</c:v>
                </c:pt>
                <c:pt idx="42">
                  <c:v>66.8</c:v>
                </c:pt>
                <c:pt idx="43">
                  <c:v>67.400000000000006</c:v>
                </c:pt>
                <c:pt idx="44">
                  <c:v>68.099999999999994</c:v>
                </c:pt>
                <c:pt idx="45">
                  <c:v>68.7</c:v>
                </c:pt>
                <c:pt idx="46">
                  <c:v>69.400000000000006</c:v>
                </c:pt>
                <c:pt idx="47">
                  <c:v>70</c:v>
                </c:pt>
              </c:numCache>
            </c:numRef>
          </c:yVal>
          <c:extLst xmlns:c16r2="http://schemas.microsoft.com/office/drawing/2015/06/chart">
            <c:ext xmlns:c16="http://schemas.microsoft.com/office/drawing/2014/chart" uri="{C3380CC4-5D6E-409C-BE32-E72D297353CC}">
              <c16:uniqueId val="{00000002-3D33-4F9F-83BF-460ED3323430}"/>
            </c:ext>
          </c:extLst>
        </c:ser>
        <c:axId val="172701184"/>
        <c:axId val="172703104"/>
      </c:scatterChart>
      <c:valAx>
        <c:axId val="172701184"/>
        <c:scaling>
          <c:orientation val="maxMin"/>
          <c:max val="8"/>
          <c:min val="-39"/>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72703104"/>
        <c:crossesAt val="0"/>
        <c:crossBetween val="midCat"/>
        <c:majorUnit val="4"/>
      </c:valAx>
      <c:valAx>
        <c:axId val="172703104"/>
        <c:scaling>
          <c:orientation val="minMax"/>
          <c:max val="14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834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72701184"/>
        <c:crossesAt val="8"/>
        <c:crossBetween val="midCat"/>
        <c:majorUnit val="10"/>
        <c:minorUnit val="5"/>
      </c:valAx>
    </c:plotArea>
    <c:legend>
      <c:legendPos val="r"/>
      <c:layout>
        <c:manualLayout>
          <c:xMode val="edge"/>
          <c:yMode val="edge"/>
          <c:x val="0.16897878434365018"/>
          <c:y val="0.85668974307808443"/>
          <c:w val="0.69476753919273559"/>
          <c:h val="9.293739841684024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907082667298168"/>
          <c:y val="3.2306023206283209E-2"/>
          <c:w val="0.78687048329485165"/>
          <c:h val="0.70498240559992054"/>
        </c:manualLayout>
      </c:layout>
      <c:scatterChart>
        <c:scatterStyle val="smoothMarker"/>
        <c:ser>
          <c:idx val="0"/>
          <c:order val="0"/>
          <c:tx>
            <c:v>Температура прямой сетевой воды</c:v>
          </c:tx>
          <c:spPr>
            <a:ln>
              <a:solidFill>
                <a:srgbClr val="FF000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Лист2!$BH$2:$BH$51</c:f>
              <c:numCache>
                <c:formatCode>General</c:formatCode>
                <c:ptCount val="50"/>
                <c:pt idx="0">
                  <c:v>32.71</c:v>
                </c:pt>
                <c:pt idx="1">
                  <c:v>33.980000000000004</c:v>
                </c:pt>
                <c:pt idx="2">
                  <c:v>35.25</c:v>
                </c:pt>
                <c:pt idx="3">
                  <c:v>36.53</c:v>
                </c:pt>
                <c:pt idx="4">
                  <c:v>37.800000000000004</c:v>
                </c:pt>
                <c:pt idx="5">
                  <c:v>39.07</c:v>
                </c:pt>
                <c:pt idx="6">
                  <c:v>40.340000000000003</c:v>
                </c:pt>
                <c:pt idx="7">
                  <c:v>41.61</c:v>
                </c:pt>
                <c:pt idx="8">
                  <c:v>42.88</c:v>
                </c:pt>
                <c:pt idx="9">
                  <c:v>44.15</c:v>
                </c:pt>
                <c:pt idx="10">
                  <c:v>45.42</c:v>
                </c:pt>
                <c:pt idx="11">
                  <c:v>46.690000000000012</c:v>
                </c:pt>
                <c:pt idx="12">
                  <c:v>47.97</c:v>
                </c:pt>
                <c:pt idx="13">
                  <c:v>49.24</c:v>
                </c:pt>
                <c:pt idx="14">
                  <c:v>50.51</c:v>
                </c:pt>
                <c:pt idx="15">
                  <c:v>51.78</c:v>
                </c:pt>
                <c:pt idx="16">
                  <c:v>53.05</c:v>
                </c:pt>
                <c:pt idx="17">
                  <c:v>54.32</c:v>
                </c:pt>
                <c:pt idx="18">
                  <c:v>55.59</c:v>
                </c:pt>
                <c:pt idx="19">
                  <c:v>56.86</c:v>
                </c:pt>
                <c:pt idx="20">
                  <c:v>58.14</c:v>
                </c:pt>
                <c:pt idx="21">
                  <c:v>59.41</c:v>
                </c:pt>
                <c:pt idx="22">
                  <c:v>60.68</c:v>
                </c:pt>
                <c:pt idx="23">
                  <c:v>61.95</c:v>
                </c:pt>
                <c:pt idx="24">
                  <c:v>63.220000000000013</c:v>
                </c:pt>
                <c:pt idx="25">
                  <c:v>64.489999999999995</c:v>
                </c:pt>
                <c:pt idx="26">
                  <c:v>65.790000000000006</c:v>
                </c:pt>
                <c:pt idx="27">
                  <c:v>67.03</c:v>
                </c:pt>
                <c:pt idx="28">
                  <c:v>68.31</c:v>
                </c:pt>
                <c:pt idx="29">
                  <c:v>69.58</c:v>
                </c:pt>
                <c:pt idx="30">
                  <c:v>70.849999999999994</c:v>
                </c:pt>
                <c:pt idx="31">
                  <c:v>72.11999999999999</c:v>
                </c:pt>
                <c:pt idx="32">
                  <c:v>73.39</c:v>
                </c:pt>
                <c:pt idx="33">
                  <c:v>74.66</c:v>
                </c:pt>
                <c:pt idx="34">
                  <c:v>75.930000000000007</c:v>
                </c:pt>
                <c:pt idx="35">
                  <c:v>77.2</c:v>
                </c:pt>
                <c:pt idx="36">
                  <c:v>78.47</c:v>
                </c:pt>
                <c:pt idx="37">
                  <c:v>79.75</c:v>
                </c:pt>
                <c:pt idx="38">
                  <c:v>81.02</c:v>
                </c:pt>
                <c:pt idx="39">
                  <c:v>82.29</c:v>
                </c:pt>
                <c:pt idx="40">
                  <c:v>83.56</c:v>
                </c:pt>
                <c:pt idx="41">
                  <c:v>84.83</c:v>
                </c:pt>
                <c:pt idx="42">
                  <c:v>86.1</c:v>
                </c:pt>
                <c:pt idx="43">
                  <c:v>87.36999999999999</c:v>
                </c:pt>
                <c:pt idx="44">
                  <c:v>88.64</c:v>
                </c:pt>
                <c:pt idx="45">
                  <c:v>89.92</c:v>
                </c:pt>
                <c:pt idx="46">
                  <c:v>91.19</c:v>
                </c:pt>
                <c:pt idx="47">
                  <c:v>92.460000000000022</c:v>
                </c:pt>
                <c:pt idx="48">
                  <c:v>93.73</c:v>
                </c:pt>
                <c:pt idx="49">
                  <c:v>95</c:v>
                </c:pt>
              </c:numCache>
            </c:numRef>
          </c:yVal>
          <c:extLst xmlns:c16r2="http://schemas.microsoft.com/office/drawing/2015/06/chart">
            <c:ext xmlns:c16="http://schemas.microsoft.com/office/drawing/2014/chart" uri="{C3380CC4-5D6E-409C-BE32-E72D297353CC}">
              <c16:uniqueId val="{00000000-3119-4DE8-8933-761D8AB2A523}"/>
            </c:ext>
          </c:extLst>
        </c:ser>
        <c:ser>
          <c:idx val="2"/>
          <c:order val="1"/>
          <c:tx>
            <c:v>Температура сетевой воды в обратном трубопроводе</c:v>
          </c:tx>
          <c:spPr>
            <a:ln>
              <a:solidFill>
                <a:srgbClr val="002060"/>
              </a:solidFill>
            </a:ln>
          </c:spPr>
          <c:marker>
            <c:symbol val="none"/>
          </c:marker>
          <c:xVal>
            <c:numRef>
              <c:f>Лист2!$BG$2:$BG$51</c:f>
              <c:numCache>
                <c:formatCode>General</c:formatCode>
                <c:ptCount val="50"/>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numCache>
            </c:numRef>
          </c:xVal>
          <c:yVal>
            <c:numRef>
              <c:f>Лист2!$BI$2:$BI$51</c:f>
              <c:numCache>
                <c:formatCode>General</c:formatCode>
                <c:ptCount val="50"/>
                <c:pt idx="0">
                  <c:v>28.47</c:v>
                </c:pt>
                <c:pt idx="1">
                  <c:v>29.32</c:v>
                </c:pt>
                <c:pt idx="2">
                  <c:v>30.17</c:v>
                </c:pt>
                <c:pt idx="3">
                  <c:v>31.02</c:v>
                </c:pt>
                <c:pt idx="4">
                  <c:v>31.86</c:v>
                </c:pt>
                <c:pt idx="5">
                  <c:v>32.71</c:v>
                </c:pt>
                <c:pt idx="6">
                  <c:v>33.56</c:v>
                </c:pt>
                <c:pt idx="7">
                  <c:v>34.410000000000004</c:v>
                </c:pt>
                <c:pt idx="8">
                  <c:v>35.25</c:v>
                </c:pt>
                <c:pt idx="9">
                  <c:v>36.1</c:v>
                </c:pt>
                <c:pt idx="10">
                  <c:v>36.950000000000003</c:v>
                </c:pt>
                <c:pt idx="11">
                  <c:v>37.800000000000004</c:v>
                </c:pt>
                <c:pt idx="12">
                  <c:v>38.64</c:v>
                </c:pt>
                <c:pt idx="13">
                  <c:v>39.49</c:v>
                </c:pt>
                <c:pt idx="14">
                  <c:v>40.340000000000003</c:v>
                </c:pt>
                <c:pt idx="15">
                  <c:v>41.190000000000012</c:v>
                </c:pt>
                <c:pt idx="16">
                  <c:v>42.03</c:v>
                </c:pt>
                <c:pt idx="17">
                  <c:v>42.88</c:v>
                </c:pt>
                <c:pt idx="18">
                  <c:v>43.730000000000011</c:v>
                </c:pt>
                <c:pt idx="19">
                  <c:v>44.58</c:v>
                </c:pt>
                <c:pt idx="20">
                  <c:v>45.42</c:v>
                </c:pt>
                <c:pt idx="21">
                  <c:v>46.27</c:v>
                </c:pt>
                <c:pt idx="22">
                  <c:v>47.120000000000012</c:v>
                </c:pt>
                <c:pt idx="23">
                  <c:v>47.97</c:v>
                </c:pt>
                <c:pt idx="24">
                  <c:v>48.81</c:v>
                </c:pt>
                <c:pt idx="25">
                  <c:v>49.660000000000011</c:v>
                </c:pt>
                <c:pt idx="26">
                  <c:v>50.51</c:v>
                </c:pt>
                <c:pt idx="27">
                  <c:v>51.36</c:v>
                </c:pt>
                <c:pt idx="28">
                  <c:v>52.2</c:v>
                </c:pt>
                <c:pt idx="29">
                  <c:v>53.05</c:v>
                </c:pt>
                <c:pt idx="30">
                  <c:v>53.9</c:v>
                </c:pt>
                <c:pt idx="31">
                  <c:v>54.75</c:v>
                </c:pt>
                <c:pt idx="32">
                  <c:v>55.59</c:v>
                </c:pt>
                <c:pt idx="33">
                  <c:v>56.44</c:v>
                </c:pt>
                <c:pt idx="34">
                  <c:v>57.290000000000013</c:v>
                </c:pt>
                <c:pt idx="35">
                  <c:v>58.14</c:v>
                </c:pt>
                <c:pt idx="36">
                  <c:v>58.98</c:v>
                </c:pt>
                <c:pt idx="37">
                  <c:v>59.83</c:v>
                </c:pt>
                <c:pt idx="38">
                  <c:v>60.68</c:v>
                </c:pt>
                <c:pt idx="39">
                  <c:v>61.53</c:v>
                </c:pt>
                <c:pt idx="40">
                  <c:v>62.37</c:v>
                </c:pt>
                <c:pt idx="41">
                  <c:v>63.220000000000013</c:v>
                </c:pt>
                <c:pt idx="42">
                  <c:v>64.069999999999993</c:v>
                </c:pt>
                <c:pt idx="43">
                  <c:v>64.92</c:v>
                </c:pt>
                <c:pt idx="44">
                  <c:v>65.760000000000005</c:v>
                </c:pt>
                <c:pt idx="45">
                  <c:v>66.61</c:v>
                </c:pt>
                <c:pt idx="46">
                  <c:v>67.459999999999994</c:v>
                </c:pt>
                <c:pt idx="47">
                  <c:v>68.31</c:v>
                </c:pt>
                <c:pt idx="48">
                  <c:v>69.149999999999991</c:v>
                </c:pt>
                <c:pt idx="49">
                  <c:v>70</c:v>
                </c:pt>
              </c:numCache>
            </c:numRef>
          </c:yVal>
          <c:extLst xmlns:c16r2="http://schemas.microsoft.com/office/drawing/2015/06/chart">
            <c:ext xmlns:c16="http://schemas.microsoft.com/office/drawing/2014/chart" uri="{C3380CC4-5D6E-409C-BE32-E72D297353CC}">
              <c16:uniqueId val="{00000001-3119-4DE8-8933-761D8AB2A523}"/>
            </c:ext>
          </c:extLst>
        </c:ser>
        <c:axId val="175920256"/>
        <c:axId val="175922176"/>
      </c:scatterChart>
      <c:valAx>
        <c:axId val="175920256"/>
        <c:scaling>
          <c:orientation val="maxMin"/>
          <c:max val="8"/>
          <c:min val="-40"/>
        </c:scaling>
        <c:axPos val="b"/>
        <c:majorGridlines>
          <c:spPr>
            <a:ln>
              <a:prstDash val="sysDot"/>
            </a:ln>
          </c:spPr>
        </c:majorGridlines>
        <c:title>
          <c:tx>
            <c:rich>
              <a:bodyPr/>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наружного воздуха,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title>
        <c:numFmt formatCode="General" sourceLinked="1"/>
        <c:tickLblPos val="nextTo"/>
        <c:spPr>
          <a:ln>
            <a:solidFill>
              <a:schemeClr val="tx1">
                <a:lumMod val="65000"/>
                <a:lumOff val="35000"/>
              </a:schemeClr>
            </a:solidFill>
          </a:ln>
        </c:spPr>
        <c:txPr>
          <a:bodyPr/>
          <a:lstStyle/>
          <a:p>
            <a:pPr>
              <a:defRPr b="0">
                <a:latin typeface="Times New Roman" pitchFamily="18" charset="0"/>
                <a:cs typeface="Times New Roman" pitchFamily="18" charset="0"/>
              </a:defRPr>
            </a:pPr>
            <a:endParaRPr lang="ru-RU"/>
          </a:p>
        </c:txPr>
        <c:crossAx val="175922176"/>
        <c:crossesAt val="0"/>
        <c:crossBetween val="midCat"/>
        <c:majorUnit val="4"/>
      </c:valAx>
      <c:valAx>
        <c:axId val="175922176"/>
        <c:scaling>
          <c:orientation val="minMax"/>
          <c:max val="100"/>
          <c:min val="20"/>
        </c:scaling>
        <c:axPos val="r"/>
        <c:majorGridlines>
          <c:spPr>
            <a:ln>
              <a:prstDash val="sysDot"/>
            </a:ln>
          </c:spPr>
        </c:majorGridlines>
        <c:title>
          <c:tx>
            <c:rich>
              <a:bodyPr rot="-5400000" vert="horz"/>
              <a:lstStyle/>
              <a:p>
                <a:pPr>
                  <a:defRPr b="1">
                    <a:latin typeface="Times New Roman" pitchFamily="18" charset="0"/>
                    <a:cs typeface="Times New Roman" pitchFamily="18" charset="0"/>
                  </a:defRPr>
                </a:pPr>
                <a:r>
                  <a:rPr lang="ru-RU" sz="1800" b="1" i="0" baseline="0">
                    <a:latin typeface="Times New Roman" pitchFamily="18" charset="0"/>
                    <a:cs typeface="Times New Roman" pitchFamily="18" charset="0"/>
                  </a:rPr>
                  <a:t>Температура подающей и обратной линии, </a:t>
                </a:r>
                <a:r>
                  <a:rPr lang="en-US" sz="1800" b="1" i="0" baseline="0">
                    <a:latin typeface="Times New Roman" pitchFamily="18" charset="0"/>
                    <a:cs typeface="Times New Roman" pitchFamily="18" charset="0"/>
                  </a:rPr>
                  <a:t>°C</a:t>
                </a:r>
                <a:endParaRPr lang="ru-RU" sz="1800" b="1" i="0" baseline="0">
                  <a:latin typeface="Times New Roman" pitchFamily="18" charset="0"/>
                  <a:cs typeface="Times New Roman" pitchFamily="18" charset="0"/>
                </a:endParaRPr>
              </a:p>
            </c:rich>
          </c:tx>
          <c:layout>
            <c:manualLayout>
              <c:xMode val="edge"/>
              <c:yMode val="edge"/>
              <c:x val="3.1304402739131293E-2"/>
              <c:y val="6.7703498497152723E-2"/>
            </c:manualLayout>
          </c:layout>
        </c:title>
        <c:numFmt formatCode="General" sourceLinked="1"/>
        <c:tickLblPos val="high"/>
        <c:spPr>
          <a:ln>
            <a:solidFill>
              <a:schemeClr val="tx1">
                <a:lumMod val="65000"/>
                <a:lumOff val="35000"/>
              </a:schemeClr>
            </a:solidFill>
          </a:ln>
        </c:spPr>
        <c:txPr>
          <a:bodyPr/>
          <a:lstStyle/>
          <a:p>
            <a:pPr>
              <a:defRPr>
                <a:latin typeface="Times New Roman" pitchFamily="18" charset="0"/>
                <a:cs typeface="Times New Roman" pitchFamily="18" charset="0"/>
              </a:defRPr>
            </a:pPr>
            <a:endParaRPr lang="ru-RU"/>
          </a:p>
        </c:txPr>
        <c:crossAx val="175920256"/>
        <c:crossesAt val="8"/>
        <c:crossBetween val="midCat"/>
        <c:majorUnit val="10"/>
        <c:minorUnit val="5"/>
      </c:valAx>
    </c:plotArea>
    <c:legend>
      <c:legendPos val="r"/>
      <c:layout>
        <c:manualLayout>
          <c:xMode val="edge"/>
          <c:yMode val="edge"/>
          <c:x val="0.16897878434365007"/>
          <c:y val="0.85668974307808365"/>
          <c:w val="0.69476753919273559"/>
          <c:h val="9.2937398416840247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0.92782</cdr:x>
      <cdr:y>0.06409</cdr:y>
    </cdr:from>
    <cdr:to>
      <cdr:x>0.98797</cdr:x>
      <cdr:y>0.10603</cdr:y>
    </cdr:to>
    <cdr:sp macro="" textlink="">
      <cdr:nvSpPr>
        <cdr:cNvPr id="3" name="TextBox 2"/>
        <cdr:cNvSpPr txBox="1"/>
      </cdr:nvSpPr>
      <cdr:spPr>
        <a:xfrm xmlns:a="http://schemas.openxmlformats.org/drawingml/2006/main">
          <a:off x="6479495" y="450894"/>
          <a:ext cx="420062" cy="2951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130</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0.27002</cdr:y>
    </cdr:from>
    <cdr:to>
      <cdr:x>0.98659</cdr:x>
      <cdr:y>0.30434</cdr:y>
    </cdr:to>
    <cdr:sp macro="" textlink="">
      <cdr:nvSpPr>
        <cdr:cNvPr id="6" name="TextBox 5"/>
        <cdr:cNvSpPr txBox="1"/>
      </cdr:nvSpPr>
      <cdr:spPr>
        <a:xfrm xmlns:a="http://schemas.openxmlformats.org/drawingml/2006/main">
          <a:off x="6542487" y="1899768"/>
          <a:ext cx="347442" cy="2414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0.92481</cdr:x>
      <cdr:y>0.42256</cdr:y>
    </cdr:from>
    <cdr:to>
      <cdr:x>1</cdr:x>
      <cdr:y>0.48167</cdr:y>
    </cdr:to>
    <cdr:sp macro="" textlink="">
      <cdr:nvSpPr>
        <cdr:cNvPr id="7" name="TextBox 6"/>
        <cdr:cNvSpPr txBox="1"/>
      </cdr:nvSpPr>
      <cdr:spPr>
        <a:xfrm xmlns:a="http://schemas.openxmlformats.org/drawingml/2006/main">
          <a:off x="6458474" y="2973008"/>
          <a:ext cx="525095" cy="4158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drawings/drawing2.xml><?xml version="1.0" encoding="utf-8"?>
<c:userShapes xmlns:c="http://schemas.openxmlformats.org/drawingml/2006/chart">
  <cdr:relSizeAnchor xmlns:cdr="http://schemas.openxmlformats.org/drawingml/2006/chartDrawing">
    <cdr:from>
      <cdr:x>0.92782</cdr:x>
      <cdr:y>0.02954</cdr:y>
    </cdr:from>
    <cdr:to>
      <cdr:x>0.98797</cdr:x>
      <cdr:y>0.06647</cdr:y>
    </cdr:to>
    <cdr:sp macro="" textlink="">
      <cdr:nvSpPr>
        <cdr:cNvPr id="3" name="TextBox 2"/>
        <cdr:cNvSpPr txBox="1"/>
      </cdr:nvSpPr>
      <cdr:spPr>
        <a:xfrm xmlns:a="http://schemas.openxmlformats.org/drawingml/2006/main">
          <a:off x="5876926" y="190501"/>
          <a:ext cx="38100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95</a:t>
          </a:r>
        </a:p>
      </cdr:txBody>
    </cdr:sp>
  </cdr:relSizeAnchor>
  <cdr:relSizeAnchor xmlns:cdr="http://schemas.openxmlformats.org/drawingml/2006/chartDrawing">
    <cdr:from>
      <cdr:x>0</cdr:x>
      <cdr:y>0</cdr:y>
    </cdr:from>
    <cdr:to>
      <cdr:x>0.00385</cdr:x>
      <cdr:y>0.00378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0.00385</cdr:x>
      <cdr:y>0.00378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0.93684</cdr:x>
      <cdr:y>0.21472</cdr:y>
    </cdr:from>
    <cdr:to>
      <cdr:x>0.97699</cdr:x>
      <cdr:y>0.28718</cdr:y>
    </cdr:to>
    <cdr:sp macro="" textlink="">
      <cdr:nvSpPr>
        <cdr:cNvPr id="6" name="TextBox 5"/>
        <cdr:cNvSpPr txBox="1"/>
      </cdr:nvSpPr>
      <cdr:spPr>
        <a:xfrm xmlns:a="http://schemas.openxmlformats.org/drawingml/2006/main">
          <a:off x="6542487" y="1510720"/>
          <a:ext cx="280365" cy="5097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latin typeface="Times New Roman" pitchFamily="18" charset="0"/>
            <a:cs typeface="Times New Roman" pitchFamily="18" charset="0"/>
          </a:endParaRPr>
        </a:p>
      </cdr:txBody>
    </cdr:sp>
  </cdr:relSizeAnchor>
  <cdr:relSizeAnchor xmlns:cdr="http://schemas.openxmlformats.org/drawingml/2006/chartDrawing">
    <cdr:from>
      <cdr:x>0.92481</cdr:x>
      <cdr:y>0.27002</cdr:y>
    </cdr:from>
    <cdr:to>
      <cdr:x>1</cdr:x>
      <cdr:y>0.44756</cdr:y>
    </cdr:to>
    <cdr:sp macro="" textlink="">
      <cdr:nvSpPr>
        <cdr:cNvPr id="7" name="TextBox 6"/>
        <cdr:cNvSpPr txBox="1"/>
      </cdr:nvSpPr>
      <cdr:spPr>
        <a:xfrm xmlns:a="http://schemas.openxmlformats.org/drawingml/2006/main">
          <a:off x="6458474" y="1899768"/>
          <a:ext cx="525095" cy="12491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52</Pages>
  <Words>15323</Words>
  <Characters>100676</Characters>
  <Application>Microsoft Office Word</Application>
  <DocSecurity>0</DocSecurity>
  <Lines>5593</Lines>
  <Paragraphs>4639</Paragraphs>
  <ScaleCrop>false</ScaleCrop>
  <Company>RePack by SPecialiST</Company>
  <LinksUpToDate>false</LinksUpToDate>
  <CharactersWithSpaces>111360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2020-07-17T13:30:00Z</dcterms:created>
  <dcterms:modified xsi:type="dcterms:W3CDTF">2020-07-17T13:35:00Z</dcterms:modified>
</cp:coreProperties>
</file>