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D13A5" w:rsidRPr="00A565B4" w:rsidTr="008B45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D13A5" w:rsidRPr="00A565B4" w:rsidRDefault="004D13A5" w:rsidP="008B4528">
            <w:pPr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«Усогорск» кар</w:t>
            </w:r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овм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дч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минл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н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муниципальн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й</w:t>
            </w:r>
            <w:proofErr w:type="spellEnd"/>
            <w:r w:rsidRPr="00A565B4">
              <w:rPr>
                <w:sz w:val="28"/>
                <w:szCs w:val="28"/>
              </w:rPr>
              <w:t xml:space="preserve"> </w:t>
            </w:r>
            <w:proofErr w:type="spellStart"/>
            <w:r w:rsidRPr="00A565B4">
              <w:rPr>
                <w:sz w:val="28"/>
                <w:szCs w:val="28"/>
              </w:rPr>
              <w:t>юконса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Default="004D13A5" w:rsidP="008B45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Глава</w:t>
            </w:r>
          </w:p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4D13A5" w:rsidRDefault="004D13A5" w:rsidP="004D13A5">
      <w:pPr>
        <w:jc w:val="both"/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4D13A5" w:rsidRPr="00CA164C" w:rsidRDefault="004D13A5" w:rsidP="004D13A5">
      <w:pPr>
        <w:jc w:val="center"/>
        <w:rPr>
          <w:b/>
          <w:sz w:val="18"/>
          <w:szCs w:val="18"/>
        </w:rPr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4D13A5" w:rsidRDefault="004D13A5" w:rsidP="004D13A5">
      <w:pPr>
        <w:rPr>
          <w:b/>
        </w:rPr>
      </w:pPr>
    </w:p>
    <w:p w:rsidR="004D13A5" w:rsidRPr="005D0A9B" w:rsidRDefault="004D13A5" w:rsidP="004D13A5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</w:t>
      </w:r>
      <w:r w:rsidR="00CA164C">
        <w:rPr>
          <w:sz w:val="32"/>
          <w:szCs w:val="32"/>
          <w:u w:val="single"/>
        </w:rPr>
        <w:t>11 сентября</w:t>
      </w:r>
      <w:r w:rsidRPr="005D0A9B">
        <w:rPr>
          <w:sz w:val="32"/>
          <w:szCs w:val="32"/>
          <w:u w:val="single"/>
        </w:rPr>
        <w:t xml:space="preserve"> 201</w:t>
      </w:r>
      <w:r w:rsidR="00BA6332">
        <w:rPr>
          <w:sz w:val="32"/>
          <w:szCs w:val="32"/>
          <w:u w:val="single"/>
        </w:rPr>
        <w:t>7</w:t>
      </w:r>
      <w:r w:rsidRPr="005D0A9B">
        <w:rPr>
          <w:sz w:val="32"/>
          <w:szCs w:val="32"/>
          <w:u w:val="single"/>
        </w:rPr>
        <w:t xml:space="preserve"> года </w:t>
      </w:r>
      <w:r w:rsidRPr="005D0A9B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  </w:t>
      </w:r>
      <w:r w:rsidRPr="006E03A3">
        <w:rPr>
          <w:sz w:val="32"/>
          <w:szCs w:val="32"/>
        </w:rPr>
        <w:t xml:space="preserve">№  </w:t>
      </w:r>
      <w:r>
        <w:rPr>
          <w:sz w:val="32"/>
          <w:szCs w:val="32"/>
        </w:rPr>
        <w:t>2</w:t>
      </w:r>
      <w:r w:rsidR="00CA164C">
        <w:rPr>
          <w:sz w:val="32"/>
          <w:szCs w:val="32"/>
        </w:rPr>
        <w:t>2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гп. Усогорск, Удорского района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4D13A5" w:rsidRDefault="004D13A5" w:rsidP="004D13A5">
      <w:pPr>
        <w:jc w:val="center"/>
        <w:rPr>
          <w:b/>
        </w:rPr>
      </w:pPr>
    </w:p>
    <w:p w:rsidR="004D13A5" w:rsidRDefault="004D13A5" w:rsidP="004D13A5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публичных</w:t>
      </w:r>
      <w:proofErr w:type="gramEnd"/>
    </w:p>
    <w:p w:rsidR="00BA6332" w:rsidRDefault="00BA6332" w:rsidP="004D13A5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слушаний </w:t>
      </w:r>
      <w:r w:rsidR="004D13A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 </w:t>
      </w:r>
    </w:p>
    <w:p w:rsidR="004D13A5" w:rsidRDefault="00BA6332" w:rsidP="004D13A5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«Усогорск»</w:t>
      </w:r>
    </w:p>
    <w:p w:rsidR="004D13A5" w:rsidRDefault="004D13A5" w:rsidP="004D13A5">
      <w:pPr>
        <w:ind w:left="180" w:right="664" w:firstLine="720"/>
        <w:jc w:val="both"/>
        <w:rPr>
          <w:sz w:val="28"/>
          <w:szCs w:val="28"/>
        </w:rPr>
      </w:pPr>
    </w:p>
    <w:p w:rsidR="004D13A5" w:rsidRDefault="00CA164C" w:rsidP="00CA164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33 Градостроительного кодекса Российской Федерации от 29.12.2004 года №190-ФЗ, Правилами землепользования и застройки МО ГП «Усогорск», утвержденных решением Совета МО ГП «Усогорск» от 28.06.2017 года №I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-10/1, Федеральным законом «Об общих принципах организации местного самоуправления в Российской Федерации» от 06.10.2003 года №131-ФЗ, Уставом муниципального образования городского поселения «Усогорск», постановлением  администрации МО ГП «Усогорск» от 04.09.2017 года  №165 «По</w:t>
      </w:r>
      <w:proofErr w:type="gramEnd"/>
      <w:r>
        <w:rPr>
          <w:sz w:val="28"/>
          <w:szCs w:val="28"/>
        </w:rPr>
        <w:t xml:space="preserve"> вопросам правил землепользования и застройки администрации муниципального образования городского поселения «Усогорск», рассмотрев обращение и </w:t>
      </w:r>
      <w:r w:rsidR="005B3FD3">
        <w:rPr>
          <w:sz w:val="28"/>
          <w:szCs w:val="28"/>
        </w:rPr>
        <w:t xml:space="preserve"> постановление администрации МО ГП «Усогорск» от </w:t>
      </w:r>
      <w:r>
        <w:rPr>
          <w:sz w:val="28"/>
          <w:szCs w:val="28"/>
        </w:rPr>
        <w:t>11.09.</w:t>
      </w:r>
      <w:r w:rsidR="005B3FD3">
        <w:rPr>
          <w:sz w:val="28"/>
          <w:szCs w:val="28"/>
        </w:rPr>
        <w:t>.2017г. №</w:t>
      </w:r>
      <w:r>
        <w:rPr>
          <w:sz w:val="28"/>
          <w:szCs w:val="28"/>
        </w:rPr>
        <w:t>179</w:t>
      </w:r>
    </w:p>
    <w:p w:rsidR="00BA6332" w:rsidRDefault="00BA6332" w:rsidP="004D13A5">
      <w:pPr>
        <w:spacing w:line="360" w:lineRule="auto"/>
        <w:ind w:right="97" w:firstLine="1620"/>
        <w:jc w:val="both"/>
        <w:rPr>
          <w:b/>
          <w:sz w:val="28"/>
          <w:szCs w:val="28"/>
        </w:rPr>
      </w:pPr>
    </w:p>
    <w:p w:rsidR="004D13A5" w:rsidRDefault="005B3FD3" w:rsidP="005B3FD3">
      <w:pPr>
        <w:spacing w:line="360" w:lineRule="auto"/>
        <w:ind w:right="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4D13A5">
        <w:rPr>
          <w:b/>
          <w:sz w:val="28"/>
          <w:szCs w:val="28"/>
        </w:rPr>
        <w:t>:</w:t>
      </w:r>
    </w:p>
    <w:p w:rsidR="00BA6332" w:rsidRDefault="00BA6332" w:rsidP="00BA633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3FD3">
        <w:rPr>
          <w:sz w:val="28"/>
          <w:szCs w:val="28"/>
        </w:rPr>
        <w:t xml:space="preserve">Назначить публичные слушания на </w:t>
      </w:r>
      <w:r>
        <w:rPr>
          <w:sz w:val="28"/>
          <w:szCs w:val="28"/>
        </w:rPr>
        <w:t xml:space="preserve"> </w:t>
      </w:r>
      <w:r w:rsidR="00CA164C">
        <w:rPr>
          <w:sz w:val="28"/>
          <w:szCs w:val="28"/>
        </w:rPr>
        <w:t>14 ноября</w:t>
      </w:r>
      <w:r>
        <w:rPr>
          <w:sz w:val="28"/>
          <w:szCs w:val="28"/>
        </w:rPr>
        <w:t xml:space="preserve"> 2017 года в  городском поселении Усогорск в актовом зале администрации МО ГП «Усогорск» с 17.00ч. </w:t>
      </w:r>
      <w:r w:rsidR="005B3FD3">
        <w:rPr>
          <w:sz w:val="28"/>
          <w:szCs w:val="28"/>
        </w:rPr>
        <w:t>по вопросу рассмотрения:</w:t>
      </w:r>
    </w:p>
    <w:p w:rsidR="00BA6332" w:rsidRDefault="00BA6332" w:rsidP="00BA633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городского поселения «Усогорск» согласно приложению №1 к настоящему постановлению.</w:t>
      </w:r>
    </w:p>
    <w:p w:rsidR="00BA6332" w:rsidRDefault="00BA6332" w:rsidP="00BA633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Руководителю администрации МО ГП «Усогорск» Кузнецову И.М. в соответствии с действующим законодательством обеспечить организацию и проведение публичных слушаний, указанных в п.1 настоящего постановления, с назначением ответственного лица.</w:t>
      </w:r>
    </w:p>
    <w:p w:rsidR="00BA6332" w:rsidRDefault="00BA6332" w:rsidP="00BA633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proofErr w:type="gramStart"/>
      <w:r>
        <w:rPr>
          <w:sz w:val="28"/>
          <w:szCs w:val="28"/>
        </w:rPr>
        <w:t>вступает в силу с момента обнародования и подлежит</w:t>
      </w:r>
      <w:proofErr w:type="gramEnd"/>
      <w:r>
        <w:rPr>
          <w:sz w:val="28"/>
          <w:szCs w:val="28"/>
        </w:rPr>
        <w:t xml:space="preserve"> размещению на официальном сайте администрации МО ГП «Усогорск».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</w:p>
    <w:p w:rsidR="004D13A5" w:rsidRPr="004D13A5" w:rsidRDefault="004D13A5" w:rsidP="004D13A5">
      <w:pPr>
        <w:ind w:right="97"/>
        <w:jc w:val="both"/>
        <w:rPr>
          <w:b/>
          <w:sz w:val="28"/>
          <w:szCs w:val="28"/>
        </w:rPr>
      </w:pPr>
      <w:r w:rsidRPr="004D13A5">
        <w:rPr>
          <w:b/>
          <w:sz w:val="28"/>
          <w:szCs w:val="28"/>
        </w:rPr>
        <w:t>Глава городского поселения Усогорск –</w:t>
      </w:r>
    </w:p>
    <w:p w:rsidR="00E67598" w:rsidRDefault="004D13A5" w:rsidP="00BA6332">
      <w:pPr>
        <w:ind w:right="97"/>
        <w:jc w:val="both"/>
        <w:rPr>
          <w:b/>
          <w:sz w:val="28"/>
          <w:szCs w:val="28"/>
        </w:rPr>
      </w:pPr>
      <w:r w:rsidRPr="004D13A5">
        <w:rPr>
          <w:b/>
          <w:sz w:val="28"/>
          <w:szCs w:val="28"/>
        </w:rPr>
        <w:t>Председатель Сове</w:t>
      </w:r>
      <w:r w:rsidR="00BA6332">
        <w:rPr>
          <w:b/>
          <w:sz w:val="28"/>
          <w:szCs w:val="28"/>
        </w:rPr>
        <w:t>т</w:t>
      </w:r>
      <w:r w:rsidRPr="004D13A5">
        <w:rPr>
          <w:b/>
          <w:sz w:val="28"/>
          <w:szCs w:val="28"/>
        </w:rPr>
        <w:t xml:space="preserve">а поселения                                   </w:t>
      </w:r>
      <w:r>
        <w:rPr>
          <w:b/>
          <w:sz w:val="28"/>
          <w:szCs w:val="28"/>
        </w:rPr>
        <w:t xml:space="preserve">          </w:t>
      </w:r>
      <w:r w:rsidRPr="004D13A5">
        <w:rPr>
          <w:b/>
          <w:sz w:val="28"/>
          <w:szCs w:val="28"/>
        </w:rPr>
        <w:t>Б. Н. Немчинов</w:t>
      </w:r>
    </w:p>
    <w:p w:rsidR="00CA164C" w:rsidRDefault="00CA164C" w:rsidP="00CA164C">
      <w:pPr>
        <w:ind w:left="-540" w:firstLine="360"/>
        <w:jc w:val="right"/>
        <w:rPr>
          <w:sz w:val="28"/>
          <w:szCs w:val="28"/>
        </w:rPr>
      </w:pPr>
      <w:r w:rsidRPr="000F2F62">
        <w:rPr>
          <w:sz w:val="28"/>
          <w:szCs w:val="28"/>
        </w:rPr>
        <w:lastRenderedPageBreak/>
        <w:t>Приложение №1</w:t>
      </w:r>
    </w:p>
    <w:p w:rsidR="00CA164C" w:rsidRDefault="00CA164C" w:rsidP="00CA164C">
      <w:pPr>
        <w:ind w:left="-54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CA164C" w:rsidRDefault="00CA164C" w:rsidP="00CA164C">
      <w:pPr>
        <w:ind w:left="-54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МО ГП «Усогорск»</w:t>
      </w:r>
    </w:p>
    <w:p w:rsidR="00CA164C" w:rsidRDefault="00CA164C" w:rsidP="00CA164C">
      <w:pPr>
        <w:ind w:left="-54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от «11» сентября 2017г.  №22</w:t>
      </w:r>
    </w:p>
    <w:p w:rsidR="00CA164C" w:rsidRDefault="00CA164C" w:rsidP="00CA164C">
      <w:pPr>
        <w:ind w:left="-540" w:firstLine="360"/>
        <w:jc w:val="center"/>
        <w:rPr>
          <w:sz w:val="28"/>
          <w:szCs w:val="28"/>
        </w:rPr>
      </w:pPr>
    </w:p>
    <w:p w:rsidR="00CA164C" w:rsidRDefault="00CA164C" w:rsidP="00CA164C">
      <w:pPr>
        <w:ind w:left="-540" w:firstLine="360"/>
        <w:jc w:val="center"/>
        <w:rPr>
          <w:sz w:val="28"/>
          <w:szCs w:val="28"/>
        </w:rPr>
      </w:pPr>
    </w:p>
    <w:p w:rsidR="00CA164C" w:rsidRDefault="00CA164C" w:rsidP="00CA164C">
      <w:pPr>
        <w:jc w:val="both"/>
        <w:rPr>
          <w:sz w:val="20"/>
          <w:szCs w:val="20"/>
        </w:rPr>
      </w:pPr>
    </w:p>
    <w:p w:rsidR="00CA164C" w:rsidRPr="00D82DDF" w:rsidRDefault="00CA164C" w:rsidP="00CA1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D82DDF">
        <w:rPr>
          <w:b/>
          <w:sz w:val="28"/>
          <w:szCs w:val="28"/>
        </w:rPr>
        <w:t>зменения,</w:t>
      </w:r>
    </w:p>
    <w:p w:rsidR="00CA164C" w:rsidRPr="00D82DDF" w:rsidRDefault="00CA164C" w:rsidP="00CA1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</w:t>
      </w:r>
      <w:r w:rsidRPr="00D82DDF">
        <w:rPr>
          <w:b/>
          <w:sz w:val="28"/>
          <w:szCs w:val="28"/>
        </w:rPr>
        <w:t>равила землепользования и застройки муниципального образования городского поселения «Усогорск»</w:t>
      </w:r>
    </w:p>
    <w:p w:rsidR="00CA164C" w:rsidRDefault="00CA164C" w:rsidP="00CA164C">
      <w:pPr>
        <w:jc w:val="both"/>
        <w:rPr>
          <w:sz w:val="20"/>
          <w:szCs w:val="20"/>
        </w:rPr>
      </w:pPr>
    </w:p>
    <w:p w:rsidR="00CA164C" w:rsidRDefault="00CA164C" w:rsidP="00CA164C">
      <w:pPr>
        <w:jc w:val="right"/>
        <w:rPr>
          <w:sz w:val="28"/>
          <w:szCs w:val="28"/>
        </w:rPr>
      </w:pPr>
    </w:p>
    <w:p w:rsidR="00CA164C" w:rsidRDefault="00CA164C" w:rsidP="00CA1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</w:t>
      </w:r>
      <w:r w:rsidRPr="00D548EF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 предельные (минимальные и максимальные) размеры земельных участков для садовых, огородных участков в следующих территориальных зонах: </w:t>
      </w:r>
    </w:p>
    <w:p w:rsidR="00CA164C" w:rsidRDefault="00CA164C" w:rsidP="00CA1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в территориальной зоне индивидуальной жилой застройки (Ж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 минимальный размер садового, огородного участка  –50 кв.м., а максимальный размер участка – 4500 кв.м.;</w:t>
      </w:r>
    </w:p>
    <w:p w:rsidR="00CA164C" w:rsidRDefault="00CA164C" w:rsidP="00CA1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в территориальной зоне садово-огородных участков (С-2) минимальный размер  садового, огородного участка – 50 кв.м., а максимальный размер участка –4500 кв.м.</w:t>
      </w:r>
    </w:p>
    <w:p w:rsidR="00CA164C" w:rsidRDefault="00CA164C" w:rsidP="00CA1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II</w:t>
      </w:r>
      <w:r w:rsidRPr="00D548EF">
        <w:rPr>
          <w:sz w:val="28"/>
          <w:szCs w:val="28"/>
        </w:rPr>
        <w:t>.</w:t>
      </w:r>
      <w:r>
        <w:rPr>
          <w:sz w:val="28"/>
          <w:szCs w:val="28"/>
        </w:rPr>
        <w:t xml:space="preserve"> Изменить, согласно приложения №2, границы территориальной зоны индивидуальной жилой </w:t>
      </w:r>
      <w:proofErr w:type="gramStart"/>
      <w:r>
        <w:rPr>
          <w:sz w:val="28"/>
          <w:szCs w:val="28"/>
        </w:rPr>
        <w:t>застройки  (</w:t>
      </w:r>
      <w:proofErr w:type="gramEnd"/>
      <w:r>
        <w:rPr>
          <w:sz w:val="28"/>
          <w:szCs w:val="28"/>
        </w:rPr>
        <w:t xml:space="preserve">Ж1) путем перевода ее части в территориальную зону малоэтажной и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жилой застройки (Ж2), а именно:</w:t>
      </w:r>
    </w:p>
    <w:p w:rsidR="00CA164C" w:rsidRDefault="00CA164C" w:rsidP="00CA164C">
      <w:pPr>
        <w:jc w:val="both"/>
        <w:rPr>
          <w:sz w:val="28"/>
          <w:szCs w:val="28"/>
        </w:rPr>
      </w:pPr>
      <w:r>
        <w:rPr>
          <w:sz w:val="28"/>
          <w:szCs w:val="28"/>
        </w:rPr>
        <w:t>-  квартал, образуемый пересечением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ружбы, ул.Димитрова, пер.Пионерский и ул.Советская пгт.Усогорск за исключением земельного участка с кадастровым номером 11:09:5501002:1016;</w:t>
      </w:r>
    </w:p>
    <w:p w:rsidR="00CA164C" w:rsidRDefault="00CA164C" w:rsidP="00CA164C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квартал, образуемый пересечением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 пер.Пионерский, ул.Димитрова и пер.София пгт.Усогорск;</w:t>
      </w:r>
    </w:p>
    <w:p w:rsidR="00CA164C" w:rsidRDefault="00CA164C" w:rsidP="00CA164C">
      <w:pPr>
        <w:jc w:val="both"/>
        <w:rPr>
          <w:sz w:val="28"/>
          <w:szCs w:val="28"/>
        </w:rPr>
      </w:pPr>
      <w:r>
        <w:rPr>
          <w:sz w:val="28"/>
          <w:szCs w:val="28"/>
        </w:rPr>
        <w:t>-  квартал, образуемый пересечением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 пер.София, ул.Димитрова и пер.Юбилейный пгт.Усогорск.</w:t>
      </w:r>
    </w:p>
    <w:p w:rsidR="00CA164C" w:rsidRDefault="00CA164C" w:rsidP="00CA1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III</w:t>
      </w:r>
      <w:r w:rsidRPr="00EF4A98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статье 13.4: </w:t>
      </w:r>
    </w:p>
    <w:p w:rsidR="00CA164C" w:rsidRDefault="00CA164C" w:rsidP="00CA1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в разделе «Основные виды разрешенного использования» градостроительного регламента территориальной зоны малоэтажной и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жилой застройки  (Ж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 позицию «Многоквартирные секционные жилые дома» заменить позицией «Многоквартирные жилые дома»;</w:t>
      </w:r>
    </w:p>
    <w:p w:rsidR="00CA164C" w:rsidRPr="00D548EF" w:rsidRDefault="00CA164C" w:rsidP="00CA1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«Параметры разрешенного строительства, реконструкции объектов капитального строительства» позицию «Высота зданий – до 3 этажей включительно с возможным использованием мансардного этажа» заменить позицией «Высота зданий до пяти этажей включительно».</w:t>
      </w:r>
    </w:p>
    <w:p w:rsidR="00CA164C" w:rsidRPr="000F2F62" w:rsidRDefault="00CA164C" w:rsidP="00CA1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A164C" w:rsidRDefault="00CA164C" w:rsidP="00CA164C">
      <w:pPr>
        <w:tabs>
          <w:tab w:val="left" w:pos="3405"/>
        </w:tabs>
        <w:rPr>
          <w:sz w:val="28"/>
          <w:szCs w:val="28"/>
        </w:rPr>
      </w:pPr>
    </w:p>
    <w:p w:rsidR="00CA164C" w:rsidRDefault="00CA164C" w:rsidP="00CA164C">
      <w:pPr>
        <w:tabs>
          <w:tab w:val="left" w:pos="3405"/>
        </w:tabs>
        <w:rPr>
          <w:sz w:val="28"/>
          <w:szCs w:val="28"/>
        </w:rPr>
      </w:pPr>
    </w:p>
    <w:p w:rsidR="00CA164C" w:rsidRPr="00D95915" w:rsidRDefault="00CA164C" w:rsidP="00CA164C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A164C" w:rsidRDefault="00CA164C" w:rsidP="00BA6332">
      <w:pPr>
        <w:ind w:right="97"/>
        <w:jc w:val="both"/>
      </w:pPr>
    </w:p>
    <w:sectPr w:rsidR="00CA164C" w:rsidSect="00CA164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A5"/>
    <w:rsid w:val="00064B17"/>
    <w:rsid w:val="00221A70"/>
    <w:rsid w:val="00334901"/>
    <w:rsid w:val="003E65B2"/>
    <w:rsid w:val="004D13A5"/>
    <w:rsid w:val="00572FD7"/>
    <w:rsid w:val="005B3FD3"/>
    <w:rsid w:val="00863235"/>
    <w:rsid w:val="00A41DF7"/>
    <w:rsid w:val="00A71DEC"/>
    <w:rsid w:val="00AB1EB7"/>
    <w:rsid w:val="00B5298D"/>
    <w:rsid w:val="00BA6332"/>
    <w:rsid w:val="00CA164C"/>
    <w:rsid w:val="00D72183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575</Words>
  <Characters>3278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2017-09-11T10:09:00Z</cp:lastPrinted>
  <dcterms:created xsi:type="dcterms:W3CDTF">2016-11-29T06:06:00Z</dcterms:created>
  <dcterms:modified xsi:type="dcterms:W3CDTF">2017-09-11T10:10:00Z</dcterms:modified>
</cp:coreProperties>
</file>