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2026"/>
        <w:gridCol w:w="3685"/>
      </w:tblGrid>
      <w:tr w:rsidR="008062C1" w:rsidTr="00D96B0D">
        <w:trPr>
          <w:trHeight w:val="993"/>
          <w:jc w:val="center"/>
        </w:trPr>
        <w:tc>
          <w:tcPr>
            <w:tcW w:w="3642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муниципального района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«Удорский»</w:t>
            </w:r>
          </w:p>
          <w:p w:rsidR="008062C1" w:rsidRDefault="008062C1" w:rsidP="00D96B0D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2026" w:type="dxa"/>
          </w:tcPr>
          <w:p w:rsidR="008062C1" w:rsidRDefault="008062C1" w:rsidP="00D96B0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130" cy="755015"/>
                  <wp:effectExtent l="19050" t="0" r="7620" b="0"/>
                  <wp:docPr id="3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«Удора»</w:t>
            </w:r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proofErr w:type="spellStart"/>
            <w:r w:rsidRPr="005C22E5">
              <w:rPr>
                <w:b/>
              </w:rPr>
              <w:t>муниципальн</w:t>
            </w:r>
            <w:proofErr w:type="spellEnd"/>
            <w:r w:rsidRPr="005C22E5">
              <w:rPr>
                <w:b/>
              </w:rPr>
              <w:sym w:font="Times New Roman" w:char="00F6"/>
            </w:r>
            <w:r w:rsidRPr="005C22E5">
              <w:rPr>
                <w:b/>
              </w:rPr>
              <w:t xml:space="preserve">й </w:t>
            </w:r>
            <w:proofErr w:type="spellStart"/>
            <w:r>
              <w:rPr>
                <w:b/>
              </w:rPr>
              <w:t>районса</w:t>
            </w:r>
            <w:proofErr w:type="spellEnd"/>
          </w:p>
          <w:p w:rsidR="008062C1" w:rsidRPr="005C22E5" w:rsidRDefault="008062C1" w:rsidP="00D96B0D">
            <w:pPr>
              <w:jc w:val="center"/>
              <w:rPr>
                <w:b/>
              </w:rPr>
            </w:pPr>
            <w:r w:rsidRPr="005C22E5">
              <w:rPr>
                <w:b/>
              </w:rPr>
              <w:t>администрация</w:t>
            </w:r>
          </w:p>
          <w:p w:rsidR="008062C1" w:rsidRDefault="008062C1" w:rsidP="00D96B0D">
            <w:pPr>
              <w:jc w:val="center"/>
            </w:pPr>
          </w:p>
        </w:tc>
      </w:tr>
    </w:tbl>
    <w:p w:rsidR="008062C1" w:rsidRPr="00180849" w:rsidRDefault="008062C1" w:rsidP="008062C1">
      <w:pPr>
        <w:jc w:val="center"/>
        <w:rPr>
          <w:rFonts w:ascii="Arial" w:hAnsi="Arial" w:cs="Arial"/>
          <w:spacing w:val="24"/>
        </w:rPr>
      </w:pPr>
    </w:p>
    <w:p w:rsidR="008062C1" w:rsidRPr="00FC2122" w:rsidRDefault="008062C1" w:rsidP="001C3ED6">
      <w:pPr>
        <w:jc w:val="center"/>
        <w:rPr>
          <w:b/>
          <w:bCs/>
          <w:spacing w:val="24"/>
          <w:sz w:val="34"/>
          <w:szCs w:val="34"/>
        </w:rPr>
      </w:pPr>
      <w:r w:rsidRPr="00FC2122">
        <w:rPr>
          <w:b/>
          <w:bCs/>
          <w:spacing w:val="24"/>
          <w:sz w:val="34"/>
          <w:szCs w:val="34"/>
        </w:rPr>
        <w:t>ПОСТАНОВЛЕНИЕ</w:t>
      </w:r>
    </w:p>
    <w:p w:rsidR="008062C1" w:rsidRPr="00FC2122" w:rsidRDefault="008062C1" w:rsidP="008062C1">
      <w:pPr>
        <w:jc w:val="center"/>
        <w:rPr>
          <w:b/>
          <w:bCs/>
          <w:spacing w:val="24"/>
          <w:sz w:val="34"/>
          <w:szCs w:val="34"/>
        </w:rPr>
      </w:pPr>
      <w:proofErr w:type="gramStart"/>
      <w:r w:rsidRPr="00FC2122">
        <w:rPr>
          <w:b/>
          <w:bCs/>
          <w:spacing w:val="24"/>
          <w:sz w:val="34"/>
          <w:szCs w:val="34"/>
        </w:rPr>
        <w:t>ШУÖМ</w:t>
      </w:r>
      <w:proofErr w:type="gramEnd"/>
    </w:p>
    <w:p w:rsidR="008062C1" w:rsidRPr="008E4517" w:rsidRDefault="008062C1" w:rsidP="008062C1">
      <w:pPr>
        <w:jc w:val="center"/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335"/>
        <w:gridCol w:w="1417"/>
        <w:gridCol w:w="1400"/>
        <w:gridCol w:w="2995"/>
        <w:gridCol w:w="1134"/>
        <w:gridCol w:w="945"/>
      </w:tblGrid>
      <w:tr w:rsidR="008062C1" w:rsidRPr="00FC2122" w:rsidTr="0004492F">
        <w:trPr>
          <w:cantSplit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от  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4C1901" w:rsidRDefault="008259B4" w:rsidP="00E55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2C1" w:rsidRPr="004C1901" w:rsidRDefault="008062C1" w:rsidP="00D96B0D">
            <w:pPr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8259B4" w:rsidRDefault="008259B4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E43248" w:rsidP="009E5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122">
              <w:rPr>
                <w:sz w:val="24"/>
                <w:szCs w:val="24"/>
              </w:rPr>
              <w:t>2</w:t>
            </w:r>
            <w:r w:rsidR="009E54E3">
              <w:rPr>
                <w:sz w:val="24"/>
                <w:szCs w:val="24"/>
              </w:rPr>
              <w:t>2</w:t>
            </w:r>
            <w:r w:rsidR="008062C1" w:rsidRPr="004C19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2C1" w:rsidRPr="003F5D15" w:rsidRDefault="008259B4" w:rsidP="00D96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</w:tr>
      <w:tr w:rsidR="008062C1" w:rsidRPr="004C1901" w:rsidTr="00D96B0D">
        <w:trPr>
          <w:cantSplit/>
          <w:trHeight w:val="285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b/>
                <w:sz w:val="24"/>
                <w:szCs w:val="24"/>
              </w:rPr>
            </w:pPr>
            <w:r w:rsidRPr="004C1901">
              <w:rPr>
                <w:sz w:val="24"/>
                <w:szCs w:val="24"/>
              </w:rPr>
              <w:t>с. Кослан, Республика Коми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C1" w:rsidRPr="004C1901" w:rsidRDefault="008062C1" w:rsidP="00D96B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62C1" w:rsidRPr="008E4517" w:rsidRDefault="008062C1" w:rsidP="008062C1">
      <w:pPr>
        <w:tabs>
          <w:tab w:val="left" w:pos="0"/>
        </w:tabs>
        <w:rPr>
          <w:sz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812"/>
        <w:gridCol w:w="3548"/>
      </w:tblGrid>
      <w:tr w:rsidR="008062C1" w:rsidRPr="008E4517" w:rsidTr="004C1901">
        <w:tc>
          <w:tcPr>
            <w:tcW w:w="5812" w:type="dxa"/>
          </w:tcPr>
          <w:p w:rsidR="008062C1" w:rsidRPr="008F3615" w:rsidRDefault="004C1901" w:rsidP="002543F1">
            <w:pPr>
              <w:shd w:val="clear" w:color="auto" w:fill="FFFFFF"/>
              <w:spacing w:line="240" w:lineRule="auto"/>
              <w:ind w:right="459"/>
              <w:rPr>
                <w:b/>
                <w:bCs/>
                <w:sz w:val="24"/>
                <w:szCs w:val="24"/>
              </w:rPr>
            </w:pPr>
            <w:r w:rsidRPr="008B5B85">
              <w:rPr>
                <w:b/>
                <w:color w:val="000000"/>
                <w:sz w:val="24"/>
                <w:szCs w:val="24"/>
              </w:rPr>
              <w:t>Об утверждении администрати</w:t>
            </w:r>
            <w:r w:rsidR="00CA61C3">
              <w:rPr>
                <w:b/>
                <w:color w:val="000000"/>
                <w:sz w:val="24"/>
                <w:szCs w:val="24"/>
              </w:rPr>
              <w:t xml:space="preserve">вного регламента предоставления </w:t>
            </w:r>
            <w:r w:rsidR="002543F1">
              <w:rPr>
                <w:b/>
                <w:color w:val="000000"/>
                <w:sz w:val="24"/>
                <w:szCs w:val="24"/>
              </w:rPr>
              <w:t>государственной (</w:t>
            </w:r>
            <w:r w:rsidRPr="008B5B85">
              <w:rPr>
                <w:b/>
                <w:color w:val="000000"/>
                <w:sz w:val="24"/>
                <w:szCs w:val="24"/>
              </w:rPr>
              <w:t>муниципальной</w:t>
            </w:r>
            <w:r w:rsidR="002543F1">
              <w:rPr>
                <w:b/>
                <w:color w:val="000000"/>
                <w:sz w:val="24"/>
                <w:szCs w:val="24"/>
              </w:rPr>
              <w:t>)</w:t>
            </w:r>
            <w:r w:rsidRPr="008B5B85">
              <w:rPr>
                <w:b/>
                <w:color w:val="000000"/>
                <w:sz w:val="24"/>
                <w:szCs w:val="24"/>
              </w:rPr>
              <w:t xml:space="preserve"> услуги </w:t>
            </w:r>
            <w:r w:rsidR="002543F1" w:rsidRPr="002543F1">
              <w:rPr>
                <w:b/>
                <w:color w:val="000000"/>
                <w:sz w:val="24"/>
                <w:szCs w:val="24"/>
              </w:rPr>
              <w:t xml:space="preserve">«Признание садового дома жилым домом и жилого дома садовым домом» на территории </w:t>
            </w:r>
            <w:r w:rsidR="002543F1">
              <w:rPr>
                <w:b/>
                <w:color w:val="000000"/>
                <w:sz w:val="24"/>
                <w:szCs w:val="24"/>
              </w:rPr>
              <w:t>муниципального района «Удорский»</w:t>
            </w:r>
          </w:p>
        </w:tc>
        <w:tc>
          <w:tcPr>
            <w:tcW w:w="3548" w:type="dxa"/>
          </w:tcPr>
          <w:p w:rsidR="008062C1" w:rsidRPr="008E4517" w:rsidRDefault="008062C1" w:rsidP="00D96B0D">
            <w:pPr>
              <w:tabs>
                <w:tab w:val="left" w:pos="8931"/>
              </w:tabs>
            </w:pPr>
          </w:p>
        </w:tc>
      </w:tr>
    </w:tbl>
    <w:p w:rsidR="004C1901" w:rsidRDefault="004C1901" w:rsidP="001C3ED6">
      <w:pPr>
        <w:ind w:firstLine="709"/>
        <w:jc w:val="both"/>
        <w:rPr>
          <w:rFonts w:eastAsia="Calibri"/>
          <w:b/>
          <w:bCs/>
          <w:szCs w:val="28"/>
          <w:lang w:eastAsia="ru-RU"/>
        </w:rPr>
      </w:pPr>
      <w:r>
        <w:rPr>
          <w:color w:val="000000"/>
          <w:szCs w:val="28"/>
        </w:rPr>
        <w:t>Во исполнение требований Федерального закона от 27.07.2010 года №</w:t>
      </w:r>
      <w:r w:rsidR="00390313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210-ФЗ «Об организации предоставления государственных и муниципальных услуг», на основании </w:t>
      </w:r>
      <w:r w:rsidR="00E66B69">
        <w:rPr>
          <w:color w:val="000000"/>
          <w:szCs w:val="28"/>
        </w:rPr>
        <w:t xml:space="preserve">ст.8 </w:t>
      </w:r>
      <w:r>
        <w:rPr>
          <w:color w:val="000000"/>
          <w:szCs w:val="28"/>
        </w:rPr>
        <w:t>Устава муниципального образования муниципального района «Удорский»,</w:t>
      </w:r>
    </w:p>
    <w:p w:rsidR="004C1901" w:rsidRDefault="004C1901">
      <w:pPr>
        <w:rPr>
          <w:rFonts w:eastAsia="Calibri"/>
          <w:b/>
          <w:bCs/>
          <w:szCs w:val="28"/>
          <w:lang w:eastAsia="ru-RU"/>
        </w:rPr>
      </w:pPr>
      <w:r>
        <w:rPr>
          <w:rFonts w:eastAsia="Calibri"/>
          <w:b/>
          <w:bCs/>
          <w:szCs w:val="28"/>
          <w:lang w:eastAsia="ru-RU"/>
        </w:rPr>
        <w:t>ПОСТАНОВЛЯЮ</w:t>
      </w:r>
      <w:r w:rsidR="00390313">
        <w:rPr>
          <w:rFonts w:eastAsia="Calibri"/>
          <w:b/>
          <w:bCs/>
          <w:szCs w:val="28"/>
          <w:lang w:eastAsia="ru-RU"/>
        </w:rPr>
        <w:t>:</w:t>
      </w:r>
    </w:p>
    <w:p w:rsidR="002543F1" w:rsidRPr="001C3ED6" w:rsidRDefault="002543F1">
      <w:pPr>
        <w:rPr>
          <w:rFonts w:eastAsia="Calibri"/>
          <w:b/>
          <w:bCs/>
          <w:szCs w:val="28"/>
          <w:lang w:eastAsia="ru-RU"/>
        </w:rPr>
      </w:pPr>
    </w:p>
    <w:p w:rsidR="004C1901" w:rsidRPr="00B925A3" w:rsidRDefault="004C1901" w:rsidP="004C19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Утвердить административный регламент предоставления муниципальной услуги </w:t>
      </w:r>
      <w:r w:rsidR="002543F1" w:rsidRPr="002543F1">
        <w:rPr>
          <w:color w:val="000000"/>
          <w:szCs w:val="28"/>
        </w:rPr>
        <w:t xml:space="preserve">«Признание садового дома жилым домом и жилого дома садовым домом» </w:t>
      </w:r>
      <w:r w:rsidR="00C52A46">
        <w:rPr>
          <w:color w:val="000000"/>
          <w:szCs w:val="28"/>
        </w:rPr>
        <w:t>согласно приложению.</w:t>
      </w:r>
    </w:p>
    <w:p w:rsidR="00234D7F" w:rsidRDefault="00CA61C3" w:rsidP="00E43248">
      <w:pPr>
        <w:ind w:firstLine="709"/>
        <w:rPr>
          <w:color w:val="000000"/>
          <w:szCs w:val="28"/>
        </w:rPr>
      </w:pPr>
      <w:r>
        <w:rPr>
          <w:bCs/>
          <w:szCs w:val="28"/>
        </w:rPr>
        <w:t>2</w:t>
      </w:r>
      <w:r w:rsidR="00234D7F">
        <w:rPr>
          <w:bCs/>
          <w:szCs w:val="28"/>
        </w:rPr>
        <w:t>. </w:t>
      </w:r>
      <w:proofErr w:type="gramStart"/>
      <w:r w:rsidR="00E43248">
        <w:rPr>
          <w:bCs/>
          <w:szCs w:val="28"/>
        </w:rPr>
        <w:t>Контроль за</w:t>
      </w:r>
      <w:proofErr w:type="gramEnd"/>
      <w:r w:rsidR="00E43248">
        <w:rPr>
          <w:bCs/>
          <w:szCs w:val="28"/>
        </w:rPr>
        <w:t xml:space="preserve"> исполнением настоящего постановления </w:t>
      </w:r>
      <w:r w:rsidR="008259B4">
        <w:rPr>
          <w:bCs/>
          <w:szCs w:val="28"/>
        </w:rPr>
        <w:t>оставляю за собой.</w:t>
      </w:r>
    </w:p>
    <w:p w:rsidR="00234D7F" w:rsidRDefault="00CA61C3" w:rsidP="00234D7F">
      <w:pPr>
        <w:tabs>
          <w:tab w:val="right" w:pos="3780"/>
        </w:tabs>
        <w:spacing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34D7F">
        <w:rPr>
          <w:bCs/>
          <w:szCs w:val="28"/>
        </w:rPr>
        <w:t>. Настоящее постановление вступает в силу с момента обнародования.</w:t>
      </w:r>
    </w:p>
    <w:tbl>
      <w:tblPr>
        <w:tblW w:w="9795" w:type="dxa"/>
        <w:tblInd w:w="108" w:type="dxa"/>
        <w:tblLook w:val="01E0" w:firstRow="1" w:lastRow="1" w:firstColumn="1" w:lastColumn="1" w:noHBand="0" w:noVBand="0"/>
      </w:tblPr>
      <w:tblGrid>
        <w:gridCol w:w="6379"/>
        <w:gridCol w:w="3416"/>
      </w:tblGrid>
      <w:tr w:rsidR="004C1901" w:rsidRPr="008E4517" w:rsidTr="008259B4">
        <w:tc>
          <w:tcPr>
            <w:tcW w:w="6379" w:type="dxa"/>
          </w:tcPr>
          <w:p w:rsidR="003502B7" w:rsidRDefault="003502B7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</w:p>
          <w:p w:rsidR="002543F1" w:rsidRDefault="002543F1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</w:p>
          <w:p w:rsidR="002543F1" w:rsidRDefault="008259B4" w:rsidP="008259B4">
            <w:pPr>
              <w:tabs>
                <w:tab w:val="left" w:pos="0"/>
              </w:tabs>
              <w:autoSpaceDE w:val="0"/>
              <w:autoSpaceDN w:val="0"/>
              <w:adjustRightInd w:val="0"/>
              <w:ind w:right="-689"/>
              <w:outlineLvl w:val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И.о</w:t>
            </w:r>
            <w:proofErr w:type="gramStart"/>
            <w:r>
              <w:rPr>
                <w:b/>
                <w:szCs w:val="28"/>
              </w:rPr>
              <w:t>.г</w:t>
            </w:r>
            <w:proofErr w:type="gramEnd"/>
            <w:r>
              <w:rPr>
                <w:b/>
                <w:szCs w:val="28"/>
              </w:rPr>
              <w:t>лавы</w:t>
            </w:r>
            <w:proofErr w:type="spellEnd"/>
            <w:r>
              <w:rPr>
                <w:b/>
                <w:szCs w:val="28"/>
              </w:rPr>
              <w:t xml:space="preserve"> муниципального района «</w:t>
            </w:r>
            <w:r w:rsidR="002543F1">
              <w:rPr>
                <w:b/>
                <w:szCs w:val="28"/>
              </w:rPr>
              <w:t>Удорский»-</w:t>
            </w:r>
          </w:p>
          <w:p w:rsidR="004C1901" w:rsidRPr="008E4517" w:rsidRDefault="002543F1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8259B4">
              <w:rPr>
                <w:b/>
                <w:szCs w:val="28"/>
              </w:rPr>
              <w:t>уководителя</w:t>
            </w:r>
            <w:r w:rsidR="004C1901" w:rsidRPr="008E4517">
              <w:rPr>
                <w:b/>
                <w:szCs w:val="28"/>
              </w:rPr>
              <w:t xml:space="preserve"> администрации </w:t>
            </w:r>
          </w:p>
          <w:p w:rsidR="004C1901" w:rsidRPr="008E4517" w:rsidRDefault="004C1901" w:rsidP="00D96B0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8E4517">
              <w:rPr>
                <w:b/>
                <w:szCs w:val="28"/>
              </w:rPr>
              <w:t>муниципального района «Удорский»</w:t>
            </w:r>
          </w:p>
        </w:tc>
        <w:tc>
          <w:tcPr>
            <w:tcW w:w="3416" w:type="dxa"/>
          </w:tcPr>
          <w:p w:rsidR="004C1901" w:rsidRPr="008E4517" w:rsidRDefault="004C1901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3502B7" w:rsidRDefault="003502B7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2543F1" w:rsidRDefault="002543F1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2543F1" w:rsidRDefault="002543F1" w:rsidP="00D96B0D">
            <w:pPr>
              <w:autoSpaceDE w:val="0"/>
              <w:autoSpaceDN w:val="0"/>
              <w:adjustRightInd w:val="0"/>
              <w:ind w:firstLine="540"/>
              <w:jc w:val="right"/>
              <w:outlineLvl w:val="0"/>
              <w:rPr>
                <w:b/>
                <w:szCs w:val="28"/>
              </w:rPr>
            </w:pPr>
          </w:p>
          <w:p w:rsidR="004C1901" w:rsidRPr="008E4517" w:rsidRDefault="008259B4" w:rsidP="008259B4">
            <w:pPr>
              <w:autoSpaceDE w:val="0"/>
              <w:autoSpaceDN w:val="0"/>
              <w:adjustRightInd w:val="0"/>
              <w:ind w:firstLine="540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proofErr w:type="spellStart"/>
            <w:r>
              <w:rPr>
                <w:b/>
                <w:szCs w:val="28"/>
              </w:rPr>
              <w:t>С.Е.Т</w:t>
            </w:r>
            <w:bookmarkStart w:id="0" w:name="_GoBack"/>
            <w:bookmarkEnd w:id="0"/>
            <w:r>
              <w:rPr>
                <w:b/>
                <w:szCs w:val="28"/>
              </w:rPr>
              <w:t>имохин</w:t>
            </w:r>
            <w:proofErr w:type="spellEnd"/>
          </w:p>
        </w:tc>
      </w:tr>
    </w:tbl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543F1" w:rsidRDefault="002543F1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543F1" w:rsidRDefault="002543F1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543F1" w:rsidRDefault="002543F1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543F1" w:rsidRDefault="002543F1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3502B7" w:rsidRDefault="003502B7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4C1901" w:rsidRPr="008F5907" w:rsidRDefault="00234D7F" w:rsidP="004C19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8F5907">
        <w:rPr>
          <w:sz w:val="16"/>
          <w:szCs w:val="16"/>
        </w:rPr>
        <w:t>исп</w:t>
      </w:r>
      <w:r w:rsidR="004C1901" w:rsidRPr="008F5907">
        <w:rPr>
          <w:sz w:val="16"/>
          <w:szCs w:val="16"/>
        </w:rPr>
        <w:t xml:space="preserve">.: </w:t>
      </w:r>
      <w:r w:rsidR="00D354F5" w:rsidRPr="008F5907">
        <w:rPr>
          <w:sz w:val="16"/>
          <w:szCs w:val="16"/>
        </w:rPr>
        <w:t>Попов П.Н.</w:t>
      </w:r>
    </w:p>
    <w:p w:rsidR="0078332C" w:rsidRDefault="008F5907" w:rsidP="002543F1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8F5907">
        <w:rPr>
          <w:rFonts w:ascii="Times New Roman" w:hAnsi="Times New Roman" w:cs="Times New Roman"/>
          <w:b w:val="0"/>
          <w:sz w:val="16"/>
          <w:szCs w:val="16"/>
        </w:rPr>
        <w:t>т</w:t>
      </w:r>
      <w:r w:rsidR="00234D7F" w:rsidRPr="008F5907">
        <w:rPr>
          <w:rFonts w:ascii="Times New Roman" w:hAnsi="Times New Roman" w:cs="Times New Roman"/>
          <w:b w:val="0"/>
          <w:sz w:val="16"/>
          <w:szCs w:val="16"/>
        </w:rPr>
        <w:t>ел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.: 33-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0</w:t>
      </w:r>
      <w:r w:rsidR="004C1901" w:rsidRPr="008F5907">
        <w:rPr>
          <w:rFonts w:ascii="Times New Roman" w:hAnsi="Times New Roman" w:cs="Times New Roman"/>
          <w:b w:val="0"/>
          <w:sz w:val="16"/>
          <w:szCs w:val="16"/>
        </w:rPr>
        <w:t>-</w:t>
      </w:r>
      <w:r w:rsidR="000C6F27">
        <w:rPr>
          <w:rFonts w:ascii="Times New Roman" w:hAnsi="Times New Roman" w:cs="Times New Roman"/>
          <w:b w:val="0"/>
          <w:sz w:val="16"/>
          <w:szCs w:val="16"/>
        </w:rPr>
        <w:t>48</w:t>
      </w:r>
    </w:p>
    <w:p w:rsidR="008259B4" w:rsidRDefault="008259B4" w:rsidP="002543F1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8259B4" w:rsidRPr="002543F1" w:rsidRDefault="008259B4" w:rsidP="002543F1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390313" w:rsidRPr="009C5DB4" w:rsidRDefault="00390313" w:rsidP="00390313">
      <w:pPr>
        <w:rPr>
          <w:sz w:val="20"/>
          <w:szCs w:val="20"/>
        </w:rPr>
      </w:pPr>
      <w:r w:rsidRPr="008D77A3">
        <w:lastRenderedPageBreak/>
        <w:t xml:space="preserve">Согласовано: </w:t>
      </w:r>
    </w:p>
    <w:p w:rsidR="00390313" w:rsidRPr="008D77A3" w:rsidRDefault="00390313" w:rsidP="00390313"/>
    <w:p w:rsidR="00D354F5" w:rsidRPr="000E62D7" w:rsidRDefault="009D5A4D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Заведующий</w:t>
      </w:r>
      <w:r w:rsidR="00D354F5" w:rsidRPr="00D354F5">
        <w:rPr>
          <w:rFonts w:ascii="Times New Roman" w:hAnsi="Times New Roman"/>
          <w:bCs/>
          <w:sz w:val="28"/>
          <w:szCs w:val="28"/>
        </w:rPr>
        <w:t xml:space="preserve"> юридическим отделом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D354F5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D354F5" w:rsidRPr="000E62D7">
        <w:rPr>
          <w:rFonts w:ascii="Times New Roman" w:hAnsi="Times New Roman"/>
          <w:bCs/>
          <w:sz w:val="24"/>
          <w:szCs w:val="24"/>
        </w:rPr>
        <w:t xml:space="preserve">  </w:t>
      </w:r>
    </w:p>
    <w:p w:rsidR="00D354F5" w:rsidRDefault="00D354F5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D354F5">
        <w:rPr>
          <w:rFonts w:ascii="Times New Roman" w:hAnsi="Times New Roman"/>
          <w:bCs/>
          <w:sz w:val="28"/>
          <w:szCs w:val="28"/>
        </w:rPr>
        <w:t xml:space="preserve">администрации МР «Удорский»       </w:t>
      </w:r>
      <w:r w:rsidR="00FC2122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D354F5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FC2122" w:rsidRPr="00FC2122">
        <w:rPr>
          <w:rFonts w:ascii="Times New Roman" w:hAnsi="Times New Roman"/>
          <w:bCs/>
          <w:sz w:val="28"/>
          <w:szCs w:val="28"/>
        </w:rPr>
        <w:t>А.Ю.Алексеенко</w:t>
      </w:r>
      <w:proofErr w:type="spellEnd"/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FC2122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архитектор администрации</w:t>
      </w:r>
    </w:p>
    <w:p w:rsidR="00FC2122" w:rsidRPr="00D354F5" w:rsidRDefault="00FC2122" w:rsidP="00D354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«Удорский»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П.Н.Попов</w:t>
      </w:r>
      <w:proofErr w:type="spellEnd"/>
    </w:p>
    <w:p w:rsidR="006B795C" w:rsidRDefault="006B795C">
      <w:pPr>
        <w:spacing w:after="200"/>
        <w:rPr>
          <w:rFonts w:eastAsia="Calibri"/>
          <w:bCs/>
          <w:sz w:val="20"/>
          <w:szCs w:val="20"/>
          <w:lang w:eastAsia="ru-RU"/>
        </w:rPr>
      </w:pPr>
    </w:p>
    <w:sectPr w:rsidR="006B795C" w:rsidSect="00D96B0D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3E" w:rsidRDefault="0031113E" w:rsidP="00ED406B">
      <w:pPr>
        <w:spacing w:line="240" w:lineRule="auto"/>
      </w:pPr>
      <w:r>
        <w:separator/>
      </w:r>
    </w:p>
  </w:endnote>
  <w:endnote w:type="continuationSeparator" w:id="0">
    <w:p w:rsidR="0031113E" w:rsidRDefault="0031113E" w:rsidP="00ED4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3E" w:rsidRDefault="0031113E" w:rsidP="00ED406B">
      <w:pPr>
        <w:spacing w:line="240" w:lineRule="auto"/>
      </w:pPr>
      <w:r>
        <w:separator/>
      </w:r>
    </w:p>
  </w:footnote>
  <w:footnote w:type="continuationSeparator" w:id="0">
    <w:p w:rsidR="0031113E" w:rsidRDefault="0031113E" w:rsidP="00ED40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55" w:rsidRDefault="009A0A72" w:rsidP="00D96B0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0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B55" w:rsidRDefault="00300B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75F8"/>
    <w:multiLevelType w:val="multilevel"/>
    <w:tmpl w:val="F38E2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06B"/>
    <w:rsid w:val="00001C43"/>
    <w:rsid w:val="00014A95"/>
    <w:rsid w:val="000300E4"/>
    <w:rsid w:val="0003641F"/>
    <w:rsid w:val="0004492F"/>
    <w:rsid w:val="0006011A"/>
    <w:rsid w:val="00060BE6"/>
    <w:rsid w:val="000701B9"/>
    <w:rsid w:val="00087B2B"/>
    <w:rsid w:val="000A2A9A"/>
    <w:rsid w:val="000B030F"/>
    <w:rsid w:val="000B4D47"/>
    <w:rsid w:val="000C6F27"/>
    <w:rsid w:val="000D68AB"/>
    <w:rsid w:val="000D7424"/>
    <w:rsid w:val="00101C21"/>
    <w:rsid w:val="00105324"/>
    <w:rsid w:val="00136E1C"/>
    <w:rsid w:val="00175AD3"/>
    <w:rsid w:val="001B641B"/>
    <w:rsid w:val="001C3ED6"/>
    <w:rsid w:val="002116FD"/>
    <w:rsid w:val="00217282"/>
    <w:rsid w:val="00234B01"/>
    <w:rsid w:val="00234D7F"/>
    <w:rsid w:val="002510F2"/>
    <w:rsid w:val="002510F3"/>
    <w:rsid w:val="00251BB5"/>
    <w:rsid w:val="00253097"/>
    <w:rsid w:val="002543F1"/>
    <w:rsid w:val="00270298"/>
    <w:rsid w:val="00274E7F"/>
    <w:rsid w:val="002818CA"/>
    <w:rsid w:val="0029417A"/>
    <w:rsid w:val="002E1810"/>
    <w:rsid w:val="00300B55"/>
    <w:rsid w:val="0031113E"/>
    <w:rsid w:val="00321C47"/>
    <w:rsid w:val="00326719"/>
    <w:rsid w:val="00334F66"/>
    <w:rsid w:val="00336E5E"/>
    <w:rsid w:val="003502B7"/>
    <w:rsid w:val="003814EF"/>
    <w:rsid w:val="00390313"/>
    <w:rsid w:val="003A2E40"/>
    <w:rsid w:val="003B0C00"/>
    <w:rsid w:val="003B7FE1"/>
    <w:rsid w:val="003B7FFE"/>
    <w:rsid w:val="003C450A"/>
    <w:rsid w:val="003D3667"/>
    <w:rsid w:val="003E71C2"/>
    <w:rsid w:val="003F5D15"/>
    <w:rsid w:val="004146B1"/>
    <w:rsid w:val="00465DCF"/>
    <w:rsid w:val="0047396C"/>
    <w:rsid w:val="00485DD6"/>
    <w:rsid w:val="00493E31"/>
    <w:rsid w:val="004B6632"/>
    <w:rsid w:val="004C1901"/>
    <w:rsid w:val="004C764B"/>
    <w:rsid w:val="004D13B4"/>
    <w:rsid w:val="004F2EEF"/>
    <w:rsid w:val="005035C3"/>
    <w:rsid w:val="00531F25"/>
    <w:rsid w:val="0053239C"/>
    <w:rsid w:val="00537C3C"/>
    <w:rsid w:val="005633C4"/>
    <w:rsid w:val="005E447D"/>
    <w:rsid w:val="005F3423"/>
    <w:rsid w:val="006273ED"/>
    <w:rsid w:val="00640F6D"/>
    <w:rsid w:val="0064695D"/>
    <w:rsid w:val="006925BD"/>
    <w:rsid w:val="006A4694"/>
    <w:rsid w:val="006B795C"/>
    <w:rsid w:val="006C7AA0"/>
    <w:rsid w:val="006D2659"/>
    <w:rsid w:val="006E3B67"/>
    <w:rsid w:val="00713F4D"/>
    <w:rsid w:val="00746510"/>
    <w:rsid w:val="00757C07"/>
    <w:rsid w:val="00781F74"/>
    <w:rsid w:val="0078332C"/>
    <w:rsid w:val="00792339"/>
    <w:rsid w:val="007B5D61"/>
    <w:rsid w:val="007C182D"/>
    <w:rsid w:val="007D5549"/>
    <w:rsid w:val="008062C1"/>
    <w:rsid w:val="008071F5"/>
    <w:rsid w:val="008259B4"/>
    <w:rsid w:val="008359C3"/>
    <w:rsid w:val="00847862"/>
    <w:rsid w:val="00854CB1"/>
    <w:rsid w:val="008B679A"/>
    <w:rsid w:val="008B6F92"/>
    <w:rsid w:val="008D296F"/>
    <w:rsid w:val="008E1FC5"/>
    <w:rsid w:val="008F5907"/>
    <w:rsid w:val="0090739A"/>
    <w:rsid w:val="00922A77"/>
    <w:rsid w:val="00955F6C"/>
    <w:rsid w:val="00990908"/>
    <w:rsid w:val="009A0A72"/>
    <w:rsid w:val="009A6FAC"/>
    <w:rsid w:val="009D1F27"/>
    <w:rsid w:val="009D5A4D"/>
    <w:rsid w:val="009E54E3"/>
    <w:rsid w:val="009E603B"/>
    <w:rsid w:val="009F52AE"/>
    <w:rsid w:val="00A111C7"/>
    <w:rsid w:val="00A13F5A"/>
    <w:rsid w:val="00A37E78"/>
    <w:rsid w:val="00A55ED6"/>
    <w:rsid w:val="00A823C7"/>
    <w:rsid w:val="00A91E42"/>
    <w:rsid w:val="00A974EC"/>
    <w:rsid w:val="00AE1FFF"/>
    <w:rsid w:val="00B01517"/>
    <w:rsid w:val="00B320EC"/>
    <w:rsid w:val="00B47D60"/>
    <w:rsid w:val="00B82EA0"/>
    <w:rsid w:val="00B925A3"/>
    <w:rsid w:val="00BF7EF4"/>
    <w:rsid w:val="00C11141"/>
    <w:rsid w:val="00C22FEF"/>
    <w:rsid w:val="00C52A46"/>
    <w:rsid w:val="00C601F9"/>
    <w:rsid w:val="00C81E9A"/>
    <w:rsid w:val="00CA61C3"/>
    <w:rsid w:val="00CC1F42"/>
    <w:rsid w:val="00CC3D4E"/>
    <w:rsid w:val="00CC4A90"/>
    <w:rsid w:val="00CE5407"/>
    <w:rsid w:val="00D11C6E"/>
    <w:rsid w:val="00D16A81"/>
    <w:rsid w:val="00D238E9"/>
    <w:rsid w:val="00D317C9"/>
    <w:rsid w:val="00D354F5"/>
    <w:rsid w:val="00D358F0"/>
    <w:rsid w:val="00D37D21"/>
    <w:rsid w:val="00D42DF7"/>
    <w:rsid w:val="00D442AE"/>
    <w:rsid w:val="00D703AA"/>
    <w:rsid w:val="00D711CE"/>
    <w:rsid w:val="00D711EB"/>
    <w:rsid w:val="00D844FE"/>
    <w:rsid w:val="00D900CB"/>
    <w:rsid w:val="00D96B0D"/>
    <w:rsid w:val="00D97411"/>
    <w:rsid w:val="00DA0EDD"/>
    <w:rsid w:val="00DA11C5"/>
    <w:rsid w:val="00DA2E1A"/>
    <w:rsid w:val="00DB3992"/>
    <w:rsid w:val="00DC6117"/>
    <w:rsid w:val="00DD199B"/>
    <w:rsid w:val="00E1423A"/>
    <w:rsid w:val="00E15688"/>
    <w:rsid w:val="00E34A02"/>
    <w:rsid w:val="00E43248"/>
    <w:rsid w:val="00E5165E"/>
    <w:rsid w:val="00E53793"/>
    <w:rsid w:val="00E55133"/>
    <w:rsid w:val="00E65278"/>
    <w:rsid w:val="00E66B69"/>
    <w:rsid w:val="00EC51A7"/>
    <w:rsid w:val="00EC58D6"/>
    <w:rsid w:val="00ED406B"/>
    <w:rsid w:val="00ED4D15"/>
    <w:rsid w:val="00ED541C"/>
    <w:rsid w:val="00F87CCC"/>
    <w:rsid w:val="00FB7519"/>
    <w:rsid w:val="00FC2122"/>
    <w:rsid w:val="00FC5FF0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ED406B"/>
    <w:pPr>
      <w:spacing w:before="240" w:after="60"/>
      <w:outlineLvl w:val="5"/>
    </w:pPr>
    <w:rPr>
      <w:rFonts w:eastAsia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D406B"/>
    <w:rPr>
      <w:rFonts w:ascii="Times New Roman" w:eastAsia="Calibri" w:hAnsi="Times New Roman" w:cs="Times New Roman"/>
      <w:b/>
      <w:bCs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ED40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Title">
    <w:name w:val="ConsPlusTitle"/>
    <w:uiPriority w:val="99"/>
    <w:rsid w:val="00ED4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D406B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406B"/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uiPriority w:val="99"/>
    <w:rsid w:val="00ED406B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D406B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406B"/>
    <w:rPr>
      <w:rFonts w:ascii="Arial" w:eastAsia="Calibri" w:hAnsi="Arial" w:cs="Times New Roman"/>
      <w:sz w:val="26"/>
      <w:lang w:eastAsia="ru-RU"/>
    </w:rPr>
  </w:style>
  <w:style w:type="character" w:styleId="a8">
    <w:name w:val="page number"/>
    <w:basedOn w:val="a0"/>
    <w:uiPriority w:val="99"/>
    <w:rsid w:val="00ED406B"/>
    <w:rPr>
      <w:rFonts w:cs="Times New Roman"/>
    </w:rPr>
  </w:style>
  <w:style w:type="paragraph" w:styleId="3">
    <w:name w:val="Body Text 3"/>
    <w:basedOn w:val="a"/>
    <w:link w:val="30"/>
    <w:uiPriority w:val="99"/>
    <w:rsid w:val="00ED406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406B"/>
    <w:rPr>
      <w:rFonts w:ascii="Times New Roman" w:eastAsia="Calibri" w:hAnsi="Times New Roman" w:cs="Times New Roman"/>
      <w:sz w:val="16"/>
      <w:szCs w:val="16"/>
    </w:rPr>
  </w:style>
  <w:style w:type="character" w:customStyle="1" w:styleId="1">
    <w:name w:val="Текст сноски Знак1"/>
    <w:basedOn w:val="a0"/>
    <w:link w:val="a9"/>
    <w:uiPriority w:val="99"/>
    <w:semiHidden/>
    <w:locked/>
    <w:rsid w:val="00ED406B"/>
    <w:rPr>
      <w:rFonts w:cs="Times New Roman"/>
    </w:rPr>
  </w:style>
  <w:style w:type="paragraph" w:styleId="a9">
    <w:name w:val="footnote text"/>
    <w:basedOn w:val="a"/>
    <w:link w:val="1"/>
    <w:uiPriority w:val="99"/>
    <w:semiHidden/>
    <w:rsid w:val="00ED406B"/>
    <w:pPr>
      <w:spacing w:line="240" w:lineRule="auto"/>
    </w:pPr>
    <w:rPr>
      <w:rFonts w:asciiTheme="minorHAnsi" w:eastAsiaTheme="minorHAnsi" w:hAnsiTheme="minorHAnsi"/>
      <w:sz w:val="22"/>
    </w:rPr>
  </w:style>
  <w:style w:type="character" w:customStyle="1" w:styleId="aa">
    <w:name w:val="Текст сноски Знак"/>
    <w:basedOn w:val="a0"/>
    <w:uiPriority w:val="99"/>
    <w:semiHidden/>
    <w:rsid w:val="00ED406B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D406B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D4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06B"/>
    <w:rPr>
      <w:rFonts w:ascii="Tahoma" w:eastAsia="Times New Roman" w:hAnsi="Tahoma" w:cs="Tahoma"/>
      <w:sz w:val="16"/>
      <w:szCs w:val="16"/>
    </w:rPr>
  </w:style>
  <w:style w:type="paragraph" w:customStyle="1" w:styleId="ae">
    <w:name w:val="???????"/>
    <w:uiPriority w:val="99"/>
    <w:rsid w:val="008062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54F5"/>
    <w:pPr>
      <w:spacing w:after="200"/>
      <w:ind w:left="720"/>
      <w:contextualSpacing/>
    </w:pPr>
    <w:rPr>
      <w:rFonts w:ascii="Calibri" w:eastAsiaTheme="minorEastAsia" w:hAnsi="Calibri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E4324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4324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 Павел Николаевич</cp:lastModifiedBy>
  <cp:revision>80</cp:revision>
  <cp:lastPrinted>2017-11-08T09:46:00Z</cp:lastPrinted>
  <dcterms:created xsi:type="dcterms:W3CDTF">2017-02-28T11:15:00Z</dcterms:created>
  <dcterms:modified xsi:type="dcterms:W3CDTF">2022-09-27T06:27:00Z</dcterms:modified>
</cp:coreProperties>
</file>