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1DD" w:rsidRDefault="003B71DD" w:rsidP="003B7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71DD" w:rsidRDefault="003B71DD" w:rsidP="003B7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71DD" w:rsidRDefault="003B71DD" w:rsidP="003B7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71DD" w:rsidRDefault="003B71DD" w:rsidP="003B7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71DD" w:rsidRDefault="003B71DD" w:rsidP="003B7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71DD" w:rsidRDefault="003B71DD" w:rsidP="003B7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71DD" w:rsidRDefault="003B71DD" w:rsidP="003B7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71DD" w:rsidRDefault="003B71DD" w:rsidP="003B7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71DD" w:rsidRDefault="003B71DD" w:rsidP="003B7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71DD" w:rsidRDefault="003B71DD" w:rsidP="003B7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71DD" w:rsidRDefault="003B71DD" w:rsidP="003B7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71DD" w:rsidRDefault="003B71DD" w:rsidP="003B7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71DD" w:rsidRDefault="003B71DD" w:rsidP="003B7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71DD" w:rsidRDefault="003B71DD" w:rsidP="003B7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71DD" w:rsidRDefault="003B71DD" w:rsidP="003B7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71DD" w:rsidRDefault="003B71DD" w:rsidP="003B7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71DD" w:rsidRDefault="003B71DD" w:rsidP="003B7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71DD" w:rsidRDefault="003B71DD" w:rsidP="003B7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71DD" w:rsidRDefault="003B71DD" w:rsidP="003B7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71DD" w:rsidRDefault="003B71DD" w:rsidP="003B7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71DD" w:rsidRDefault="003B71DD" w:rsidP="003B7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71DD" w:rsidRDefault="003B71DD" w:rsidP="003B7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71DD" w:rsidRDefault="003B71DD" w:rsidP="003B7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71DD" w:rsidRDefault="003B71DD" w:rsidP="003B7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71DD" w:rsidRDefault="003B71DD" w:rsidP="003B7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71DD" w:rsidRDefault="003B71DD" w:rsidP="003B7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71DD" w:rsidRDefault="003B71DD" w:rsidP="003B7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71DD" w:rsidRDefault="003B71DD" w:rsidP="003B7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71DD" w:rsidRDefault="003B71DD" w:rsidP="003B7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71DD" w:rsidRDefault="003B71DD" w:rsidP="003B7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71DD" w:rsidRDefault="003B71DD" w:rsidP="003B7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71DD" w:rsidRDefault="003B71DD" w:rsidP="003B7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71DD" w:rsidRDefault="003B71DD" w:rsidP="003B7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71DD" w:rsidRDefault="003B71DD" w:rsidP="003B7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03E4" w:rsidRDefault="007903E4" w:rsidP="003234E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3B71DD" w:rsidRPr="005B1A30" w:rsidRDefault="003B71DD" w:rsidP="005B1A3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sz w:val="36"/>
          <w:szCs w:val="36"/>
        </w:rPr>
      </w:pPr>
      <w:r w:rsidRPr="005B1A30">
        <w:rPr>
          <w:rFonts w:ascii="Times New Roman" w:hAnsi="Times New Roman" w:cs="Times New Roman"/>
          <w:sz w:val="36"/>
          <w:szCs w:val="36"/>
        </w:rPr>
        <w:t>Прокур</w:t>
      </w:r>
      <w:r w:rsidR="00107200" w:rsidRPr="005B1A30">
        <w:rPr>
          <w:rFonts w:ascii="Times New Roman" w:hAnsi="Times New Roman" w:cs="Times New Roman"/>
          <w:sz w:val="36"/>
          <w:szCs w:val="36"/>
        </w:rPr>
        <w:t>атура Удорского района</w:t>
      </w:r>
    </w:p>
    <w:p w:rsidR="00107200" w:rsidRPr="005B1A30" w:rsidRDefault="00107200" w:rsidP="005B1A3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107200" w:rsidRPr="005B1A30" w:rsidRDefault="005B1A30" w:rsidP="005B1A3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5B1A30">
        <w:rPr>
          <w:noProof/>
          <w:sz w:val="16"/>
          <w:szCs w:val="16"/>
          <w:lang w:eastAsia="ru-RU"/>
        </w:rPr>
        <w:drawing>
          <wp:inline distT="0" distB="0" distL="0" distR="0">
            <wp:extent cx="1229887" cy="1243496"/>
            <wp:effectExtent l="19050" t="0" r="8363" b="0"/>
            <wp:docPr id="1" name="Рисунок 1" descr="http://im0-tub-ru.yandex.net/i?id=582014903-09-72&amp;n=21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ru.yandex.net/i?id=582014903-09-72&amp;n=21"/>
                    <pic:cNvPicPr>
                      <a:picLocks noGrp="1"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121" cy="1247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200" w:rsidRPr="005B1A30" w:rsidRDefault="00107200" w:rsidP="005B1A3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107200" w:rsidRPr="002948F8" w:rsidRDefault="002948F8" w:rsidP="005B1A3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Г</w:t>
      </w:r>
      <w:r w:rsidRPr="002948F8">
        <w:rPr>
          <w:rFonts w:ascii="Times New Roman" w:eastAsia="Times New Roman" w:hAnsi="Times New Roman" w:cs="Times New Roman"/>
          <w:b/>
          <w:sz w:val="36"/>
          <w:szCs w:val="36"/>
        </w:rPr>
        <w:t>осударственн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ая</w:t>
      </w:r>
      <w:r w:rsidRPr="002948F8">
        <w:rPr>
          <w:rFonts w:ascii="Times New Roman" w:eastAsia="Times New Roman" w:hAnsi="Times New Roman" w:cs="Times New Roman"/>
          <w:b/>
          <w:sz w:val="36"/>
          <w:szCs w:val="36"/>
        </w:rPr>
        <w:t xml:space="preserve"> информационн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ая</w:t>
      </w:r>
      <w:r w:rsidRPr="002948F8">
        <w:rPr>
          <w:rFonts w:ascii="Times New Roman" w:eastAsia="Times New Roman" w:hAnsi="Times New Roman" w:cs="Times New Roman"/>
          <w:b/>
          <w:sz w:val="36"/>
          <w:szCs w:val="36"/>
        </w:rPr>
        <w:t xml:space="preserve"> систем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а</w:t>
      </w:r>
      <w:r w:rsidRPr="002948F8">
        <w:rPr>
          <w:rFonts w:ascii="Times New Roman" w:eastAsia="Times New Roman" w:hAnsi="Times New Roman" w:cs="Times New Roman"/>
          <w:b/>
          <w:sz w:val="36"/>
          <w:szCs w:val="36"/>
        </w:rPr>
        <w:t xml:space="preserve"> жилищно-коммунального хозяйства</w:t>
      </w:r>
    </w:p>
    <w:p w:rsidR="00107200" w:rsidRPr="005B1A30" w:rsidRDefault="00107200" w:rsidP="0070129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44"/>
          <w:szCs w:val="44"/>
        </w:rPr>
      </w:pPr>
    </w:p>
    <w:p w:rsidR="00107200" w:rsidRPr="005B1A30" w:rsidRDefault="00107200" w:rsidP="003234E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57A1" w:rsidRPr="005B1A30" w:rsidRDefault="00FA57A1" w:rsidP="003234E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57A1" w:rsidRPr="005B1A30" w:rsidRDefault="00FA57A1" w:rsidP="003234E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57A1" w:rsidRPr="005B1A30" w:rsidRDefault="00FA57A1" w:rsidP="003234E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57A1" w:rsidRPr="005B1A30" w:rsidRDefault="00FA57A1" w:rsidP="003234E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57A1" w:rsidRPr="005B1A30" w:rsidRDefault="00FA57A1" w:rsidP="003234E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1297" w:rsidRPr="005B1A30" w:rsidRDefault="00701297" w:rsidP="003234E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1297" w:rsidRPr="005B1A30" w:rsidRDefault="00701297" w:rsidP="005B1A3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01297" w:rsidRDefault="00701297" w:rsidP="005B1A3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948F8" w:rsidRDefault="002948F8" w:rsidP="005B1A3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948F8" w:rsidRDefault="002948F8" w:rsidP="005B1A3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948F8" w:rsidRDefault="002948F8" w:rsidP="005B1A3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903E4" w:rsidRDefault="00107200" w:rsidP="005B1A3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2948F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948F8" w:rsidRDefault="002948F8" w:rsidP="005B1A3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2948F8" w:rsidRDefault="00E77F5B" w:rsidP="002948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lastRenderedPageBreak/>
        <w:t>О</w:t>
      </w:r>
      <w:r w:rsidR="002948F8" w:rsidRPr="0086443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беспечение </w:t>
      </w:r>
      <w:r w:rsidR="002948F8" w:rsidRPr="00864435">
        <w:rPr>
          <w:rFonts w:ascii="Times New Roman" w:eastAsia="Times New Roman" w:hAnsi="Times New Roman" w:cs="Times New Roman"/>
          <w:sz w:val="28"/>
          <w:szCs w:val="28"/>
        </w:rPr>
        <w:t xml:space="preserve">доступа </w:t>
      </w:r>
      <w:r w:rsidR="002948F8">
        <w:rPr>
          <w:rFonts w:ascii="Times New Roman" w:hAnsi="Times New Roman" w:cs="Times New Roman"/>
          <w:sz w:val="28"/>
          <w:szCs w:val="28"/>
        </w:rPr>
        <w:t xml:space="preserve">граждан, органов государственной власти, органов местного самоуправления и организаций </w:t>
      </w:r>
      <w:r w:rsidR="002948F8" w:rsidRPr="00864435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2948F8" w:rsidRPr="00864435">
        <w:rPr>
          <w:rFonts w:ascii="Times New Roman" w:hAnsi="Times New Roman" w:cs="Times New Roman"/>
          <w:sz w:val="28"/>
          <w:szCs w:val="28"/>
        </w:rPr>
        <w:t>информации о жилищно-коммунальном хозяйстве</w:t>
      </w:r>
      <w:r w:rsidR="002948F8" w:rsidRPr="0086443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осуществляется </w:t>
      </w:r>
      <w:r w:rsidR="002948F8" w:rsidRPr="0086443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посредством государственной информационной</w:t>
      </w:r>
      <w:r w:rsidR="002948F8" w:rsidRPr="00BF6D7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систем</w:t>
      </w:r>
      <w:r w:rsidR="002948F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ы</w:t>
      </w:r>
      <w:r w:rsidR="002948F8" w:rsidRPr="00BF6D7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жилищно-коммунального хозяйства </w:t>
      </w:r>
      <w:r w:rsidR="002948F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(</w:t>
      </w:r>
      <w:r w:rsidR="002948F8" w:rsidRPr="00BF6D7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ГИС ЖКХ</w:t>
      </w:r>
      <w:r w:rsidR="002948F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</w:t>
      </w:r>
    </w:p>
    <w:p w:rsidR="002948F8" w:rsidRDefault="002948F8" w:rsidP="002948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D7B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BF6D7B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BF6D7B">
        <w:rPr>
          <w:rFonts w:ascii="Times New Roman" w:eastAsia="Times New Roman" w:hAnsi="Times New Roman" w:cs="Times New Roman"/>
          <w:sz w:val="28"/>
          <w:szCs w:val="28"/>
        </w:rPr>
        <w:t xml:space="preserve"> от 21.07.2014 № 209-ФЗ «О государственной информационной системе жилищно-коммунального хозяйства»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определена информация, которую необходимо размещать в ГИС ЖКХ.</w:t>
      </w:r>
    </w:p>
    <w:p w:rsidR="002948F8" w:rsidRDefault="002948F8" w:rsidP="00294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 системе должны размещаться:</w:t>
      </w:r>
    </w:p>
    <w:p w:rsidR="002948F8" w:rsidRDefault="002948F8" w:rsidP="00294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информация о лицах, осуществляющих поставки ресурсов, необходимых для предоставления коммунальных услуг, в многоквартирные дома, жилые дома;</w:t>
      </w:r>
    </w:p>
    <w:p w:rsidR="002948F8" w:rsidRDefault="002948F8" w:rsidP="00294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информация о лицах, осуществляющих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имущества, по предоставлению коммунальных услуг;</w:t>
      </w:r>
    </w:p>
    <w:p w:rsidR="002948F8" w:rsidRDefault="002948F8" w:rsidP="00294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информация об уполномоченных органах или организациях, осуществляющих государственный учет жилищного фонда;</w:t>
      </w:r>
    </w:p>
    <w:p w:rsidR="002948F8" w:rsidRDefault="002948F8" w:rsidP="00294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информация об уполномоченных органах, осуществляющих государственный жилищный надзор, и об уполномоченных органах, осуществляющих муниципальный жилищный контроль;</w:t>
      </w:r>
    </w:p>
    <w:p w:rsidR="002948F8" w:rsidRDefault="002948F8" w:rsidP="00294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информация о мероприятиях, связанных с осуществлением государственного жилищного надзора и муниципального жилищного контроля, с размещением соответствующих актов, содержащих результаты осуществления таких мероприятий;</w:t>
      </w:r>
    </w:p>
    <w:p w:rsidR="002948F8" w:rsidRDefault="002948F8" w:rsidP="00294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информация об объектах государственного учета жилищного фонда, включая их технические характеристики и состояние;</w:t>
      </w:r>
    </w:p>
    <w:p w:rsidR="002948F8" w:rsidRDefault="002948F8" w:rsidP="00294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информация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дома;</w:t>
      </w:r>
    </w:p>
    <w:p w:rsidR="002948F8" w:rsidRDefault="002948F8" w:rsidP="00294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информация о количестве зарегистрированных в жилых помещениях по месту пребывания и по месту жительства граждан;</w:t>
      </w:r>
    </w:p>
    <w:p w:rsidR="002948F8" w:rsidRDefault="002948F8" w:rsidP="00294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информация о нормативных правовых актах органов государственной власти и органов местного самоуправления в сфере жилищно-коммунального хозяйства с указанием их реквизитов, а также муниципальные программы в сфере жилищно-коммунального хозяйства;</w:t>
      </w:r>
    </w:p>
    <w:p w:rsidR="002948F8" w:rsidRDefault="002948F8" w:rsidP="00294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информация о мерах социальной поддержки отдельных категорий граждан, установленных федеральными законами и законами субъектов Российской Федерации в сфере жилищно-коммунального хозяйства, в том числе о субсидиях гражданам на оплату жилого помещения и коммунальных услуг;</w:t>
      </w:r>
    </w:p>
    <w:p w:rsidR="002948F8" w:rsidRDefault="002948F8" w:rsidP="00294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11) производственные и инвестиционные программы лиц, осуществляющих поставки ресурсов, необходимых для предоставления коммунальных услуг, в многоквартирные дома, жилые дома, а также результаты их исполнения;</w:t>
      </w:r>
    </w:p>
    <w:p w:rsidR="002948F8" w:rsidRDefault="002948F8" w:rsidP="00294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информация об установленных органами исполнительной власти субъектов Российской Федерации перечнях мероприятий по энергосбережению и повышению энергетической эффективности;</w:t>
      </w:r>
    </w:p>
    <w:p w:rsidR="002948F8" w:rsidRDefault="002948F8" w:rsidP="00294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информация о разработанных муниципальных программах в области энергосбережения и повышения энергетической эффективности, такие программы и отчеты об их реализации;</w:t>
      </w:r>
    </w:p>
    <w:p w:rsidR="002948F8" w:rsidRDefault="002948F8" w:rsidP="00294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документы, подтверждающие соответствие многоквартирных домов и жилых домов, объектов коммунальной и инженерной инфраструктур требованиям энергетической эффективности, с указанием класса энергетической эффективности таких домов и объектов;</w:t>
      </w:r>
    </w:p>
    <w:p w:rsidR="002948F8" w:rsidRDefault="002948F8" w:rsidP="00294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информация о предоставлении субъектам Российской Федерации и муниципальным образованиям финансовой поддержки на проведение капитального ремонта многоквартирных домов, переселение граждан из аварийного жилищного фонда, модернизацию систем коммунальной инфраструктуры, а также о выполнении условий предоставления такой финансовой поддержки;</w:t>
      </w:r>
    </w:p>
    <w:p w:rsidR="002948F8" w:rsidRDefault="002948F8" w:rsidP="00294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 информация о специализированных некоммерческих организациях, осуществляющих деятельность, направленную на обеспечение проведения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капитального ремонта общего имущества в многоквартирных домах;</w:t>
      </w:r>
    </w:p>
    <w:p w:rsidR="002948F8" w:rsidRDefault="002948F8" w:rsidP="00294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17) региональные адресные программы по проведению капитального ремонта многоквартирных домов, региональные программы капитального ремонта общего имущества в многоквартирных домах, краткосрочные планы реализации региональных программ капитального ремонта, региональные адресные программы по переселению граждан из аварийного жилищного фонда, региональные программы по модернизации систем коммунальной инфраструктуры, отчеты о ходе реализации указанных программ и планов, а также о реквизитах нормативных правовых актов органов государственной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власти субъектов Российской Федерации, которыми утверждены такие программы и планы;</w:t>
      </w:r>
    </w:p>
    <w:p w:rsidR="002948F8" w:rsidRDefault="002948F8" w:rsidP="00294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18) информация об установленных нормативными правовыми актами субъектов Российской Федерации минимальных размерах взноса на капитальный ремонт общего имущества в многоквартирном доме, а также о размере такого взноса, установленного решением общего собрания собственников помещений в многоквартирном доме;</w:t>
      </w:r>
      <w:proofErr w:type="gramEnd"/>
    </w:p>
    <w:p w:rsidR="002948F8" w:rsidRDefault="002948F8" w:rsidP="00294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 информация о совершенных операциях по списанию со счета и зачислению на счет денежных средств, в том числе на специальный счет, которые открыты в целях формирования фонда капитального ремонта, а также об остатке денежных средств на таких счетах;</w:t>
      </w:r>
    </w:p>
    <w:p w:rsidR="002948F8" w:rsidRDefault="002948F8" w:rsidP="00294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20) информация о нормативах потребления коммунальных услуг;</w:t>
      </w:r>
    </w:p>
    <w:p w:rsidR="002948F8" w:rsidRDefault="002948F8" w:rsidP="00294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21) информация о перечне оказываемых услуг по управлению общим имуществом в многоквартирном доме, выполняемых работ по содержанию общего имущества в многоквартирном доме, текущему и капитальному ремонту, об их объеме, о качестве и периодичности их предоставления или проведения и стоимости указанных услуг, работ с указанием использованного порядка расчета их стоимости, а также расчет такой стоимости и соответствующие договоры на оказание таких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 и (или) выполнение таких работ;</w:t>
      </w:r>
    </w:p>
    <w:p w:rsidR="002948F8" w:rsidRDefault="002948F8" w:rsidP="00294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22) информация о перечне, об объеме, о качестве и стоимости ресурсов, поставленных для предоставления коммунальных услуг в многоквартирные дома, жилые дома, а также коммунальных услуг, оказанных собственникам и пользователям помещений в многоквартирных домах и жилых домов, с указанием использованного порядка расчета их стоимости, а также расчет такой стоимости и соответствующие договоры на поставки таких ресурсов и оказание таких услуг;</w:t>
      </w:r>
      <w:proofErr w:type="gramEnd"/>
    </w:p>
    <w:p w:rsidR="002948F8" w:rsidRDefault="002948F8" w:rsidP="00294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23) информация о приборах учета, используемых для определения объема (количества) ресурсов, поставленных для предоставления коммунальных услуг в многоквартирные дома, жилые дома, а также объема коммунальных услуг, предоставленных собственникам и пользователям помещений в многоквартирных домах и жилых домов, и об использовании показаний этих приборов при расчете стоимости таких услуг;</w:t>
      </w:r>
    </w:p>
    <w:p w:rsidR="002948F8" w:rsidRDefault="002948F8" w:rsidP="00294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24) информация о соблюдении установленных параметров качества товаров, выполненных работ, оказанных услуг организациями, осуществляющими поставки ресурсов, необходимых для предоставления коммунальных услуг, в многоквартирные дома, жилые дома, предоставляющими коммунальные услуги, а также лицами, осуществляющими оказание услуг и (или) выполнение работ по содержанию и ремонту общего имущества собственников помещений в многоквартирных домах, в том числе информация о фактах и количественных значениях отклонений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параметров качества поставляемых товаров, выполняемых работ, оказываемых услуг;</w:t>
      </w:r>
    </w:p>
    <w:p w:rsidR="002948F8" w:rsidRDefault="002948F8" w:rsidP="00294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25) информация о проведении ремонта, в том числе планово-предупредительного ремонта, и выполнении работ по обслуживанию централизованных сетей инженерно-технического обеспечения и (или) внутридомовых инженерных систем, входящих в состав общего имущества собственников помещений в многоквартирных домах, в том числе связанных с ограничением или приостановкой предоставления коммунальных услуг;</w:t>
      </w:r>
    </w:p>
    <w:p w:rsidR="002948F8" w:rsidRDefault="002948F8" w:rsidP="00294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26) информация о подготовке объектов жилищно-коммунального хозяйства к сезонной эксплуатации, о готовности к отопительному сезону и о его прохождении;</w:t>
      </w:r>
    </w:p>
    <w:p w:rsidR="002948F8" w:rsidRDefault="002948F8" w:rsidP="00294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27) информация о ценах, тарифах, установленных на ресурсы, необходимые для предоставления коммунальных услуг;</w:t>
      </w:r>
    </w:p>
    <w:p w:rsidR="002948F8" w:rsidRDefault="002948F8" w:rsidP="00294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28) информация о ценах, тарифах, установленных на предоставляемые коммунальные услуги;</w:t>
      </w:r>
    </w:p>
    <w:p w:rsidR="002948F8" w:rsidRDefault="002948F8" w:rsidP="00294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29) информация о ценах на услуги по управлению в многоквартирном доме;</w:t>
      </w:r>
    </w:p>
    <w:p w:rsidR="002948F8" w:rsidRDefault="002948F8" w:rsidP="00294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30) информация о ценах, тарифах, установленных на услуги и работы по содержанию и ремонту общего имущества в многоквартирных домах и жилых помещений в них;</w:t>
      </w:r>
    </w:p>
    <w:p w:rsidR="002948F8" w:rsidRDefault="002948F8" w:rsidP="00294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31) информация о состоянии расчетов лиц, осуществляющих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p w:rsidR="002948F8" w:rsidRDefault="002948F8" w:rsidP="00294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32) информация о состоянии расчетов лиц, осуществляющих деятельность по управлению многоквартирными домами, или лица, уполномоченного в установленном жилищным законодательством порядке представлять в отношениях с третьими лицами интересы собственников помещений в многоквартирном доме, осуществляющих непосредственное управление этим домом, с лицами, осуществляющими оказание услуг и (или) выполнение работ по содержанию, текущему и капитальному ремонту общего имущества в многоквартирном доме, с размещением заключенных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договоров и соответствующих актов сдачи-приемки результатов оказанных услуг и (или) выполненных работ;</w:t>
      </w:r>
    </w:p>
    <w:p w:rsidR="002948F8" w:rsidRDefault="002948F8" w:rsidP="00294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33) информация о состоянии расчетов потребителей с лицами, осуществляющими деятельность по управлению многоквартирными домами, с лицами, осуществляющими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p w:rsidR="002948F8" w:rsidRDefault="002948F8" w:rsidP="00294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34) информация об утвержденных Правительством Российской Федерации индексах изменения размера платы, вносимой гражданами за коммунальные услуги, в среднем по субъектам Российской Федерации и об утвержденных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предельных (максимальных) индексах изменения размера платы, вносимой гражданами за коммунальные услуги в муниципальных образованиях;</w:t>
      </w:r>
      <w:proofErr w:type="gramEnd"/>
    </w:p>
    <w:p w:rsidR="002948F8" w:rsidRDefault="002948F8" w:rsidP="00294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35) информация об установленных в договорах сроках внесения платы за жилое помещение и коммунальные услуги, а также о сроках представления платежных документов, на основании которых вносится такая плата;</w:t>
      </w:r>
    </w:p>
    <w:p w:rsidR="002948F8" w:rsidRDefault="002948F8" w:rsidP="00294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36) информация о проведении общего собрания собственников помещений в многоквартирном доме, общего собрания членов товариществ собственников жилья, общего собрания членов жилищного кооператива, общего собрания членов жилищно-строительного кооператива или иных специализированных потребительских кооперативов, а также решения таких собраний по вопросам, поставленным на голосование, и итоги такого голосования;</w:t>
      </w:r>
    </w:p>
    <w:p w:rsidR="002948F8" w:rsidRDefault="002948F8" w:rsidP="00294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37) информация о выбранном собственниками помещений в многоквартирном доме способе управления указанным домом и способе формирования фонда капитального ремонта, а также документы, подтверждающие принятие соответствующих решений;</w:t>
      </w:r>
    </w:p>
    <w:p w:rsidR="002948F8" w:rsidRDefault="002948F8" w:rsidP="00294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38) условия договора управления многоквартирным домом, которые в обязательном порядке должны быть предусмотрены в таком договоре в соответствии с законодательством Российской Федерации, договор, а также предусмотренный законодательством Российской Федерации отчет о выполнении такого договора;</w:t>
      </w:r>
    </w:p>
    <w:p w:rsidR="002948F8" w:rsidRDefault="002948F8" w:rsidP="00294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39) договоры о предоставлении в пользование части общего имущества собственников помещений в многоквартирном доме, о лицах, заключивших такие договоры от имени собственников помещений в многоквартирном доме, а также документы, подтверждающие полномочия указанных лиц заключать такие договоры;</w:t>
      </w:r>
    </w:p>
    <w:p w:rsidR="002948F8" w:rsidRDefault="002948F8" w:rsidP="00294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40) информация о поступивших обращениях по вопросам жилищно-коммунального хозяйства и о результатах их рассмотрения;</w:t>
      </w:r>
    </w:p>
    <w:p w:rsidR="002948F8" w:rsidRDefault="002948F8" w:rsidP="00294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41) информация о случаях привлечения лиц, осуществляющих деятельность по управлению многоквартирными домами, осуществлению поставок ресурсов, необходимых для предоставления коммунальных услуг, в многоквартирные дома, жилые дома, предоставлению коммунальных услуг, к административной ответственности с указанием количества таких случаев, документы о применении мер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административного воздействия, а также о мерах, принятых для устранения нарушений, повлекших за собой применение мер административного воздействия;</w:t>
      </w:r>
      <w:proofErr w:type="gramEnd"/>
    </w:p>
    <w:p w:rsidR="002948F8" w:rsidRPr="006E7E74" w:rsidRDefault="002948F8" w:rsidP="006E7E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42) иная информация и документы, подлежащие </w:t>
      </w:r>
      <w:r w:rsidRPr="006E7E74">
        <w:rPr>
          <w:rFonts w:ascii="Times New Roman" w:hAnsi="Times New Roman" w:cs="Times New Roman"/>
          <w:sz w:val="28"/>
          <w:szCs w:val="28"/>
        </w:rPr>
        <w:t>обязательному размещению в системе.</w:t>
      </w:r>
    </w:p>
    <w:p w:rsidR="006E7E74" w:rsidRDefault="006E7E74" w:rsidP="006E7E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proofErr w:type="spellStart"/>
      <w:r w:rsidRPr="006E7E74">
        <w:rPr>
          <w:rFonts w:ascii="Times New Roman" w:hAnsi="Times New Roman" w:cs="Times New Roman"/>
          <w:bCs/>
          <w:sz w:val="28"/>
          <w:szCs w:val="28"/>
        </w:rPr>
        <w:t>Неразмещение</w:t>
      </w:r>
      <w:proofErr w:type="spellEnd"/>
      <w:r w:rsidRPr="006E7E74">
        <w:rPr>
          <w:rFonts w:ascii="Times New Roman" w:hAnsi="Times New Roman" w:cs="Times New Roman"/>
          <w:bCs/>
          <w:sz w:val="28"/>
          <w:szCs w:val="28"/>
        </w:rPr>
        <w:t xml:space="preserve"> информации, размещение информации не в полном объеме или размещение недостоверной информации в государственной информационной системе жилищно-коммунального хозяйства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влечет для должностных лиц административную ответственность по с</w:t>
      </w:r>
      <w:r w:rsidRPr="006E7E7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т. 13.19.2 КоАП РФ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</w:t>
      </w:r>
    </w:p>
    <w:p w:rsidR="006E7E74" w:rsidRPr="006E7E74" w:rsidRDefault="006E7E74" w:rsidP="006E7E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E7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Повторные нарушения </w:t>
      </w:r>
      <w:r w:rsidRPr="00BF6D7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могут повлечь </w:t>
      </w:r>
      <w:proofErr w:type="gramStart"/>
      <w:r w:rsidRPr="00BF6D7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для должностных лиц наказание в виде административного штрафа в размере </w:t>
      </w:r>
      <w:r w:rsidRPr="006E7E74">
        <w:rPr>
          <w:rFonts w:ascii="Times New Roman" w:hAnsi="Times New Roman" w:cs="Times New Roman"/>
          <w:sz w:val="28"/>
          <w:szCs w:val="28"/>
        </w:rPr>
        <w:t>от пятнадцати тысяч до двадцати тысяч рублей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948F8" w:rsidRDefault="002948F8" w:rsidP="006E7E7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297" w:rsidRPr="00A345D9" w:rsidRDefault="00701297" w:rsidP="0070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297" w:rsidRPr="00A345D9" w:rsidRDefault="00701297" w:rsidP="00701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1DD" w:rsidRPr="00353CD1" w:rsidRDefault="003B71DD" w:rsidP="0070129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sectPr w:rsidR="003B71DD" w:rsidRPr="00353CD1" w:rsidSect="003B71DD">
      <w:pgSz w:w="16838" w:h="11906" w:orient="landscape"/>
      <w:pgMar w:top="1134" w:right="567" w:bottom="1134" w:left="1418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3B71DD"/>
    <w:rsid w:val="000131A0"/>
    <w:rsid w:val="0002490C"/>
    <w:rsid w:val="00027EFB"/>
    <w:rsid w:val="000315A8"/>
    <w:rsid w:val="0005696F"/>
    <w:rsid w:val="00071E65"/>
    <w:rsid w:val="00072D3A"/>
    <w:rsid w:val="00076566"/>
    <w:rsid w:val="00080BFA"/>
    <w:rsid w:val="000A18A3"/>
    <w:rsid w:val="000B3FEB"/>
    <w:rsid w:val="000C4A6D"/>
    <w:rsid w:val="000F3FC3"/>
    <w:rsid w:val="00107200"/>
    <w:rsid w:val="001169DE"/>
    <w:rsid w:val="00123D44"/>
    <w:rsid w:val="00125A2B"/>
    <w:rsid w:val="00135E89"/>
    <w:rsid w:val="001557E6"/>
    <w:rsid w:val="00175980"/>
    <w:rsid w:val="00193C0E"/>
    <w:rsid w:val="00197B9E"/>
    <w:rsid w:val="001A2933"/>
    <w:rsid w:val="001A3FD6"/>
    <w:rsid w:val="001B04A0"/>
    <w:rsid w:val="001C78FA"/>
    <w:rsid w:val="001D54B6"/>
    <w:rsid w:val="001D6251"/>
    <w:rsid w:val="002269C1"/>
    <w:rsid w:val="002418FA"/>
    <w:rsid w:val="00241C7F"/>
    <w:rsid w:val="00242CF9"/>
    <w:rsid w:val="00274193"/>
    <w:rsid w:val="00275EC9"/>
    <w:rsid w:val="00284E96"/>
    <w:rsid w:val="00290DDC"/>
    <w:rsid w:val="00292BB9"/>
    <w:rsid w:val="002948F8"/>
    <w:rsid w:val="002A0909"/>
    <w:rsid w:val="002B6B44"/>
    <w:rsid w:val="002E3307"/>
    <w:rsid w:val="002E455D"/>
    <w:rsid w:val="002F7DDD"/>
    <w:rsid w:val="00303D55"/>
    <w:rsid w:val="00316F06"/>
    <w:rsid w:val="003234E5"/>
    <w:rsid w:val="00345162"/>
    <w:rsid w:val="00346D51"/>
    <w:rsid w:val="00351721"/>
    <w:rsid w:val="0035264D"/>
    <w:rsid w:val="003536B7"/>
    <w:rsid w:val="00353CD1"/>
    <w:rsid w:val="00357103"/>
    <w:rsid w:val="00363539"/>
    <w:rsid w:val="003643FF"/>
    <w:rsid w:val="003652D9"/>
    <w:rsid w:val="003748F8"/>
    <w:rsid w:val="00375D24"/>
    <w:rsid w:val="003927AA"/>
    <w:rsid w:val="003A37BC"/>
    <w:rsid w:val="003B3101"/>
    <w:rsid w:val="003B71DD"/>
    <w:rsid w:val="003C41C0"/>
    <w:rsid w:val="003C71BF"/>
    <w:rsid w:val="003D7FFE"/>
    <w:rsid w:val="003E679C"/>
    <w:rsid w:val="003F6C7D"/>
    <w:rsid w:val="00414EAB"/>
    <w:rsid w:val="00425F34"/>
    <w:rsid w:val="00442915"/>
    <w:rsid w:val="00460010"/>
    <w:rsid w:val="00461ED9"/>
    <w:rsid w:val="00463B4B"/>
    <w:rsid w:val="00471900"/>
    <w:rsid w:val="004A1DDF"/>
    <w:rsid w:val="004B4F05"/>
    <w:rsid w:val="004D28A6"/>
    <w:rsid w:val="004D3075"/>
    <w:rsid w:val="004D6A53"/>
    <w:rsid w:val="004E223D"/>
    <w:rsid w:val="004E72C9"/>
    <w:rsid w:val="004F33BC"/>
    <w:rsid w:val="004F64E9"/>
    <w:rsid w:val="005237AC"/>
    <w:rsid w:val="0053111D"/>
    <w:rsid w:val="005434D4"/>
    <w:rsid w:val="00544FDA"/>
    <w:rsid w:val="005514CF"/>
    <w:rsid w:val="00561145"/>
    <w:rsid w:val="00565595"/>
    <w:rsid w:val="00572681"/>
    <w:rsid w:val="0057382E"/>
    <w:rsid w:val="00580736"/>
    <w:rsid w:val="005B0475"/>
    <w:rsid w:val="005B1A30"/>
    <w:rsid w:val="005B3EFF"/>
    <w:rsid w:val="005E2920"/>
    <w:rsid w:val="005E7109"/>
    <w:rsid w:val="005F0EF3"/>
    <w:rsid w:val="006016E2"/>
    <w:rsid w:val="006078F1"/>
    <w:rsid w:val="00612856"/>
    <w:rsid w:val="00622AA0"/>
    <w:rsid w:val="00623D84"/>
    <w:rsid w:val="00667D85"/>
    <w:rsid w:val="006748C0"/>
    <w:rsid w:val="0067616B"/>
    <w:rsid w:val="00680AFA"/>
    <w:rsid w:val="00681338"/>
    <w:rsid w:val="00682639"/>
    <w:rsid w:val="00686BB0"/>
    <w:rsid w:val="006B490E"/>
    <w:rsid w:val="006C0C2B"/>
    <w:rsid w:val="006D368A"/>
    <w:rsid w:val="006D4278"/>
    <w:rsid w:val="006D7B78"/>
    <w:rsid w:val="006E461F"/>
    <w:rsid w:val="006E72A9"/>
    <w:rsid w:val="006E7E74"/>
    <w:rsid w:val="006F4F5C"/>
    <w:rsid w:val="00701297"/>
    <w:rsid w:val="0071641F"/>
    <w:rsid w:val="007230F9"/>
    <w:rsid w:val="007278AA"/>
    <w:rsid w:val="00734550"/>
    <w:rsid w:val="00744D22"/>
    <w:rsid w:val="007463C7"/>
    <w:rsid w:val="00746FAC"/>
    <w:rsid w:val="007729CD"/>
    <w:rsid w:val="00776EE9"/>
    <w:rsid w:val="00780CBC"/>
    <w:rsid w:val="007903E4"/>
    <w:rsid w:val="00797BAD"/>
    <w:rsid w:val="007A494C"/>
    <w:rsid w:val="007C7A10"/>
    <w:rsid w:val="007D48DA"/>
    <w:rsid w:val="007F1866"/>
    <w:rsid w:val="0082390C"/>
    <w:rsid w:val="00823FDB"/>
    <w:rsid w:val="00836DDB"/>
    <w:rsid w:val="00840EE2"/>
    <w:rsid w:val="00860E76"/>
    <w:rsid w:val="00861ED5"/>
    <w:rsid w:val="00895F03"/>
    <w:rsid w:val="008A0857"/>
    <w:rsid w:val="008B0643"/>
    <w:rsid w:val="008B74C2"/>
    <w:rsid w:val="008C1BEE"/>
    <w:rsid w:val="008C22CB"/>
    <w:rsid w:val="008D0A5D"/>
    <w:rsid w:val="008F55A2"/>
    <w:rsid w:val="009020F5"/>
    <w:rsid w:val="00905527"/>
    <w:rsid w:val="00910E21"/>
    <w:rsid w:val="00915432"/>
    <w:rsid w:val="00922B3B"/>
    <w:rsid w:val="009238C1"/>
    <w:rsid w:val="00927C21"/>
    <w:rsid w:val="00933FD5"/>
    <w:rsid w:val="00937C75"/>
    <w:rsid w:val="009515C4"/>
    <w:rsid w:val="00957C13"/>
    <w:rsid w:val="00975779"/>
    <w:rsid w:val="009814B8"/>
    <w:rsid w:val="00985D74"/>
    <w:rsid w:val="009A20B5"/>
    <w:rsid w:val="009C4E1D"/>
    <w:rsid w:val="009D4DED"/>
    <w:rsid w:val="009D6AC6"/>
    <w:rsid w:val="009E5143"/>
    <w:rsid w:val="009F250E"/>
    <w:rsid w:val="009F5B1E"/>
    <w:rsid w:val="00A03B85"/>
    <w:rsid w:val="00A34C65"/>
    <w:rsid w:val="00A40344"/>
    <w:rsid w:val="00A405EA"/>
    <w:rsid w:val="00A43F7F"/>
    <w:rsid w:val="00A61CCF"/>
    <w:rsid w:val="00A66AF6"/>
    <w:rsid w:val="00A73FEA"/>
    <w:rsid w:val="00A76723"/>
    <w:rsid w:val="00A86293"/>
    <w:rsid w:val="00A94378"/>
    <w:rsid w:val="00A9568B"/>
    <w:rsid w:val="00A97045"/>
    <w:rsid w:val="00AB33F9"/>
    <w:rsid w:val="00AB4526"/>
    <w:rsid w:val="00AB7D8B"/>
    <w:rsid w:val="00AC6367"/>
    <w:rsid w:val="00AD0C49"/>
    <w:rsid w:val="00AD1022"/>
    <w:rsid w:val="00AE511B"/>
    <w:rsid w:val="00AF5F8E"/>
    <w:rsid w:val="00B0522B"/>
    <w:rsid w:val="00B341A3"/>
    <w:rsid w:val="00B36670"/>
    <w:rsid w:val="00B42051"/>
    <w:rsid w:val="00B52E69"/>
    <w:rsid w:val="00B65132"/>
    <w:rsid w:val="00B73B7D"/>
    <w:rsid w:val="00B805A2"/>
    <w:rsid w:val="00B87903"/>
    <w:rsid w:val="00BA0C38"/>
    <w:rsid w:val="00BA12EE"/>
    <w:rsid w:val="00BC52B1"/>
    <w:rsid w:val="00BD31F1"/>
    <w:rsid w:val="00BE53D7"/>
    <w:rsid w:val="00BE7D38"/>
    <w:rsid w:val="00C01BCB"/>
    <w:rsid w:val="00C02170"/>
    <w:rsid w:val="00C308B9"/>
    <w:rsid w:val="00C3520A"/>
    <w:rsid w:val="00C355B6"/>
    <w:rsid w:val="00C373D3"/>
    <w:rsid w:val="00C53832"/>
    <w:rsid w:val="00C859B6"/>
    <w:rsid w:val="00C8713E"/>
    <w:rsid w:val="00C90A46"/>
    <w:rsid w:val="00C90F1B"/>
    <w:rsid w:val="00C93676"/>
    <w:rsid w:val="00CA10F1"/>
    <w:rsid w:val="00CC0481"/>
    <w:rsid w:val="00CC62F7"/>
    <w:rsid w:val="00CD2776"/>
    <w:rsid w:val="00CD5821"/>
    <w:rsid w:val="00CD68C8"/>
    <w:rsid w:val="00CF01CD"/>
    <w:rsid w:val="00D15CE0"/>
    <w:rsid w:val="00D2315C"/>
    <w:rsid w:val="00D304EE"/>
    <w:rsid w:val="00D312D4"/>
    <w:rsid w:val="00D40100"/>
    <w:rsid w:val="00D408B6"/>
    <w:rsid w:val="00D66497"/>
    <w:rsid w:val="00D71479"/>
    <w:rsid w:val="00D72CBE"/>
    <w:rsid w:val="00DA2629"/>
    <w:rsid w:val="00DA2994"/>
    <w:rsid w:val="00DA4416"/>
    <w:rsid w:val="00DA4C95"/>
    <w:rsid w:val="00DA53C3"/>
    <w:rsid w:val="00DA715A"/>
    <w:rsid w:val="00DB208A"/>
    <w:rsid w:val="00DD0E25"/>
    <w:rsid w:val="00DD1313"/>
    <w:rsid w:val="00E06E6D"/>
    <w:rsid w:val="00E11CE6"/>
    <w:rsid w:val="00E13BA2"/>
    <w:rsid w:val="00E2006F"/>
    <w:rsid w:val="00E23519"/>
    <w:rsid w:val="00E4683D"/>
    <w:rsid w:val="00E67984"/>
    <w:rsid w:val="00E71086"/>
    <w:rsid w:val="00E77F5B"/>
    <w:rsid w:val="00E81400"/>
    <w:rsid w:val="00EA1BFE"/>
    <w:rsid w:val="00EA680A"/>
    <w:rsid w:val="00ED20AB"/>
    <w:rsid w:val="00EE0E6A"/>
    <w:rsid w:val="00EF69FE"/>
    <w:rsid w:val="00F232A8"/>
    <w:rsid w:val="00F23FAB"/>
    <w:rsid w:val="00F3529E"/>
    <w:rsid w:val="00F361DE"/>
    <w:rsid w:val="00F37A9B"/>
    <w:rsid w:val="00F4641B"/>
    <w:rsid w:val="00F5111C"/>
    <w:rsid w:val="00F61A0B"/>
    <w:rsid w:val="00F62C63"/>
    <w:rsid w:val="00F62C68"/>
    <w:rsid w:val="00F77DA3"/>
    <w:rsid w:val="00F91F7D"/>
    <w:rsid w:val="00FA57A1"/>
    <w:rsid w:val="00FC0733"/>
    <w:rsid w:val="00FC6AE5"/>
    <w:rsid w:val="00FC7694"/>
    <w:rsid w:val="00FF0BD9"/>
    <w:rsid w:val="00FF15CA"/>
    <w:rsid w:val="00FF5933"/>
    <w:rsid w:val="00FF7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1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A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im0-tub-ru.yandex.net/i?id=582014903-09-72&amp;n=2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1823</Words>
  <Characters>10393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Prok</Company>
  <LinksUpToDate>false</LinksUpToDate>
  <CharactersWithSpaces>12192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2019-01-28T16:10:00Z</dcterms:created>
  <dcterms:modified xsi:type="dcterms:W3CDTF">2019-01-28T16:31:00Z</dcterms:modified>
</cp:coreProperties>
</file>