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936"/>
        <w:gridCol w:w="991"/>
        <w:gridCol w:w="1135"/>
        <w:gridCol w:w="3766"/>
        <w:gridCol w:w="26"/>
      </w:tblGrid>
      <w:tr w:rsidR="00174DF7" w:rsidRPr="00174DF7" w:rsidTr="000C5232">
        <w:tc>
          <w:tcPr>
            <w:tcW w:w="3936" w:type="dxa"/>
          </w:tcPr>
          <w:p w:rsidR="00174DF7" w:rsidRPr="00174DF7" w:rsidRDefault="00174DF7" w:rsidP="0017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174DF7" w:rsidRPr="00174DF7" w:rsidRDefault="00174DF7" w:rsidP="0017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4D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34D61A" wp14:editId="6E0667DA">
                  <wp:extent cx="561975" cy="64770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gridSpan w:val="2"/>
          </w:tcPr>
          <w:p w:rsidR="00174DF7" w:rsidRPr="00174DF7" w:rsidRDefault="00174DF7" w:rsidP="00174DF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4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174DF7" w:rsidRPr="00174DF7" w:rsidTr="000C5232">
        <w:trPr>
          <w:trHeight w:val="1135"/>
        </w:trPr>
        <w:tc>
          <w:tcPr>
            <w:tcW w:w="9854" w:type="dxa"/>
            <w:gridSpan w:val="5"/>
          </w:tcPr>
          <w:p w:rsidR="00174DF7" w:rsidRPr="00174DF7" w:rsidRDefault="00174DF7" w:rsidP="0017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74DF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«УСОГОРСК» кар овмÖдчÖминлÖн муниципальнÖй юкÖнса </w:t>
            </w:r>
            <w:proofErr w:type="gramStart"/>
            <w:r w:rsidRPr="00174DF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СÖВЕТ</w:t>
            </w:r>
            <w:proofErr w:type="gramEnd"/>
          </w:p>
          <w:p w:rsidR="00174DF7" w:rsidRPr="00174DF7" w:rsidRDefault="00174DF7" w:rsidP="00174DF7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174DF7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СОВЕТ МУНИЦИПАЛЬНОГО ОБРАЗОВАНИЯ ГОРОДСКОГО ПОСЕЛЕНИЯ «УСОГОРСК»</w:t>
            </w:r>
          </w:p>
          <w:p w:rsidR="00174DF7" w:rsidRPr="00174DF7" w:rsidRDefault="00174DF7" w:rsidP="00174DF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4DF7">
              <w:rPr>
                <w:rFonts w:ascii="Times New Roman" w:eastAsia="Times New Roman" w:hAnsi="Times New Roman" w:cs="Times New Roman"/>
                <w:bCs/>
                <w:lang w:eastAsia="ru-RU"/>
              </w:rPr>
              <w:t>169270, Республика Коми, п. Усогорск, ул. Дружбы, д.17</w:t>
            </w:r>
          </w:p>
        </w:tc>
      </w:tr>
      <w:tr w:rsidR="00174DF7" w:rsidRPr="00174DF7" w:rsidTr="000C5232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DF7" w:rsidRPr="00174DF7" w:rsidRDefault="00174DF7" w:rsidP="00174DF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74DF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ПОМШУÖМ</w:t>
            </w:r>
          </w:p>
          <w:p w:rsidR="00174DF7" w:rsidRPr="00174DF7" w:rsidRDefault="00174DF7" w:rsidP="00174DF7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174DF7" w:rsidRPr="00174DF7" w:rsidTr="000C5232">
        <w:tc>
          <w:tcPr>
            <w:tcW w:w="4927" w:type="dxa"/>
            <w:gridSpan w:val="2"/>
          </w:tcPr>
          <w:p w:rsidR="00174DF7" w:rsidRPr="00174DF7" w:rsidRDefault="00174DF7" w:rsidP="0017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D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26 февраля 2019 г.</w:t>
            </w:r>
          </w:p>
        </w:tc>
        <w:tc>
          <w:tcPr>
            <w:tcW w:w="4927" w:type="dxa"/>
            <w:gridSpan w:val="3"/>
          </w:tcPr>
          <w:p w:rsidR="00174DF7" w:rsidRPr="00174DF7" w:rsidRDefault="00174DF7" w:rsidP="0017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D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174DF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174D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- 29/9</w:t>
            </w:r>
          </w:p>
        </w:tc>
      </w:tr>
      <w:tr w:rsidR="00174DF7" w:rsidRPr="00174DF7" w:rsidTr="000C5232">
        <w:trPr>
          <w:gridAfter w:val="1"/>
          <w:wAfter w:w="26" w:type="dxa"/>
        </w:trPr>
        <w:tc>
          <w:tcPr>
            <w:tcW w:w="9828" w:type="dxa"/>
            <w:gridSpan w:val="4"/>
          </w:tcPr>
          <w:p w:rsidR="00174DF7" w:rsidRPr="00174DF7" w:rsidRDefault="00174DF7" w:rsidP="00174D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4DF7" w:rsidRPr="00174DF7" w:rsidRDefault="00174DF7" w:rsidP="00174D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bookmarkStart w:id="2" w:name="OLE_LINK3"/>
            <w:r w:rsidRPr="00174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установлении порядка определения дохода граждан </w:t>
            </w:r>
            <w:bookmarkEnd w:id="0"/>
            <w:bookmarkEnd w:id="1"/>
            <w:r w:rsidRPr="00174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постоянно</w:t>
            </w:r>
          </w:p>
          <w:p w:rsidR="00174DF7" w:rsidRPr="00174DF7" w:rsidRDefault="00174DF7" w:rsidP="00174D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проживающих совместно с ними членов их семей или одиноко проживающего гражданина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      </w:r>
            <w:bookmarkEnd w:id="2"/>
            <w:r w:rsidRPr="00174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МО ГП «Усогорск» </w:t>
            </w:r>
          </w:p>
          <w:p w:rsidR="00174DF7" w:rsidRPr="00174DF7" w:rsidRDefault="00174DF7" w:rsidP="0017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74DF7" w:rsidRPr="00174DF7" w:rsidRDefault="00174DF7" w:rsidP="00174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DF7" w:rsidRPr="00174DF7" w:rsidRDefault="00174DF7" w:rsidP="00174DF7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7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 Федеральным закона «Об общих принципах организации местного самоуправления в Российской Федерации» от 06 октября 2003 г.  № 131-ФЗ,  Жилищным кодексом Российской Федерации, законом Республики Коми от 28.12.2015    № 138-РЗ «О </w:t>
      </w:r>
      <w:r w:rsidRPr="00174D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вопросах, связанных с признанием граждан нуждающимися в предоставлении жилых помещений по договорам найма жилых помещений жилищного фонда социального использования в Республике Коми» и заслушав информацию по проекту решения от Главы МО</w:t>
      </w:r>
      <w:proofErr w:type="gramEnd"/>
      <w:r w:rsidRPr="00174D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ГП «Усогорск» Немчинов Б.Н. и руководителя администрации ГП «Усогорск» Кузнецова И.М., после обсуждения и обмена мнений</w:t>
      </w:r>
    </w:p>
    <w:p w:rsidR="00174DF7" w:rsidRPr="00174DF7" w:rsidRDefault="00174DF7" w:rsidP="00174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DF7" w:rsidRPr="00174DF7" w:rsidRDefault="00174DF7" w:rsidP="00174DF7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17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«Усогорск»  </w:t>
      </w:r>
      <w:r w:rsidRPr="0017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74DF7" w:rsidRPr="00174DF7" w:rsidRDefault="00174DF7" w:rsidP="00174D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F7">
        <w:rPr>
          <w:rFonts w:ascii="Times New Roman" w:eastAsia="Times New Roman" w:hAnsi="Times New Roman" w:cs="Times New Roman"/>
          <w:sz w:val="24"/>
          <w:szCs w:val="24"/>
          <w:lang w:eastAsia="ru-RU"/>
        </w:rPr>
        <w:t>1.  Информацию Немчинова Б.Н. и Кузнецова И.М по проекту решения принять к сведению.</w:t>
      </w:r>
    </w:p>
    <w:p w:rsidR="00174DF7" w:rsidRPr="00174DF7" w:rsidRDefault="00174DF7" w:rsidP="00174DF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МО ГП «Усогорск» (руководитель Кузнецов И.М.) данный проект доработать и направить в прокуратуру Удорского района для экспертизы, устранения выявленных замечаний и исключения коррупционных факторов.</w:t>
      </w:r>
    </w:p>
    <w:p w:rsidR="00174DF7" w:rsidRPr="00174DF7" w:rsidRDefault="00174DF7" w:rsidP="00174DF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его принятия.</w:t>
      </w:r>
    </w:p>
    <w:p w:rsidR="00174DF7" w:rsidRPr="00174DF7" w:rsidRDefault="00174DF7" w:rsidP="00174DF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DF7" w:rsidRPr="00174DF7" w:rsidRDefault="00174DF7" w:rsidP="00174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DF7" w:rsidRPr="00174DF7" w:rsidRDefault="00174DF7" w:rsidP="00174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DF7" w:rsidRPr="00174DF7" w:rsidRDefault="00174DF7" w:rsidP="00174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DF7" w:rsidRPr="00174DF7" w:rsidRDefault="00174DF7" w:rsidP="00174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городского поселения «Усогорск»-</w:t>
      </w:r>
    </w:p>
    <w:p w:rsidR="00174DF7" w:rsidRPr="00174DF7" w:rsidRDefault="00174DF7" w:rsidP="00174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поселения                                              Б.Н. Немчинов</w:t>
      </w:r>
    </w:p>
    <w:p w:rsidR="00C57CDD" w:rsidRDefault="00C57CDD">
      <w:bookmarkStart w:id="3" w:name="_GoBack"/>
      <w:bookmarkEnd w:id="3"/>
    </w:p>
    <w:sectPr w:rsidR="00C5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38"/>
    <w:rsid w:val="00174DF7"/>
    <w:rsid w:val="00C57CDD"/>
    <w:rsid w:val="00C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2019-02-28T13:58:00Z</dcterms:created>
  <dcterms:modified xsi:type="dcterms:W3CDTF">2019-02-28T13:58:00Z</dcterms:modified>
</cp:coreProperties>
</file>